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Neue" w:hAnsi="Helvetica Neue" w:cs="Helvetica Neue"/>
          <w:sz w:val="60"/>
          <w:sz-cs w:val="60"/>
          <w:b/>
          <w:spacing w:val="0"/>
          <w:color w:val="0E1F33"/>
        </w:rPr>
        <w:t xml:space="preserve">CareCircle Product Plan</w:t>
      </w:r>
    </w:p>
    <w:p>
      <w:pPr>
        <w:spacing w:after="333"/>
      </w:pPr>
      <w:r>
        <w:rPr>
          <w:rFonts w:ascii="Helvetica Neue" w:hAnsi="Helvetica Neue" w:cs="Helvetica Neue"/>
          <w:sz w:val="33"/>
          <w:sz-cs w:val="33"/>
          <w:spacing w:val="0"/>
          <w:color w:val="414D5A"/>
        </w:rPr>
        <w:t xml:space="preserve">Last updated: March 16, 2026</w:t>
      </w:r>
    </w:p>
    <w:p>
      <w:pPr>
        <w:spacing w:after="333"/>
      </w:pPr>
      <w:r>
        <w:rPr>
          <w:rFonts w:ascii="Helvetica Neue" w:hAnsi="Helvetica Neue" w:cs="Helvetica Neue"/>
          <w:sz w:val="33"/>
          <w:sz-cs w:val="33"/>
          <w:spacing w:val="0"/>
          <w:color w:val="414D5A"/>
        </w:rPr>
        <w:t xml:space="preserve">Working owner: Vernon + Codex</w:t>
      </w:r>
    </w:p>
    <w:p>
      <w:pPr/>
      <w:r>
        <w:rPr>
          <w:rFonts w:ascii="Helvetica Neue" w:hAnsi="Helvetica Neue" w:cs="Helvetica Neue"/>
          <w:sz w:val="24"/>
          <w:sz-cs w:val="24"/>
          <w:b/>
          <w:spacing w:val="0"/>
          <w:color w:val="181F26"/>
        </w:rPr>
        <w:t xml:space="preserve">Product thesis</w:t>
      </w:r>
      <w:r>
        <w:rPr>
          <w:rFonts w:ascii="Helvetica Neue" w:hAnsi="Helvetica Neue" w:cs="Helvetica Neue"/>
          <w:sz w:val="24"/>
          <w:sz-cs w:val="24"/>
          <w:spacing w:val="0"/>
          <w:color w:val="181F26"/>
        </w:rPr>
        <w:t xml:space="preserve"/>
      </w:r>
    </w:p>
    <w:p>
      <w:pPr/>
      <w:r>
        <w:rPr>
          <w:rFonts w:ascii="Helvetica Neue" w:hAnsi="Helvetica Neue" w:cs="Helvetica Neue"/>
          <w:sz w:val="24"/>
          <w:sz-cs w:val="24"/>
          <w:spacing w:val="0"/>
          <w:color w:val="181F26"/>
        </w:rPr>
        <w:t xml:space="preserve">Build an iPhone-first coordination app for adult children managing aging parents. The product replaces the current mess of Notes, texts, photos, spreadsheets, and memory with one shared operating layer for appointments, documents, tasks, and emergency readiness.</w:t>
      </w:r>
    </w:p>
    <w:p>
      <w:pPr>
        <w:spacing w:after="331"/>
      </w:pPr>
      <w:r>
        <w:rPr>
          <w:rFonts w:ascii="Helvetica Neue" w:hAnsi="Helvetica Neue" w:cs="Helvetica Neue"/>
          <w:sz w:val="40"/>
          <w:sz-cs w:val="40"/>
          <w:b/>
          <w:spacing w:val="0"/>
          <w:color w:val="0E1F33"/>
        </w:rPr>
        <w:t xml:space="preserve">1. Strategic angle</w:t>
      </w:r>
    </w:p>
    <w:p>
      <w:pPr>
        <w:spacing w:after="333"/>
      </w:pPr>
      <w:r>
        <w:rPr>
          <w:rFonts w:ascii="Helvetica Neue" w:hAnsi="Helvetica Neue" w:cs="Helvetica Neue"/>
          <w:sz w:val="33"/>
          <w:sz-cs w:val="33"/>
          <w:spacing w:val="0"/>
          <w:color w:val="181F26"/>
        </w:rPr>
        <w:t xml:space="preserve">This project is based on a Camillo-style market lens: visible pain, widespread workarounds, no beloved winner, and strong emotional urgency. The wedge is not "healthcare" in general. The wedge is long-distance family caregiving administration.</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Primary user: adult child, usually 35-55, coordinating care for one aging parent.</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Secondary users: siblings, aides, family friends, or one trusted helper.</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Core pain: fragmented information and unclear ownership create dropped tasks, repeated work, and stress during appointments or emergencies.</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Why iOS first: family organizers and higher-intent payers are common on iPhone, and the product benefits from polished native UI, document scanning, and offline reliability.</w:t>
      </w:r>
    </w:p>
    <w:p>
      <w:pPr>
        <w:spacing w:after="331"/>
      </w:pPr>
      <w:r>
        <w:rPr>
          <w:rFonts w:ascii="Helvetica Neue" w:hAnsi="Helvetica Neue" w:cs="Helvetica Neue"/>
          <w:sz w:val="40"/>
          <w:sz-cs w:val="40"/>
          <w:b/>
          <w:spacing w:val="0"/>
          <w:color w:val="0E1F33"/>
        </w:rPr>
        <w:t xml:space="preserve">2. Jobs to be done</w:t>
      </w:r>
    </w:p>
    <w:p>
      <w:pPr>
        <w:ind w:left="720" w:first-line="-720"/>
      </w:pPr>
      <w:r>
        <w:rPr>
          <w:rFonts w:ascii="Helvetica Neue" w:hAnsi="Helvetica Neue" w:cs="Helvetica Neue"/>
          <w:sz w:val="33"/>
          <w:sz-cs w:val="33"/>
          <w:color w:val="181F26"/>
        </w:rPr>
        <w:t xml:space="preserve"/>
        <w:tab/>
        <w:t xml:space="preserve">1</w:t>
        <w:tab/>
        <w:t xml:space="preserve"/>
      </w:r>
      <w:r>
        <w:rPr>
          <w:rFonts w:ascii="Helvetica Neue" w:hAnsi="Helvetica Neue" w:cs="Helvetica Neue"/>
          <w:sz w:val="33"/>
          <w:sz-cs w:val="33"/>
          <w:spacing w:val="0"/>
          <w:color w:val="181F26"/>
        </w:rPr>
        <w:t xml:space="preserve">Know what matters today without digging through messages.</w:t>
      </w:r>
    </w:p>
    <w:p>
      <w:pPr>
        <w:ind w:left="720" w:first-line="-720"/>
      </w:pPr>
      <w:r>
        <w:rPr>
          <w:rFonts w:ascii="Helvetica Neue" w:hAnsi="Helvetica Neue" w:cs="Helvetica Neue"/>
          <w:sz w:val="33"/>
          <w:sz-cs w:val="33"/>
          <w:color w:val="181F26"/>
        </w:rPr>
        <w:t xml:space="preserve"/>
        <w:tab/>
        <w:t xml:space="preserve">2</w:t>
        <w:tab/>
        <w:t xml:space="preserve"/>
      </w:r>
      <w:r>
        <w:rPr>
          <w:rFonts w:ascii="Helvetica Neue" w:hAnsi="Helvetica Neue" w:cs="Helvetica Neue"/>
          <w:sz w:val="33"/>
          <w:sz-cs w:val="33"/>
          <w:spacing w:val="0"/>
          <w:color w:val="181F26"/>
        </w:rPr>
        <w:t xml:space="preserve">Keep family members aligned on who owns what.</w:t>
      </w:r>
    </w:p>
    <w:p>
      <w:pPr>
        <w:ind w:left="720" w:first-line="-720"/>
      </w:pPr>
      <w:r>
        <w:rPr>
          <w:rFonts w:ascii="Helvetica Neue" w:hAnsi="Helvetica Neue" w:cs="Helvetica Neue"/>
          <w:sz w:val="33"/>
          <w:sz-cs w:val="33"/>
          <w:color w:val="181F26"/>
        </w:rPr>
        <w:t xml:space="preserve"/>
        <w:tab/>
        <w:t xml:space="preserve">3</w:t>
        <w:tab/>
        <w:t xml:space="preserve"/>
      </w:r>
      <w:r>
        <w:rPr>
          <w:rFonts w:ascii="Helvetica Neue" w:hAnsi="Helvetica Neue" w:cs="Helvetica Neue"/>
          <w:sz w:val="33"/>
          <w:sz-cs w:val="33"/>
          <w:spacing w:val="0"/>
          <w:color w:val="181F26"/>
        </w:rPr>
        <w:t xml:space="preserve">Store the right documents where they can be found fast.</w:t>
      </w:r>
    </w:p>
    <w:p>
      <w:pPr>
        <w:ind w:left="720" w:first-line="-720"/>
      </w:pPr>
      <w:r>
        <w:rPr>
          <w:rFonts w:ascii="Helvetica Neue" w:hAnsi="Helvetica Neue" w:cs="Helvetica Neue"/>
          <w:sz w:val="33"/>
          <w:sz-cs w:val="33"/>
          <w:color w:val="181F26"/>
        </w:rPr>
        <w:t xml:space="preserve"/>
        <w:tab/>
        <w:t xml:space="preserve">4</w:t>
        <w:tab/>
        <w:t xml:space="preserve"/>
      </w:r>
      <w:r>
        <w:rPr>
          <w:rFonts w:ascii="Helvetica Neue" w:hAnsi="Helvetica Neue" w:cs="Helvetica Neue"/>
          <w:sz w:val="33"/>
          <w:sz-cs w:val="33"/>
          <w:spacing w:val="0"/>
          <w:color w:val="181F26"/>
        </w:rPr>
        <w:t xml:space="preserve">Turn appointment notes into follow-up tasks and records.</w:t>
      </w:r>
    </w:p>
    <w:p>
      <w:pPr>
        <w:ind w:left="720" w:first-line="-720"/>
      </w:pPr>
      <w:r>
        <w:rPr>
          <w:rFonts w:ascii="Helvetica Neue" w:hAnsi="Helvetica Neue" w:cs="Helvetica Neue"/>
          <w:sz w:val="33"/>
          <w:sz-cs w:val="33"/>
          <w:color w:val="181F26"/>
        </w:rPr>
        <w:t xml:space="preserve"/>
        <w:tab/>
        <w:t xml:space="preserve">5</w:t>
        <w:tab/>
        <w:t xml:space="preserve"/>
      </w:r>
      <w:r>
        <w:rPr>
          <w:rFonts w:ascii="Helvetica Neue" w:hAnsi="Helvetica Neue" w:cs="Helvetica Neue"/>
          <w:sz w:val="33"/>
          <w:sz-cs w:val="33"/>
          <w:spacing w:val="0"/>
          <w:color w:val="181F26"/>
        </w:rPr>
        <w:t xml:space="preserve">Generate an emergency packet instantly.</w:t>
      </w:r>
    </w:p>
    <w:p>
      <w:pPr>
        <w:spacing w:after="331"/>
      </w:pPr>
      <w:r>
        <w:rPr>
          <w:rFonts w:ascii="Helvetica Neue" w:hAnsi="Helvetica Neue" w:cs="Helvetica Neue"/>
          <w:sz w:val="40"/>
          <w:sz-cs w:val="40"/>
          <w:b/>
          <w:spacing w:val="0"/>
          <w:color w:val="0E1F33"/>
        </w:rPr>
        <w:t xml:space="preserve">3. Product principles</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Calm, serious, and trustworthy. This is not a gamified wellness app.</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AI is supportive, not authoritative. No diagnosis or medical advice.</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Core workflows work without AI.</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Fast capture beats deep setup.</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One parent profile first. Multi-parent support can come later.</w:t>
      </w:r>
    </w:p>
    <w:p>
      <w:pPr>
        <w:spacing w:after="331"/>
      </w:pPr>
      <w:r>
        <w:rPr>
          <w:rFonts w:ascii="Helvetica Neue" w:hAnsi="Helvetica Neue" w:cs="Helvetica Neue"/>
          <w:sz w:val="40"/>
          <w:sz-cs w:val="40"/>
          <w:b/>
          <w:spacing w:val="0"/>
          <w:color w:val="0E1F33"/>
        </w:rPr>
        <w:t xml:space="preserve">4. MVP scope</w:t>
      </w:r>
    </w:p>
    <w:p>
      <w:pPr/>
      <w:r>
        <w:rPr>
          <w:rFonts w:ascii="Helvetica Neue" w:hAnsi="Helvetica Neue" w:cs="Helvetica Neue"/>
          <w:sz w:val="24"/>
          <w:sz-cs w:val="24"/>
          <w:b/>
          <w:spacing w:val="0"/>
          <w:color w:val="181F26"/>
        </w:rPr>
        <w:t xml:space="preserve">Area</w:t>
      </w:r>
    </w:p>
    <w:p>
      <w:pPr/>
      <w:r>
        <w:rPr>
          <w:rFonts w:ascii="Helvetica Neue" w:hAnsi="Helvetica Neue" w:cs="Helvetica Neue"/>
          <w:sz w:val="24"/>
          <w:sz-cs w:val="24"/>
          <w:b/>
          <w:spacing w:val="0"/>
          <w:color w:val="181F26"/>
        </w:rPr>
        <w:t xml:space="preserve">Included in v1</w:t>
      </w:r>
    </w:p>
    <w:p>
      <w:pPr/>
      <w:r>
        <w:rPr>
          <w:rFonts w:ascii="Helvetica Neue" w:hAnsi="Helvetica Neue" w:cs="Helvetica Neue"/>
          <w:sz w:val="24"/>
          <w:sz-cs w:val="24"/>
          <w:b/>
          <w:spacing w:val="0"/>
          <w:color w:val="181F26"/>
        </w:rPr>
        <w:t xml:space="preserve">Deferred</w:t>
      </w:r>
    </w:p>
    <w:p>
      <w:pPr/>
      <w:r>
        <w:rPr>
          <w:rFonts w:ascii="Helvetica Neue" w:hAnsi="Helvetica Neue" w:cs="Helvetica Neue"/>
          <w:sz w:val="24"/>
          <w:sz-cs w:val="24"/>
          <w:spacing w:val="0"/>
          <w:color w:val="181F26"/>
        </w:rPr>
        <w:t xml:space="preserve">Home</w:t>
      </w:r>
    </w:p>
    <w:p>
      <w:pPr/>
      <w:r>
        <w:rPr>
          <w:rFonts w:ascii="Helvetica Neue" w:hAnsi="Helvetica Neue" w:cs="Helvetica Neue"/>
          <w:sz w:val="24"/>
          <w:sz-cs w:val="24"/>
          <w:spacing w:val="0"/>
          <w:color w:val="181F26"/>
        </w:rPr>
        <w:t xml:space="preserve">Today dashboard, urgent tasks, recent updates, next appointment</w:t>
      </w:r>
    </w:p>
    <w:p>
      <w:pPr/>
      <w:r>
        <w:rPr>
          <w:rFonts w:ascii="Helvetica Neue" w:hAnsi="Helvetica Neue" w:cs="Helvetica Neue"/>
          <w:sz w:val="24"/>
          <w:sz-cs w:val="24"/>
          <w:spacing w:val="0"/>
          <w:color w:val="181F26"/>
        </w:rPr>
        <w:t xml:space="preserve">Widgets, watch companion, passive monitoring</w:t>
      </w:r>
    </w:p>
    <w:p>
      <w:pPr/>
      <w:r>
        <w:rPr>
          <w:rFonts w:ascii="Helvetica Neue" w:hAnsi="Helvetica Neue" w:cs="Helvetica Neue"/>
          <w:sz w:val="24"/>
          <w:sz-cs w:val="24"/>
          <w:spacing w:val="0"/>
          <w:color w:val="181F26"/>
        </w:rPr>
        <w:t xml:space="preserve">Appointments</w:t>
      </w:r>
    </w:p>
    <w:p>
      <w:pPr/>
      <w:r>
        <w:rPr>
          <w:rFonts w:ascii="Helvetica Neue" w:hAnsi="Helvetica Neue" w:cs="Helvetica Neue"/>
          <w:sz w:val="24"/>
          <w:sz-cs w:val="24"/>
          <w:spacing w:val="0"/>
          <w:color w:val="181F26"/>
        </w:rPr>
        <w:t xml:space="preserve">Appointment details, prep checklist, notes, AI summary to tasks</w:t>
      </w:r>
    </w:p>
    <w:p>
      <w:pPr/>
      <w:r>
        <w:rPr>
          <w:rFonts w:ascii="Helvetica Neue" w:hAnsi="Helvetica Neue" w:cs="Helvetica Neue"/>
          <w:sz w:val="24"/>
          <w:sz-cs w:val="24"/>
          <w:spacing w:val="0"/>
          <w:color w:val="181F26"/>
        </w:rPr>
        <w:t xml:space="preserve">Provider integrations, telehealth</w:t>
      </w:r>
    </w:p>
    <w:p>
      <w:pPr/>
      <w:r>
        <w:rPr>
          <w:rFonts w:ascii="Helvetica Neue" w:hAnsi="Helvetica Neue" w:cs="Helvetica Neue"/>
          <w:sz w:val="24"/>
          <w:sz-cs w:val="24"/>
          <w:spacing w:val="0"/>
          <w:color w:val="181F26"/>
        </w:rPr>
        <w:t xml:space="preserve">Documents</w:t>
      </w:r>
    </w:p>
    <w:p>
      <w:pPr/>
      <w:r>
        <w:rPr>
          <w:rFonts w:ascii="Helvetica Neue" w:hAnsi="Helvetica Neue" w:cs="Helvetica Neue"/>
          <w:sz w:val="24"/>
          <w:sz-cs w:val="24"/>
          <w:spacing w:val="0"/>
          <w:color w:val="181F26"/>
        </w:rPr>
        <w:t xml:space="preserve">Vault, scan, categorize, pin key items, search</w:t>
      </w:r>
    </w:p>
    <w:p>
      <w:pPr/>
      <w:r>
        <w:rPr>
          <w:rFonts w:ascii="Helvetica Neue" w:hAnsi="Helvetica Neue" w:cs="Helvetica Neue"/>
          <w:sz w:val="24"/>
          <w:sz-cs w:val="24"/>
          <w:spacing w:val="0"/>
          <w:color w:val="181F26"/>
        </w:rPr>
        <w:t xml:space="preserve">OCR-heavy automation pipelines, insurer portals</w:t>
      </w:r>
    </w:p>
    <w:p>
      <w:pPr/>
      <w:r>
        <w:rPr>
          <w:rFonts w:ascii="Helvetica Neue" w:hAnsi="Helvetica Neue" w:cs="Helvetica Neue"/>
          <w:sz w:val="24"/>
          <w:sz-cs w:val="24"/>
          <w:spacing w:val="0"/>
          <w:color w:val="181F26"/>
        </w:rPr>
        <w:t xml:space="preserve">Collaboration</w:t>
      </w:r>
    </w:p>
    <w:p>
      <w:pPr/>
      <w:r>
        <w:rPr>
          <w:rFonts w:ascii="Helvetica Neue" w:hAnsi="Helvetica Neue" w:cs="Helvetica Neue"/>
          <w:sz w:val="24"/>
          <w:sz-cs w:val="24"/>
          <w:spacing w:val="0"/>
          <w:color w:val="181F26"/>
        </w:rPr>
        <w:t xml:space="preserve">Family roles, task assignment, update feed</w:t>
      </w:r>
    </w:p>
    <w:p>
      <w:pPr/>
      <w:r>
        <w:rPr>
          <w:rFonts w:ascii="Helvetica Neue" w:hAnsi="Helvetica Neue" w:cs="Helvetica Neue"/>
          <w:sz w:val="24"/>
          <w:sz-cs w:val="24"/>
          <w:spacing w:val="0"/>
          <w:color w:val="181F26"/>
        </w:rPr>
        <w:t xml:space="preserve">Full chat, external caregiver marketplace</w:t>
      </w:r>
    </w:p>
    <w:p>
      <w:pPr/>
      <w:r>
        <w:rPr>
          <w:rFonts w:ascii="Helvetica Neue" w:hAnsi="Helvetica Neue" w:cs="Helvetica Neue"/>
          <w:sz w:val="24"/>
          <w:sz-cs w:val="24"/>
          <w:spacing w:val="0"/>
          <w:color w:val="181F26"/>
        </w:rPr>
        <w:t xml:space="preserve">Emergency readiness</w:t>
      </w:r>
    </w:p>
    <w:p>
      <w:pPr/>
      <w:r>
        <w:rPr>
          <w:rFonts w:ascii="Helvetica Neue" w:hAnsi="Helvetica Neue" w:cs="Helvetica Neue"/>
          <w:sz w:val="24"/>
          <w:sz-cs w:val="24"/>
          <w:spacing w:val="0"/>
          <w:color w:val="181F26"/>
        </w:rPr>
        <w:t xml:space="preserve">Emergency packet PDF with share/export</w:t>
      </w:r>
    </w:p>
    <w:p>
      <w:pPr/>
      <w:r>
        <w:rPr>
          <w:rFonts w:ascii="Helvetica Neue" w:hAnsi="Helvetica Neue" w:cs="Helvetica Neue"/>
          <w:sz w:val="24"/>
          <w:sz-cs w:val="24"/>
          <w:spacing w:val="0"/>
          <w:color w:val="181F26"/>
        </w:rPr>
        <w:t xml:space="preserve">Hospital integrations, live fax workflows</w:t>
      </w:r>
    </w:p>
    <w:p>
      <w:pPr>
        <w:spacing w:after="331"/>
      </w:pPr>
      <w:r>
        <w:rPr>
          <w:rFonts w:ascii="Helvetica Neue" w:hAnsi="Helvetica Neue" w:cs="Helvetica Neue"/>
          <w:sz w:val="40"/>
          <w:sz-cs w:val="40"/>
          <w:b/>
          <w:spacing w:val="0"/>
          <w:color w:val="0E1F33"/>
        </w:rPr>
        <w:t xml:space="preserve">5. Information architecture</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Today</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Calendar</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Vault</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Family</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More</w:t>
      </w:r>
    </w:p>
    <w:p>
      <w:pPr>
        <w:spacing w:after="331"/>
      </w:pPr>
      <w:r>
        <w:rPr>
          <w:rFonts w:ascii="Helvetica Neue" w:hAnsi="Helvetica Neue" w:cs="Helvetica Neue"/>
          <w:sz w:val="40"/>
          <w:sz-cs w:val="40"/>
          <w:b/>
          <w:spacing w:val="0"/>
          <w:color w:val="0E1F33"/>
        </w:rPr>
        <w:t xml:space="preserve">6. Wireframe notes</w:t>
      </w:r>
    </w:p>
    <w:p>
      <w:pPr>
        <w:spacing w:after="320"/>
      </w:pPr>
      <w:r>
        <w:rPr>
          <w:rFonts w:ascii="Helvetica Neue" w:hAnsi="Helvetica Neue" w:cs="Helvetica Neue"/>
          <w:sz w:val="32"/>
          <w:sz-cs w:val="32"/>
          <w:b/>
          <w:spacing w:val="0"/>
          <w:color w:val="0E1F33"/>
        </w:rPr>
        <w:t xml:space="preserve">Today</w:t>
      </w:r>
    </w:p>
    <w:p>
      <w:pPr/>
      <w:r>
        <w:rPr>
          <w:rFonts w:ascii="Menlo" w:hAnsi="Menlo" w:cs="Menlo"/>
          <w:sz w:val="28"/>
          <w:sz-cs w:val="28"/>
          <w:spacing w:val="0"/>
          <w:color w:val="181F26"/>
        </w:rPr>
        <w:t xml:space="preserve">+Mom Alvarez</w:t>
      </w:r>
    </w:p>
    <w:p>
      <w:pPr/>
      <w:r>
        <w:rPr>
          <w:rFonts w:ascii="Menlo" w:hAnsi="Menlo" w:cs="Menlo"/>
          <w:sz w:val="28"/>
          <w:sz-cs w:val="28"/>
          <w:spacing w:val="0"/>
          <w:color w:val="181F26"/>
        </w:rPr>
        <w:t xml:space="preserve">Stable today                               [Emergency]</w:t>
      </w:r>
    </w:p>
    <w:p>
      <w:pPr/>
      <w:r>
        <w:rPr>
          <w:rFonts w:ascii="Menlo" w:hAnsi="Menlo" w:cs="Menlo"/>
          <w:sz w:val="28"/>
          <w:sz-cs w:val="28"/>
          <w:spacing w:val="0"/>
          <w:color w:val="181F26"/>
        </w:rPr>
        <w:t xml:space="preserve">Tue, Mar 16</w:t>
      </w:r>
    </w:p>
    <w:p>
      <w:pPr/>
      <w:r>
        <w:rPr>
          <w:rFonts w:ascii="Menlo" w:hAnsi="Menlo" w:cs="Menlo"/>
          <w:sz w:val="28"/>
          <w:sz-cs w:val="28"/>
          <w:spacing w:val="0"/>
          <w:color w:val="181F26"/>
        </w:rPr>
        <w:t xml:space="preserve"/>
      </w:r>
    </w:p>
    <w:p>
      <w:pPr/>
      <w:r>
        <w:rPr>
          <w:rFonts w:ascii="Menlo" w:hAnsi="Menlo" w:cs="Menlo"/>
          <w:sz w:val="28"/>
          <w:sz-cs w:val="28"/>
          <w:spacing w:val="0"/>
          <w:color w:val="181F26"/>
        </w:rPr>
        <w:t xml:space="preserve">Next up</w:t>
      </w:r>
    </w:p>
    <w:p>
      <w:pPr/>
      <w:r>
        <w:rPr>
          <w:rFonts w:ascii="Menlo" w:hAnsi="Menlo" w:cs="Menlo"/>
          <w:sz w:val="28"/>
          <w:sz-cs w:val="28"/>
          <w:spacing w:val="0"/>
          <w:color w:val="181F26"/>
        </w:rPr>
        <w:t xml:space="preserve">10:30 AM Cardiology follow-up</w:t>
      </w:r>
    </w:p>
    <w:p>
      <w:pPr/>
      <w:r>
        <w:rPr>
          <w:rFonts w:ascii="Menlo" w:hAnsi="Menlo" w:cs="Menlo"/>
          <w:sz w:val="28"/>
          <w:sz-cs w:val="28"/>
          <w:spacing w:val="0"/>
          <w:color w:val="181F26"/>
        </w:rPr>
        <w:t xml:space="preserve">Bring insurance + med list</w:t>
      </w:r>
    </w:p>
    <w:p>
      <w:pPr/>
      <w:r>
        <w:rPr>
          <w:rFonts w:ascii="Menlo" w:hAnsi="Menlo" w:cs="Menlo"/>
          <w:sz w:val="28"/>
          <w:sz-cs w:val="28"/>
          <w:spacing w:val="0"/>
          <w:color w:val="181F26"/>
        </w:rPr>
        <w:t xml:space="preserve">                                              [Open]</w:t>
      </w:r>
    </w:p>
    <w:p>
      <w:pPr/>
      <w:r>
        <w:rPr>
          <w:rFonts w:ascii="Menlo" w:hAnsi="Menlo" w:cs="Menlo"/>
          <w:sz w:val="28"/>
          <w:sz-cs w:val="28"/>
          <w:spacing w:val="0"/>
          <w:color w:val="181F26"/>
        </w:rPr>
        <w:t xml:space="preserve"/>
      </w:r>
    </w:p>
    <w:p>
      <w:pPr/>
      <w:r>
        <w:rPr>
          <w:rFonts w:ascii="Menlo" w:hAnsi="Menlo" w:cs="Menlo"/>
          <w:sz w:val="28"/>
          <w:sz-cs w:val="28"/>
          <w:spacing w:val="0"/>
          <w:color w:val="181F26"/>
        </w:rPr>
        <w:t xml:space="preserve">Critical tasks</w:t>
      </w:r>
    </w:p>
    <w:p>
      <w:pPr/>
      <w:r>
        <w:rPr>
          <w:rFonts w:ascii="Menlo" w:hAnsi="Menlo" w:cs="Menlo"/>
          <w:sz w:val="28"/>
          <w:sz-cs w:val="28"/>
          <w:spacing w:val="0"/>
          <w:color w:val="181F26"/>
        </w:rPr>
        <w:t xml:space="preserve">[ ] Refill blood pressure meds</w:t>
      </w:r>
    </w:p>
    <w:p>
      <w:pPr/>
      <w:r>
        <w:rPr>
          <w:rFonts w:ascii="Menlo" w:hAnsi="Menlo" w:cs="Menlo"/>
          <w:sz w:val="28"/>
          <w:sz-cs w:val="28"/>
          <w:spacing w:val="0"/>
          <w:color w:val="181F26"/>
        </w:rPr>
        <w:t xml:space="preserve">[ ] Upload discharge summary</w:t>
      </w:r>
    </w:p>
    <w:p>
      <w:pPr/>
      <w:r>
        <w:rPr>
          <w:rFonts w:ascii="Menlo" w:hAnsi="Menlo" w:cs="Menlo"/>
          <w:sz w:val="28"/>
          <w:sz-cs w:val="28"/>
          <w:spacing w:val="0"/>
          <w:color w:val="181F26"/>
        </w:rPr>
        <w:t xml:space="preserve">[ ] Confirm ride for Thursday</w:t>
      </w:r>
    </w:p>
    <w:p>
      <w:pPr/>
      <w:r>
        <w:rPr>
          <w:rFonts w:ascii="Menlo" w:hAnsi="Menlo" w:cs="Menlo"/>
          <w:sz w:val="28"/>
          <w:sz-cs w:val="28"/>
          <w:spacing w:val="0"/>
          <w:color w:val="181F26"/>
        </w:rPr>
        <w:t xml:space="preserve">                                           [See all]</w:t>
      </w:r>
    </w:p>
    <w:p>
      <w:pPr/>
      <w:r>
        <w:rPr>
          <w:rFonts w:ascii="Menlo" w:hAnsi="Menlo" w:cs="Menlo"/>
          <w:sz w:val="28"/>
          <w:sz-cs w:val="28"/>
          <w:spacing w:val="0"/>
          <w:color w:val="181F26"/>
        </w:rPr>
        <w:t xml:space="preserve"/>
      </w:r>
    </w:p>
    <w:p>
      <w:pPr/>
      <w:r>
        <w:rPr>
          <w:rFonts w:ascii="Menlo" w:hAnsi="Menlo" w:cs="Menlo"/>
          <w:sz w:val="28"/>
          <w:sz-cs w:val="28"/>
          <w:spacing w:val="0"/>
          <w:color w:val="181F26"/>
        </w:rPr>
        <w:t xml:space="preserve">Recent updates</w:t>
      </w:r>
    </w:p>
    <w:p>
      <w:pPr/>
      <w:r>
        <w:rPr>
          <w:rFonts w:ascii="Menlo" w:hAnsi="Menlo" w:cs="Menlo"/>
          <w:sz w:val="28"/>
          <w:sz-cs w:val="28"/>
          <w:spacing w:val="0"/>
          <w:color w:val="181F26"/>
        </w:rPr>
        <w:t xml:space="preserve">Sarah: "Vitals looked normal."</w:t>
      </w:r>
    </w:p>
    <w:p>
      <w:pPr/>
      <w:r>
        <w:rPr>
          <w:rFonts w:ascii="Menlo" w:hAnsi="Menlo" w:cs="Menlo"/>
          <w:sz w:val="28"/>
          <w:sz-cs w:val="28"/>
          <w:spacing w:val="0"/>
          <w:color w:val="181F26"/>
        </w:rPr>
        <w:t xml:space="preserve">You: "Scanned lab results."</w:t>
      </w:r>
    </w:p>
    <w:p>
      <w:pPr/>
      <w:r>
        <w:rPr>
          <w:rFonts w:ascii="Menlo" w:hAnsi="Menlo" w:cs="Menlo"/>
          <w:sz w:val="28"/>
          <w:sz-cs w:val="28"/>
          <w:spacing w:val="0"/>
          <w:color w:val="181F26"/>
        </w:rPr>
        <w:t xml:space="preserve">                                           [+ Update]</w:t>
      </w:r>
    </w:p>
    <w:p>
      <w:pPr>
        <w:spacing w:after="320"/>
      </w:pPr>
      <w:r>
        <w:rPr>
          <w:rFonts w:ascii="Helvetica Neue" w:hAnsi="Helvetica Neue" w:cs="Helvetica Neue"/>
          <w:sz w:val="32"/>
          <w:sz-cs w:val="32"/>
          <w:b/>
          <w:spacing w:val="0"/>
          <w:color w:val="0E1F33"/>
        </w:rPr>
        <w:t xml:space="preserve">Appointment detail</w:t>
      </w:r>
    </w:p>
    <w:p>
      <w:pPr/>
      <w:r>
        <w:rPr>
          <w:rFonts w:ascii="Menlo" w:hAnsi="Menlo" w:cs="Menlo"/>
          <w:sz w:val="28"/>
          <w:sz-cs w:val="28"/>
          <w:spacing w:val="0"/>
          <w:color w:val="181F26"/>
        </w:rPr>
        <w:t xml:space="preserve">Cardiology Follow-up</w:t>
      </w:r>
    </w:p>
    <w:p>
      <w:pPr/>
      <w:r>
        <w:rPr>
          <w:rFonts w:ascii="Menlo" w:hAnsi="Menlo" w:cs="Menlo"/>
          <w:sz w:val="28"/>
          <w:sz-cs w:val="28"/>
          <w:spacing w:val="0"/>
          <w:color w:val="181F26"/>
        </w:rPr>
        <w:t xml:space="preserve">Thu, Mar 18   10:30 AM</w:t>
      </w:r>
    </w:p>
    <w:p>
      <w:pPr/>
      <w:r>
        <w:rPr>
          <w:rFonts w:ascii="Menlo" w:hAnsi="Menlo" w:cs="Menlo"/>
          <w:sz w:val="28"/>
          <w:sz-cs w:val="28"/>
          <w:spacing w:val="0"/>
          <w:color w:val="181F26"/>
        </w:rPr>
        <w:t xml:space="preserve">Clinic: St. Mary's</w:t>
      </w:r>
    </w:p>
    <w:p>
      <w:pPr/>
      <w:r>
        <w:rPr>
          <w:rFonts w:ascii="Menlo" w:hAnsi="Menlo" w:cs="Menlo"/>
          <w:sz w:val="28"/>
          <w:sz-cs w:val="28"/>
          <w:spacing w:val="0"/>
          <w:color w:val="181F26"/>
        </w:rPr>
        <w:t xml:space="preserve"/>
      </w:r>
    </w:p>
    <w:p>
      <w:pPr/>
      <w:r>
        <w:rPr>
          <w:rFonts w:ascii="Menlo" w:hAnsi="Menlo" w:cs="Menlo"/>
          <w:sz w:val="28"/>
          <w:sz-cs w:val="28"/>
          <w:spacing w:val="0"/>
          <w:color w:val="181F26"/>
        </w:rPr>
        <w:t xml:space="preserve">Checklist</w:t>
      </w:r>
    </w:p>
    <w:p>
      <w:pPr/>
      <w:r>
        <w:rPr>
          <w:rFonts w:ascii="Menlo" w:hAnsi="Menlo" w:cs="Menlo"/>
          <w:sz w:val="28"/>
          <w:sz-cs w:val="28"/>
          <w:spacing w:val="0"/>
          <w:color w:val="181F26"/>
        </w:rPr>
        <w:t xml:space="preserve">[x] Insurance card</w:t>
      </w:r>
    </w:p>
    <w:p>
      <w:pPr/>
      <w:r>
        <w:rPr>
          <w:rFonts w:ascii="Menlo" w:hAnsi="Menlo" w:cs="Menlo"/>
          <w:sz w:val="28"/>
          <w:sz-cs w:val="28"/>
          <w:spacing w:val="0"/>
          <w:color w:val="181F26"/>
        </w:rPr>
        <w:t xml:space="preserve">[x] Medication list</w:t>
      </w:r>
    </w:p>
    <w:p>
      <w:pPr/>
      <w:r>
        <w:rPr>
          <w:rFonts w:ascii="Menlo" w:hAnsi="Menlo" w:cs="Menlo"/>
          <w:sz w:val="28"/>
          <w:sz-cs w:val="28"/>
          <w:spacing w:val="0"/>
          <w:color w:val="181F26"/>
        </w:rPr>
        <w:t xml:space="preserve">[ ] Bring last lab report</w:t>
      </w:r>
    </w:p>
    <w:p>
      <w:pPr/>
      <w:r>
        <w:rPr>
          <w:rFonts w:ascii="Menlo" w:hAnsi="Menlo" w:cs="Menlo"/>
          <w:sz w:val="28"/>
          <w:sz-cs w:val="28"/>
          <w:spacing w:val="0"/>
          <w:color w:val="181F26"/>
        </w:rPr>
        <w:t xml:space="preserve"/>
      </w:r>
    </w:p>
    <w:p>
      <w:pPr/>
      <w:r>
        <w:rPr>
          <w:rFonts w:ascii="Menlo" w:hAnsi="Menlo" w:cs="Menlo"/>
          <w:sz w:val="28"/>
          <w:sz-cs w:val="28"/>
          <w:spacing w:val="0"/>
          <w:color w:val="181F26"/>
        </w:rPr>
        <w:t xml:space="preserve">Notes</w:t>
      </w:r>
    </w:p>
    <w:p>
      <w:pPr/>
      <w:r>
        <w:rPr>
          <w:rFonts w:ascii="Menlo" w:hAnsi="Menlo" w:cs="Menlo"/>
          <w:sz w:val="28"/>
          <w:sz-cs w:val="28"/>
          <w:spacing w:val="0"/>
          <w:color w:val="181F26"/>
        </w:rPr>
        <w:t xml:space="preserve">"Shortness of breath improved..."</w:t>
      </w:r>
    </w:p>
    <w:p>
      <w:pPr/>
      <w:r>
        <w:rPr>
          <w:rFonts w:ascii="Menlo" w:hAnsi="Menlo" w:cs="Menlo"/>
          <w:sz w:val="28"/>
          <w:sz-cs w:val="28"/>
          <w:spacing w:val="0"/>
          <w:color w:val="181F26"/>
        </w:rPr>
        <w:t xml:space="preserve">                     [Record] [Type] [Scan]</w:t>
      </w:r>
    </w:p>
    <w:p>
      <w:pPr/>
      <w:r>
        <w:rPr>
          <w:rFonts w:ascii="Menlo" w:hAnsi="Menlo" w:cs="Menlo"/>
          <w:sz w:val="28"/>
          <w:sz-cs w:val="28"/>
          <w:spacing w:val="0"/>
          <w:color w:val="181F26"/>
        </w:rPr>
        <w:t xml:space="preserve"/>
      </w:r>
    </w:p>
    <w:p>
      <w:pPr/>
      <w:r>
        <w:rPr>
          <w:rFonts w:ascii="Menlo" w:hAnsi="Menlo" w:cs="Menlo"/>
          <w:sz w:val="28"/>
          <w:sz-cs w:val="28"/>
          <w:spacing w:val="0"/>
          <w:color w:val="181F26"/>
        </w:rPr>
        <w:t xml:space="preserve">AI Summary</w:t>
      </w:r>
    </w:p>
    <w:p>
      <w:pPr/>
      <w:r>
        <w:rPr>
          <w:rFonts w:ascii="Menlo" w:hAnsi="Menlo" w:cs="Menlo"/>
          <w:sz w:val="28"/>
          <w:sz-cs w:val="28"/>
          <w:spacing w:val="0"/>
          <w:color w:val="181F26"/>
        </w:rPr>
        <w:t xml:space="preserve">- Schedule echo in 2 weeks</w:t>
      </w:r>
    </w:p>
    <w:p>
      <w:pPr/>
      <w:r>
        <w:rPr>
          <w:rFonts w:ascii="Menlo" w:hAnsi="Menlo" w:cs="Menlo"/>
          <w:sz w:val="28"/>
          <w:sz-cs w:val="28"/>
          <w:spacing w:val="0"/>
          <w:color w:val="181F26"/>
        </w:rPr>
        <w:t xml:space="preserve">- Monitor dizziness</w:t>
      </w:r>
    </w:p>
    <w:p>
      <w:pPr/>
      <w:r>
        <w:rPr>
          <w:rFonts w:ascii="Menlo" w:hAnsi="Menlo" w:cs="Menlo"/>
          <w:sz w:val="28"/>
          <w:sz-cs w:val="28"/>
          <w:spacing w:val="0"/>
          <w:color w:val="181F26"/>
        </w:rPr>
        <w:t xml:space="preserve">- New dosage starts tonight</w:t>
      </w:r>
    </w:p>
    <w:p>
      <w:pPr/>
      <w:r>
        <w:rPr>
          <w:rFonts w:ascii="Menlo" w:hAnsi="Menlo" w:cs="Menlo"/>
          <w:sz w:val="28"/>
          <w:sz-cs w:val="28"/>
          <w:spacing w:val="0"/>
          <w:color w:val="181F26"/>
        </w:rPr>
        <w:t xml:space="preserve">                          [Save as tasks]</w:t>
      </w:r>
    </w:p>
    <w:p>
      <w:pPr>
        <w:spacing w:after="320"/>
      </w:pPr>
      <w:r>
        <w:rPr>
          <w:rFonts w:ascii="Helvetica Neue" w:hAnsi="Helvetica Neue" w:cs="Helvetica Neue"/>
          <w:sz w:val="32"/>
          <w:sz-cs w:val="32"/>
          <w:b/>
          <w:spacing w:val="0"/>
          <w:color w:val="0E1F33"/>
        </w:rPr>
        <w:t xml:space="preserve">Vault</w:t>
      </w:r>
    </w:p>
    <w:p>
      <w:pPr/>
      <w:r>
        <w:rPr>
          <w:rFonts w:ascii="Menlo" w:hAnsi="Menlo" w:cs="Menlo"/>
          <w:sz w:val="28"/>
          <w:sz-cs w:val="28"/>
          <w:spacing w:val="0"/>
          <w:color w:val="181F26"/>
        </w:rPr>
        <w:t xml:space="preserve">Vault</w:t>
      </w:r>
    </w:p>
    <w:p>
      <w:pPr/>
      <w:r>
        <w:rPr>
          <w:rFonts w:ascii="Menlo" w:hAnsi="Menlo" w:cs="Menlo"/>
          <w:sz w:val="28"/>
          <w:sz-cs w:val="28"/>
          <w:spacing w:val="0"/>
          <w:color w:val="181F26"/>
        </w:rPr>
        <w:t xml:space="preserve">[Search documents...]</w:t>
      </w:r>
    </w:p>
    <w:p>
      <w:pPr/>
      <w:r>
        <w:rPr>
          <w:rFonts w:ascii="Menlo" w:hAnsi="Menlo" w:cs="Menlo"/>
          <w:sz w:val="28"/>
          <w:sz-cs w:val="28"/>
          <w:spacing w:val="0"/>
          <w:color w:val="181F26"/>
        </w:rPr>
        <w:t xml:space="preserve"/>
      </w:r>
    </w:p>
    <w:p>
      <w:pPr/>
      <w:r>
        <w:rPr>
          <w:rFonts w:ascii="Menlo" w:hAnsi="Menlo" w:cs="Menlo"/>
          <w:sz w:val="28"/>
          <w:sz-cs w:val="28"/>
          <w:spacing w:val="0"/>
          <w:color w:val="181F26"/>
        </w:rPr>
        <w:t xml:space="preserve">Pinned</w:t>
      </w:r>
    </w:p>
    <w:p>
      <w:pPr/>
      <w:r>
        <w:rPr>
          <w:rFonts w:ascii="Menlo" w:hAnsi="Menlo" w:cs="Menlo"/>
          <w:sz w:val="28"/>
          <w:sz-cs w:val="28"/>
          <w:spacing w:val="0"/>
          <w:color w:val="181F26"/>
        </w:rPr>
        <w:t xml:space="preserve">Insurance card</w:t>
      </w:r>
    </w:p>
    <w:p>
      <w:pPr/>
      <w:r>
        <w:rPr>
          <w:rFonts w:ascii="Menlo" w:hAnsi="Menlo" w:cs="Menlo"/>
          <w:sz w:val="28"/>
          <w:sz-cs w:val="28"/>
          <w:spacing w:val="0"/>
          <w:color w:val="181F26"/>
        </w:rPr>
        <w:t xml:space="preserve">Medication list</w:t>
      </w:r>
    </w:p>
    <w:p>
      <w:pPr/>
      <w:r>
        <w:rPr>
          <w:rFonts w:ascii="Menlo" w:hAnsi="Menlo" w:cs="Menlo"/>
          <w:sz w:val="28"/>
          <w:sz-cs w:val="28"/>
          <w:spacing w:val="0"/>
          <w:color w:val="181F26"/>
        </w:rPr>
        <w:t xml:space="preserve">Power of attorney</w:t>
      </w:r>
    </w:p>
    <w:p>
      <w:pPr/>
      <w:r>
        <w:rPr>
          <w:rFonts w:ascii="Menlo" w:hAnsi="Menlo" w:cs="Menlo"/>
          <w:sz w:val="28"/>
          <w:sz-cs w:val="28"/>
          <w:spacing w:val="0"/>
          <w:color w:val="181F26"/>
        </w:rPr>
        <w:t xml:space="preserve"/>
      </w:r>
    </w:p>
    <w:p>
      <w:pPr/>
      <w:r>
        <w:rPr>
          <w:rFonts w:ascii="Menlo" w:hAnsi="Menlo" w:cs="Menlo"/>
          <w:sz w:val="28"/>
          <w:sz-cs w:val="28"/>
          <w:spacing w:val="0"/>
          <w:color w:val="181F26"/>
        </w:rPr>
        <w:t xml:space="preserve">Recent</w:t>
      </w:r>
    </w:p>
    <w:p>
      <w:pPr/>
      <w:r>
        <w:rPr>
          <w:rFonts w:ascii="Menlo" w:hAnsi="Menlo" w:cs="Menlo"/>
          <w:sz w:val="28"/>
          <w:sz-cs w:val="28"/>
          <w:spacing w:val="0"/>
          <w:color w:val="181F26"/>
        </w:rPr>
        <w:t xml:space="preserve">Lab Results - Mar 2026</w:t>
      </w:r>
    </w:p>
    <w:p>
      <w:pPr/>
      <w:r>
        <w:rPr>
          <w:rFonts w:ascii="Menlo" w:hAnsi="Menlo" w:cs="Menlo"/>
          <w:sz w:val="28"/>
          <w:sz-cs w:val="28"/>
          <w:spacing w:val="0"/>
          <w:color w:val="181F26"/>
        </w:rPr>
        <w:t xml:space="preserve">Hospital Discharge Summary</w:t>
      </w:r>
    </w:p>
    <w:p>
      <w:pPr/>
      <w:r>
        <w:rPr>
          <w:rFonts w:ascii="Menlo" w:hAnsi="Menlo" w:cs="Menlo"/>
          <w:sz w:val="28"/>
          <w:sz-cs w:val="28"/>
          <w:spacing w:val="0"/>
          <w:color w:val="181F26"/>
        </w:rPr>
        <w:t xml:space="preserve">Vaccination Record</w:t>
      </w:r>
    </w:p>
    <w:p>
      <w:pPr/>
      <w:r>
        <w:rPr>
          <w:rFonts w:ascii="Menlo" w:hAnsi="Menlo" w:cs="Menlo"/>
          <w:sz w:val="28"/>
          <w:sz-cs w:val="28"/>
          <w:spacing w:val="0"/>
          <w:color w:val="181F26"/>
        </w:rPr>
        <w:t xml:space="preserve">                                 [+ Scan Doc]</w:t>
      </w:r>
    </w:p>
    <w:p>
      <w:pPr>
        <w:spacing w:after="320"/>
      </w:pPr>
      <w:r>
        <w:rPr>
          <w:rFonts w:ascii="Helvetica Neue" w:hAnsi="Helvetica Neue" w:cs="Helvetica Neue"/>
          <w:sz w:val="32"/>
          <w:sz-cs w:val="32"/>
          <w:b/>
          <w:spacing w:val="0"/>
          <w:color w:val="0E1F33"/>
        </w:rPr>
        <w:t xml:space="preserve">Family</w:t>
      </w:r>
    </w:p>
    <w:p>
      <w:pPr/>
      <w:r>
        <w:rPr>
          <w:rFonts w:ascii="Menlo" w:hAnsi="Menlo" w:cs="Menlo"/>
          <w:sz w:val="28"/>
          <w:sz-cs w:val="28"/>
          <w:spacing w:val="0"/>
          <w:color w:val="181F26"/>
        </w:rPr>
        <w:t xml:space="preserve">Family Circle</w:t>
      </w:r>
    </w:p>
    <w:p>
      <w:pPr/>
      <w:r>
        <w:rPr>
          <w:rFonts w:ascii="Menlo" w:hAnsi="Menlo" w:cs="Menlo"/>
          <w:sz w:val="28"/>
          <w:sz-cs w:val="28"/>
          <w:spacing w:val="0"/>
          <w:color w:val="181F26"/>
        </w:rPr>
        <w:t xml:space="preserve">4 members</w:t>
      </w:r>
    </w:p>
    <w:p>
      <w:pPr/>
      <w:r>
        <w:rPr>
          <w:rFonts w:ascii="Menlo" w:hAnsi="Menlo" w:cs="Menlo"/>
          <w:sz w:val="28"/>
          <w:sz-cs w:val="28"/>
          <w:spacing w:val="0"/>
          <w:color w:val="181F26"/>
        </w:rPr>
        <w:t xml:space="preserve"/>
      </w:r>
    </w:p>
    <w:p>
      <w:pPr/>
      <w:r>
        <w:rPr>
          <w:rFonts w:ascii="Menlo" w:hAnsi="Menlo" w:cs="Menlo"/>
          <w:sz w:val="28"/>
          <w:sz-cs w:val="28"/>
          <w:spacing w:val="0"/>
          <w:color w:val="181F26"/>
        </w:rPr>
        <w:t xml:space="preserve">Sarah        Transportation</w:t>
      </w:r>
    </w:p>
    <w:p>
      <w:pPr/>
      <w:r>
        <w:rPr>
          <w:rFonts w:ascii="Menlo" w:hAnsi="Menlo" w:cs="Menlo"/>
          <w:sz w:val="28"/>
          <w:sz-cs w:val="28"/>
          <w:spacing w:val="0"/>
          <w:color w:val="181F26"/>
        </w:rPr>
        <w:t xml:space="preserve">You          Medical admin</w:t>
      </w:r>
    </w:p>
    <w:p>
      <w:pPr/>
      <w:r>
        <w:rPr>
          <w:rFonts w:ascii="Menlo" w:hAnsi="Menlo" w:cs="Menlo"/>
          <w:sz w:val="28"/>
          <w:sz-cs w:val="28"/>
          <w:spacing w:val="0"/>
          <w:color w:val="181F26"/>
        </w:rPr>
        <w:t xml:space="preserve">Daniel       Bills + insurance</w:t>
      </w:r>
    </w:p>
    <w:p>
      <w:pPr/>
      <w:r>
        <w:rPr>
          <w:rFonts w:ascii="Menlo" w:hAnsi="Menlo" w:cs="Menlo"/>
          <w:sz w:val="28"/>
          <w:sz-cs w:val="28"/>
          <w:spacing w:val="0"/>
          <w:color w:val="181F26"/>
        </w:rPr>
        <w:t xml:space="preserve">Aide         Daily check-ins</w:t>
      </w:r>
    </w:p>
    <w:p>
      <w:pPr/>
      <w:r>
        <w:rPr>
          <w:rFonts w:ascii="Menlo" w:hAnsi="Menlo" w:cs="Menlo"/>
          <w:sz w:val="28"/>
          <w:sz-cs w:val="28"/>
          <w:spacing w:val="0"/>
          <w:color w:val="181F26"/>
        </w:rPr>
        <w:t xml:space="preserve"/>
      </w:r>
    </w:p>
    <w:p>
      <w:pPr/>
      <w:r>
        <w:rPr>
          <w:rFonts w:ascii="Menlo" w:hAnsi="Menlo" w:cs="Menlo"/>
          <w:sz w:val="28"/>
          <w:sz-cs w:val="28"/>
          <w:spacing w:val="0"/>
          <w:color w:val="181F26"/>
        </w:rPr>
        <w:t xml:space="preserve">Open tasks</w:t>
      </w:r>
    </w:p>
    <w:p>
      <w:pPr/>
      <w:r>
        <w:rPr>
          <w:rFonts w:ascii="Menlo" w:hAnsi="Menlo" w:cs="Menlo"/>
          <w:sz w:val="28"/>
          <w:sz-cs w:val="28"/>
          <w:spacing w:val="0"/>
          <w:color w:val="181F26"/>
        </w:rPr>
        <w:t xml:space="preserve">Refill meds           Assigned to You</w:t>
      </w:r>
    </w:p>
    <w:p>
      <w:pPr/>
      <w:r>
        <w:rPr>
          <w:rFonts w:ascii="Menlo" w:hAnsi="Menlo" w:cs="Menlo"/>
          <w:sz w:val="28"/>
          <w:sz-cs w:val="28"/>
          <w:spacing w:val="0"/>
          <w:color w:val="181F26"/>
        </w:rPr>
        <w:t xml:space="preserve">Appeal insurance      Assigned to Daniel</w:t>
      </w:r>
    </w:p>
    <w:p>
      <w:pPr/>
      <w:r>
        <w:rPr>
          <w:rFonts w:ascii="Menlo" w:hAnsi="Menlo" w:cs="Menlo"/>
          <w:sz w:val="28"/>
          <w:sz-cs w:val="28"/>
          <w:spacing w:val="0"/>
          <w:color w:val="181F26"/>
        </w:rPr>
        <w:t xml:space="preserve">Schedule PT           Unassigned</w:t>
      </w:r>
    </w:p>
    <w:p>
      <w:pPr/>
      <w:r>
        <w:rPr>
          <w:rFonts w:ascii="Menlo" w:hAnsi="Menlo" w:cs="Menlo"/>
          <w:sz w:val="28"/>
          <w:sz-cs w:val="28"/>
          <w:spacing w:val="0"/>
          <w:color w:val="181F26"/>
        </w:rPr>
        <w:t xml:space="preserve">                                  [+ Assign]</w:t>
      </w:r>
    </w:p>
    <w:p>
      <w:pPr>
        <w:spacing w:after="331"/>
      </w:pPr>
      <w:r>
        <w:rPr>
          <w:rFonts w:ascii="Helvetica Neue" w:hAnsi="Helvetica Neue" w:cs="Helvetica Neue"/>
          <w:sz w:val="40"/>
          <w:sz-cs w:val="40"/>
          <w:b/>
          <w:spacing w:val="0"/>
          <w:color w:val="0E1F33"/>
        </w:rPr>
        <w:t xml:space="preserve">7. AI strategy</w:t>
      </w:r>
    </w:p>
    <w:p>
      <w:pPr>
        <w:spacing w:after="333"/>
      </w:pPr>
      <w:r>
        <w:rPr>
          <w:rFonts w:ascii="Helvetica Neue" w:hAnsi="Helvetica Neue" w:cs="Helvetica Neue"/>
          <w:sz w:val="33"/>
          <w:sz-cs w:val="33"/>
          <w:spacing w:val="0"/>
          <w:color w:val="181F26"/>
        </w:rPr>
        <w:t xml:space="preserve">Use AI selectively. It should reduce clerical burden, not become the reason the product exists.</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Use AI for: note summarization, OCR cleanup, task extraction, weekly recap, and document labeling suggestions.</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Do not use AI for: diagnosis, treatment recommendations, medication safety claims, or emergency advice.</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Implementation direction: build the core app in SwiftUI, keep AI behind a small backend, and avoid making Apple Foundation Models a hard dependency.</w:t>
      </w:r>
    </w:p>
    <w:p>
      <w:pPr>
        <w:spacing w:after="331"/>
      </w:pPr>
      <w:r>
        <w:rPr>
          <w:rFonts w:ascii="Helvetica Neue" w:hAnsi="Helvetica Neue" w:cs="Helvetica Neue"/>
          <w:sz w:val="40"/>
          <w:sz-cs w:val="40"/>
          <w:b/>
          <w:spacing w:val="0"/>
          <w:color w:val="0E1F33"/>
        </w:rPr>
        <w:t xml:space="preserve">8. Design direction</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Native iOS feel with Liquid Glass treatment where it supports clarity.</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Large translucent cards, restrained motion, strong status hierarchy.</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A persistent Emergency affordance in top-level screens.</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One accent system for calm, warning, and urgent states.</w:t>
      </w:r>
    </w:p>
    <w:p>
      <w:pPr>
        <w:spacing w:after="331"/>
      </w:pPr>
      <w:r>
        <w:rPr>
          <w:rFonts w:ascii="Helvetica Neue" w:hAnsi="Helvetica Neue" w:cs="Helvetica Neue"/>
          <w:sz w:val="40"/>
          <w:sz-cs w:val="40"/>
          <w:b/>
          <w:spacing w:val="0"/>
          <w:color w:val="0E1F33"/>
        </w:rPr>
        <w:t xml:space="preserve">9. Monetization hypothesis</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Free tier: one parent profile, limited document storage, basic tasking.</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Paid family plan: shared collaborators, AI summaries, emergency packet export, expanded storage, PDF history.</w:t>
      </w:r>
    </w:p>
    <w:p>
      <w:pPr>
        <w:ind w:left="720" w:first-line="-720"/>
      </w:pPr>
      <w:r>
        <w:rPr>
          <w:rFonts w:ascii="Helvetica Neue" w:hAnsi="Helvetica Neue" w:cs="Helvetica Neue"/>
          <w:sz w:val="33"/>
          <w:sz-cs w:val="33"/>
          <w:color w:val="181F26"/>
        </w:rPr>
        <w:t xml:space="preserve"/>
        <w:tab/>
        <w:t xml:space="preserve">•</w:t>
        <w:tab/>
        <w:t xml:space="preserve"/>
      </w:r>
      <w:r>
        <w:rPr>
          <w:rFonts w:ascii="Helvetica Neue" w:hAnsi="Helvetica Neue" w:cs="Helvetica Neue"/>
          <w:sz w:val="33"/>
          <w:sz-cs w:val="33"/>
          <w:spacing w:val="0"/>
          <w:color w:val="181F26"/>
        </w:rPr>
        <w:t xml:space="preserve">Potential later B2B2C wedge: elder law, care coordinators, discharge planners, or concierge medicine groups.</w:t>
      </w:r>
    </w:p>
    <w:p>
      <w:pPr>
        <w:spacing w:after="331"/>
      </w:pPr>
      <w:r>
        <w:rPr>
          <w:rFonts w:ascii="Helvetica Neue" w:hAnsi="Helvetica Neue" w:cs="Helvetica Neue"/>
          <w:sz w:val="40"/>
          <w:sz-cs w:val="40"/>
          <w:b/>
          <w:spacing w:val="0"/>
          <w:color w:val="0E1F33"/>
        </w:rPr>
        <w:t xml:space="preserve">10. Open questions</w:t>
      </w:r>
    </w:p>
    <w:p>
      <w:pPr>
        <w:ind w:left="720" w:first-line="-720"/>
      </w:pPr>
      <w:r>
        <w:rPr>
          <w:rFonts w:ascii="Helvetica Neue" w:hAnsi="Helvetica Neue" w:cs="Helvetica Neue"/>
          <w:sz w:val="33"/>
          <w:sz-cs w:val="33"/>
          <w:color w:val="181F26"/>
        </w:rPr>
        <w:t xml:space="preserve"/>
        <w:tab/>
        <w:t xml:space="preserve">1</w:t>
        <w:tab/>
        <w:t xml:space="preserve"/>
      </w:r>
      <w:r>
        <w:rPr>
          <w:rFonts w:ascii="Helvetica Neue" w:hAnsi="Helvetica Neue" w:cs="Helvetica Neue"/>
          <w:sz w:val="33"/>
          <w:sz-cs w:val="33"/>
          <w:spacing w:val="0"/>
          <w:color w:val="181F26"/>
        </w:rPr>
        <w:t xml:space="preserve">What exact caregiver segment is most willing to pay: siblings coordinating remotely, solo adult daughters, or concierge-heavy households?</w:t>
      </w:r>
    </w:p>
    <w:p>
      <w:pPr>
        <w:ind w:left="720" w:first-line="-720"/>
      </w:pPr>
      <w:r>
        <w:rPr>
          <w:rFonts w:ascii="Helvetica Neue" w:hAnsi="Helvetica Neue" w:cs="Helvetica Neue"/>
          <w:sz w:val="33"/>
          <w:sz-cs w:val="33"/>
          <w:color w:val="181F26"/>
        </w:rPr>
        <w:t xml:space="preserve"/>
        <w:tab/>
        <w:t xml:space="preserve">2</w:t>
        <w:tab/>
        <w:t xml:space="preserve"/>
      </w:r>
      <w:r>
        <w:rPr>
          <w:rFonts w:ascii="Helvetica Neue" w:hAnsi="Helvetica Neue" w:cs="Helvetica Neue"/>
          <w:sz w:val="33"/>
          <w:sz-cs w:val="33"/>
          <w:spacing w:val="0"/>
          <w:color w:val="181F26"/>
        </w:rPr>
        <w:t xml:space="preserve">Is document organization or appointment follow-up the sharper entry point?</w:t>
      </w:r>
    </w:p>
    <w:p>
      <w:pPr>
        <w:ind w:left="720" w:first-line="-720"/>
      </w:pPr>
      <w:r>
        <w:rPr>
          <w:rFonts w:ascii="Helvetica Neue" w:hAnsi="Helvetica Neue" w:cs="Helvetica Neue"/>
          <w:sz w:val="33"/>
          <w:sz-cs w:val="33"/>
          <w:color w:val="181F26"/>
        </w:rPr>
        <w:t xml:space="preserve"/>
        <w:tab/>
        <w:t xml:space="preserve">3</w:t>
        <w:tab/>
        <w:t xml:space="preserve"/>
      </w:r>
      <w:r>
        <w:rPr>
          <w:rFonts w:ascii="Helvetica Neue" w:hAnsi="Helvetica Neue" w:cs="Helvetica Neue"/>
          <w:sz w:val="33"/>
          <w:sz-cs w:val="33"/>
          <w:spacing w:val="0"/>
          <w:color w:val="181F26"/>
        </w:rPr>
        <w:t xml:space="preserve">How much of the MVP should be offline-first?</w:t>
      </w:r>
    </w:p>
    <w:p>
      <w:pPr>
        <w:ind w:left="720" w:first-line="-720"/>
      </w:pPr>
      <w:r>
        <w:rPr>
          <w:rFonts w:ascii="Helvetica Neue" w:hAnsi="Helvetica Neue" w:cs="Helvetica Neue"/>
          <w:sz w:val="33"/>
          <w:sz-cs w:val="33"/>
          <w:color w:val="181F26"/>
        </w:rPr>
        <w:t xml:space="preserve"/>
        <w:tab/>
        <w:t xml:space="preserve">4</w:t>
        <w:tab/>
        <w:t xml:space="preserve"/>
      </w:r>
      <w:r>
        <w:rPr>
          <w:rFonts w:ascii="Helvetica Neue" w:hAnsi="Helvetica Neue" w:cs="Helvetica Neue"/>
          <w:sz w:val="33"/>
          <w:sz-cs w:val="33"/>
          <w:spacing w:val="0"/>
          <w:color w:val="181F26"/>
        </w:rPr>
        <w:t xml:space="preserve">What legal/privacy posture is needed before recruiting early testers?</w:t>
      </w:r>
    </w:p>
    <w:p>
      <w:pPr>
        <w:ind w:left="720" w:first-line="-720"/>
      </w:pPr>
      <w:r>
        <w:rPr>
          <w:rFonts w:ascii="Helvetica Neue" w:hAnsi="Helvetica Neue" w:cs="Helvetica Neue"/>
          <w:sz w:val="33"/>
          <w:sz-cs w:val="33"/>
          <w:color w:val="181F26"/>
        </w:rPr>
        <w:t xml:space="preserve"/>
        <w:tab/>
        <w:t xml:space="preserve">5</w:t>
        <w:tab/>
        <w:t xml:space="preserve"/>
      </w:r>
      <w:r>
        <w:rPr>
          <w:rFonts w:ascii="Helvetica Neue" w:hAnsi="Helvetica Neue" w:cs="Helvetica Neue"/>
          <w:sz w:val="33"/>
          <w:sz-cs w:val="33"/>
          <w:spacing w:val="0"/>
          <w:color w:val="181F26"/>
        </w:rPr>
        <w:t xml:space="preserve">Which naming direction is strongest: CareCircle, ParentOps, KinLedger, or something less clinical?</w:t>
      </w:r>
    </w:p>
    <w:p>
      <w:pPr>
        <w:spacing w:after="331"/>
      </w:pPr>
      <w:r>
        <w:rPr>
          <w:rFonts w:ascii="Helvetica Neue" w:hAnsi="Helvetica Neue" w:cs="Helvetica Neue"/>
          <w:sz w:val="40"/>
          <w:sz-cs w:val="40"/>
          <w:b/>
          <w:spacing w:val="0"/>
          <w:color w:val="0E1F33"/>
        </w:rPr>
        <w:t xml:space="preserve">11. 30-day execution plan</w:t>
      </w:r>
    </w:p>
    <w:p>
      <w:pPr/>
      <w:r>
        <w:rPr>
          <w:rFonts w:ascii="Helvetica Neue" w:hAnsi="Helvetica Neue" w:cs="Helvetica Neue"/>
          <w:sz w:val="24"/>
          <w:sz-cs w:val="24"/>
          <w:b/>
          <w:spacing w:val="0"/>
          <w:color w:val="181F26"/>
        </w:rPr>
        <w:t xml:space="preserve">Week</w:t>
      </w:r>
    </w:p>
    <w:p>
      <w:pPr/>
      <w:r>
        <w:rPr>
          <w:rFonts w:ascii="Helvetica Neue" w:hAnsi="Helvetica Neue" w:cs="Helvetica Neue"/>
          <w:sz w:val="24"/>
          <w:sz-cs w:val="24"/>
          <w:b/>
          <w:spacing w:val="0"/>
          <w:color w:val="181F26"/>
        </w:rPr>
        <w:t xml:space="preserve">Objective</w:t>
      </w:r>
    </w:p>
    <w:p>
      <w:pPr/>
      <w:r>
        <w:rPr>
          <w:rFonts w:ascii="Helvetica Neue" w:hAnsi="Helvetica Neue" w:cs="Helvetica Neue"/>
          <w:sz w:val="24"/>
          <w:sz-cs w:val="24"/>
          <w:b/>
          <w:spacing w:val="0"/>
          <w:color w:val="181F26"/>
        </w:rPr>
        <w:t xml:space="preserve">Output</w:t>
      </w:r>
    </w:p>
    <w:p>
      <w:pPr/>
      <w:r>
        <w:rPr>
          <w:rFonts w:ascii="Helvetica Neue" w:hAnsi="Helvetica Neue" w:cs="Helvetica Neue"/>
          <w:sz w:val="24"/>
          <w:sz-cs w:val="24"/>
          <w:spacing w:val="0"/>
          <w:color w:val="181F26"/>
        </w:rPr>
        <w:t xml:space="preserve">1</w:t>
      </w:r>
    </w:p>
    <w:p>
      <w:pPr/>
      <w:r>
        <w:rPr>
          <w:rFonts w:ascii="Helvetica Neue" w:hAnsi="Helvetica Neue" w:cs="Helvetica Neue"/>
          <w:sz w:val="24"/>
          <w:sz-cs w:val="24"/>
          <w:spacing w:val="0"/>
          <w:color w:val="181F26"/>
        </w:rPr>
        <w:t xml:space="preserve">Validate the wedge with interviews and review mining</w:t>
      </w:r>
    </w:p>
    <w:p>
      <w:pPr/>
      <w:r>
        <w:rPr>
          <w:rFonts w:ascii="Helvetica Neue" w:hAnsi="Helvetica Neue" w:cs="Helvetica Neue"/>
          <w:sz w:val="24"/>
          <w:sz-cs w:val="24"/>
          <w:spacing w:val="0"/>
          <w:color w:val="181F26"/>
        </w:rPr>
        <w:t xml:space="preserve">10-15 caregiver interviews, pain map, language patterns</w:t>
      </w:r>
    </w:p>
    <w:p>
      <w:pPr/>
      <w:r>
        <w:rPr>
          <w:rFonts w:ascii="Helvetica Neue" w:hAnsi="Helvetica Neue" w:cs="Helvetica Neue"/>
          <w:sz w:val="24"/>
          <w:sz-cs w:val="24"/>
          <w:spacing w:val="0"/>
          <w:color w:val="181F26"/>
        </w:rPr>
        <w:t xml:space="preserve">2</w:t>
      </w:r>
    </w:p>
    <w:p>
      <w:pPr/>
      <w:r>
        <w:rPr>
          <w:rFonts w:ascii="Helvetica Neue" w:hAnsi="Helvetica Neue" w:cs="Helvetica Neue"/>
          <w:sz w:val="24"/>
          <w:sz-cs w:val="24"/>
          <w:spacing w:val="0"/>
          <w:color w:val="181F26"/>
        </w:rPr>
        <w:t xml:space="preserve">Build high-fidelity flows and data model</w:t>
      </w:r>
    </w:p>
    <w:p>
      <w:pPr/>
      <w:r>
        <w:rPr>
          <w:rFonts w:ascii="Helvetica Neue" w:hAnsi="Helvetica Neue" w:cs="Helvetica Neue"/>
          <w:sz w:val="24"/>
          <w:sz-cs w:val="24"/>
          <w:spacing w:val="0"/>
          <w:color w:val="181F26"/>
        </w:rPr>
        <w:t xml:space="preserve">UI flows, object model, MVP scope lock</w:t>
      </w:r>
    </w:p>
    <w:p>
      <w:pPr/>
      <w:r>
        <w:rPr>
          <w:rFonts w:ascii="Helvetica Neue" w:hAnsi="Helvetica Neue" w:cs="Helvetica Neue"/>
          <w:sz w:val="24"/>
          <w:sz-cs w:val="24"/>
          <w:spacing w:val="0"/>
          <w:color w:val="181F26"/>
        </w:rPr>
        <w:t xml:space="preserve">3</w:t>
      </w:r>
    </w:p>
    <w:p>
      <w:pPr/>
      <w:r>
        <w:rPr>
          <w:rFonts w:ascii="Helvetica Neue" w:hAnsi="Helvetica Neue" w:cs="Helvetica Neue"/>
          <w:sz w:val="24"/>
          <w:sz-cs w:val="24"/>
          <w:spacing w:val="0"/>
          <w:color w:val="181F26"/>
        </w:rPr>
        <w:t xml:space="preserve">Implement iOS prototype in SwiftUI</w:t>
      </w:r>
    </w:p>
    <w:p>
      <w:pPr/>
      <w:r>
        <w:rPr>
          <w:rFonts w:ascii="Helvetica Neue" w:hAnsi="Helvetica Neue" w:cs="Helvetica Neue"/>
          <w:sz w:val="24"/>
          <w:sz-cs w:val="24"/>
          <w:spacing w:val="0"/>
          <w:color w:val="181F26"/>
        </w:rPr>
        <w:t xml:space="preserve">Tappable prototype or working local build</w:t>
      </w:r>
    </w:p>
    <w:p>
      <w:pPr/>
      <w:r>
        <w:rPr>
          <w:rFonts w:ascii="Helvetica Neue" w:hAnsi="Helvetica Neue" w:cs="Helvetica Neue"/>
          <w:sz w:val="24"/>
          <w:sz-cs w:val="24"/>
          <w:spacing w:val="0"/>
          <w:color w:val="181F26"/>
        </w:rPr>
        <w:t xml:space="preserve">4</w:t>
      </w:r>
    </w:p>
    <w:p>
      <w:pPr/>
      <w:r>
        <w:rPr>
          <w:rFonts w:ascii="Helvetica Neue" w:hAnsi="Helvetica Neue" w:cs="Helvetica Neue"/>
          <w:sz w:val="24"/>
          <w:sz-cs w:val="24"/>
          <w:spacing w:val="0"/>
          <w:color w:val="181F26"/>
        </w:rPr>
        <w:t xml:space="preserve">Test with target users and tighten the positioning</w:t>
      </w:r>
    </w:p>
    <w:p>
      <w:pPr/>
      <w:r>
        <w:rPr>
          <w:rFonts w:ascii="Helvetica Neue" w:hAnsi="Helvetica Neue" w:cs="Helvetica Neue"/>
          <w:sz w:val="24"/>
          <w:sz-cs w:val="24"/>
          <w:spacing w:val="0"/>
          <w:color w:val="181F26"/>
        </w:rPr>
        <w:t xml:space="preserve">Feedback report, revised onboarding, pricing assumptions</w:t>
      </w:r>
    </w:p>
    <w:p>
      <w:pPr>
        <w:spacing w:after="331"/>
      </w:pPr>
      <w:r>
        <w:rPr>
          <w:rFonts w:ascii="Helvetica Neue" w:hAnsi="Helvetica Neue" w:cs="Helvetica Neue"/>
          <w:sz w:val="40"/>
          <w:sz-cs w:val="40"/>
          <w:b/>
          <w:spacing w:val="0"/>
          <w:color w:val="0E1F33"/>
        </w:rPr>
        <w:t xml:space="preserve">12. Immediate next tasks</w:t>
      </w:r>
    </w:p>
    <w:p>
      <w:pPr>
        <w:ind w:left="720" w:first-line="-720"/>
      </w:pPr>
      <w:r>
        <w:rPr>
          <w:rFonts w:ascii="Helvetica Neue" w:hAnsi="Helvetica Neue" w:cs="Helvetica Neue"/>
          <w:sz w:val="33"/>
          <w:sz-cs w:val="33"/>
          <w:color w:val="181F26"/>
        </w:rPr>
        <w:t xml:space="preserve"/>
        <w:tab/>
        <w:t xml:space="preserve">1</w:t>
        <w:tab/>
        <w:t xml:space="preserve"/>
      </w:r>
      <w:r>
        <w:rPr>
          <w:rFonts w:ascii="Helvetica Neue" w:hAnsi="Helvetica Neue" w:cs="Helvetica Neue"/>
          <w:sz w:val="33"/>
          <w:sz-cs w:val="33"/>
          <w:spacing w:val="0"/>
          <w:color w:val="181F26"/>
        </w:rPr>
        <w:t xml:space="preserve">Decide the final naming placeholder for the project file set.</w:t>
      </w:r>
    </w:p>
    <w:p>
      <w:pPr>
        <w:ind w:left="720" w:first-line="-720"/>
      </w:pPr>
      <w:r>
        <w:rPr>
          <w:rFonts w:ascii="Helvetica Neue" w:hAnsi="Helvetica Neue" w:cs="Helvetica Neue"/>
          <w:sz w:val="33"/>
          <w:sz-cs w:val="33"/>
          <w:color w:val="181F26"/>
        </w:rPr>
        <w:t xml:space="preserve"/>
        <w:tab/>
        <w:t xml:space="preserve">2</w:t>
        <w:tab/>
        <w:t xml:space="preserve"/>
      </w:r>
      <w:r>
        <w:rPr>
          <w:rFonts w:ascii="Helvetica Neue" w:hAnsi="Helvetica Neue" w:cs="Helvetica Neue"/>
          <w:sz w:val="33"/>
          <w:sz-cs w:val="33"/>
          <w:spacing w:val="0"/>
          <w:color w:val="181F26"/>
        </w:rPr>
        <w:t xml:space="preserve">Write the user interview guide for caregiver discovery calls.</w:t>
      </w:r>
    </w:p>
    <w:p>
      <w:pPr>
        <w:ind w:left="720" w:first-line="-720"/>
      </w:pPr>
      <w:r>
        <w:rPr>
          <w:rFonts w:ascii="Helvetica Neue" w:hAnsi="Helvetica Neue" w:cs="Helvetica Neue"/>
          <w:sz w:val="33"/>
          <w:sz-cs w:val="33"/>
          <w:color w:val="181F26"/>
        </w:rPr>
        <w:t xml:space="preserve"/>
        <w:tab/>
        <w:t xml:space="preserve">3</w:t>
        <w:tab/>
        <w:t xml:space="preserve"/>
      </w:r>
      <w:r>
        <w:rPr>
          <w:rFonts w:ascii="Helvetica Neue" w:hAnsi="Helvetica Neue" w:cs="Helvetica Neue"/>
          <w:sz w:val="33"/>
          <w:sz-cs w:val="33"/>
          <w:spacing w:val="0"/>
          <w:color w:val="181F26"/>
        </w:rPr>
        <w:t xml:space="preserve">Create high-fidelity wireframes for Today, Appointment Detail, Vault, Family, and Emergency Packet.</w:t>
      </w:r>
    </w:p>
    <w:p>
      <w:pPr>
        <w:ind w:left="720" w:first-line="-720"/>
      </w:pPr>
      <w:r>
        <w:rPr>
          <w:rFonts w:ascii="Helvetica Neue" w:hAnsi="Helvetica Neue" w:cs="Helvetica Neue"/>
          <w:sz w:val="33"/>
          <w:sz-cs w:val="33"/>
          <w:color w:val="181F26"/>
        </w:rPr>
        <w:t xml:space="preserve"/>
        <w:tab/>
        <w:t xml:space="preserve">4</w:t>
        <w:tab/>
        <w:t xml:space="preserve"/>
      </w:r>
      <w:r>
        <w:rPr>
          <w:rFonts w:ascii="Helvetica Neue" w:hAnsi="Helvetica Neue" w:cs="Helvetica Neue"/>
          <w:sz w:val="33"/>
          <w:sz-cs w:val="33"/>
          <w:spacing w:val="0"/>
          <w:color w:val="181F26"/>
        </w:rPr>
        <w:t xml:space="preserve">Define the first-pass data model in Swift.</w:t>
      </w:r>
    </w:p>
    <w:p>
      <w:pPr>
        <w:ind w:left="720" w:first-line="-720"/>
      </w:pPr>
      <w:r>
        <w:rPr>
          <w:rFonts w:ascii="Helvetica Neue" w:hAnsi="Helvetica Neue" w:cs="Helvetica Neue"/>
          <w:sz w:val="33"/>
          <w:sz-cs w:val="33"/>
          <w:color w:val="181F26"/>
        </w:rPr>
        <w:t xml:space="preserve"/>
        <w:tab/>
        <w:t xml:space="preserve">5</w:t>
        <w:tab/>
        <w:t xml:space="preserve"/>
      </w:r>
      <w:r>
        <w:rPr>
          <w:rFonts w:ascii="Helvetica Neue" w:hAnsi="Helvetica Neue" w:cs="Helvetica Neue"/>
          <w:sz w:val="33"/>
          <w:sz-cs w:val="33"/>
          <w:spacing w:val="0"/>
          <w:color w:val="181F26"/>
        </w:rPr>
        <w:t xml:space="preserve">Choose the AI approach: OpenAI API through backend versus no AI in the first build.</w:t>
      </w:r>
    </w:p>
    <w:p>
      <w:pPr>
        <w:spacing w:after="331"/>
      </w:pPr>
      <w:r>
        <w:rPr>
          <w:rFonts w:ascii="Helvetica Neue" w:hAnsi="Helvetica Neue" w:cs="Helvetica Neue"/>
          <w:sz w:val="40"/>
          <w:sz-cs w:val="40"/>
          <w:b/>
          <w:spacing w:val="0"/>
          <w:color w:val="0E1F33"/>
        </w:rPr>
        <w:t xml:space="preserve">13. Context for the next session</w:t>
      </w:r>
    </w:p>
    <w:p>
      <w:pPr>
        <w:spacing w:after="333"/>
      </w:pPr>
      <w:r>
        <w:rPr>
          <w:rFonts w:ascii="Helvetica Neue" w:hAnsi="Helvetica Neue" w:cs="Helvetica Neue"/>
          <w:sz w:val="33"/>
          <w:sz-cs w:val="33"/>
          <w:spacing w:val="0"/>
          <w:color w:val="181F26"/>
        </w:rPr>
        <w:t xml:space="preserve">The current recommendation is to pursue the caregiving coordination wedge rather than a broad health or senior app. The product should launch as a calm operational layer for adult children managing aging parents, with AI limited to clerical assistance. The next high-value step is customer discovery, followed by high-fidelity wireframes and a SwiftUI prototype.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