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E6D" w:rsidRDefault="00190E6D" w:rsidP="00A97DDE">
      <w:pPr>
        <w:pStyle w:val="Title"/>
        <w:jc w:val="center"/>
      </w:pPr>
      <w:proofErr w:type="spellStart"/>
      <w:r w:rsidRPr="00190E6D">
        <w:t>M</w:t>
      </w:r>
      <w:r>
        <w:t>oodSwing</w:t>
      </w:r>
      <w:proofErr w:type="spellEnd"/>
      <w:r>
        <w:t xml:space="preserve"> Development in 27 Days</w:t>
      </w:r>
    </w:p>
    <w:p w:rsidR="00190E6D" w:rsidRPr="002D63EF"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proofErr w:type="spellStart"/>
      <w:r w:rsidRPr="002D63EF">
        <w:rPr>
          <w:rFonts w:asciiTheme="minorHAnsi" w:hAnsiTheme="minorHAnsi" w:cstheme="minorHAnsi"/>
          <w:sz w:val="22"/>
          <w:szCs w:val="22"/>
        </w:rPr>
        <w:t>Jans</w:t>
      </w:r>
      <w:proofErr w:type="spellEnd"/>
      <w:r w:rsidRPr="002D63EF">
        <w:rPr>
          <w:rFonts w:asciiTheme="minorHAnsi" w:hAnsiTheme="minorHAnsi" w:cstheme="minorHAnsi"/>
          <w:sz w:val="22"/>
          <w:szCs w:val="22"/>
        </w:rPr>
        <w:t xml:space="preserve">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805E9E" w:rsidP="00857CF9">
      <w:pPr>
        <w:pStyle w:val="NormalWeb"/>
        <w:ind w:left="360" w:firstLine="720"/>
        <w:jc w:val="both"/>
        <w:rPr>
          <w:rFonts w:asciiTheme="minorHAnsi" w:hAnsiTheme="minorHAnsi" w:cstheme="minorHAnsi"/>
          <w:sz w:val="22"/>
          <w:szCs w:val="22"/>
        </w:rPr>
      </w:pPr>
      <w:hyperlink r:id="rId5" w:history="1">
        <w:r w:rsidR="00015027"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805E9E" w:rsidP="00857CF9">
      <w:pPr>
        <w:pStyle w:val="NormalWeb"/>
        <w:ind w:left="720" w:firstLine="360"/>
        <w:jc w:val="both"/>
        <w:rPr>
          <w:rFonts w:asciiTheme="minorHAnsi" w:hAnsiTheme="minorHAnsi" w:cstheme="minorHAnsi"/>
          <w:sz w:val="22"/>
          <w:szCs w:val="22"/>
        </w:rPr>
      </w:pPr>
      <w:hyperlink r:id="rId6" w:history="1">
        <w:r w:rsidR="00015027"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805E9E" w:rsidP="00857CF9">
      <w:pPr>
        <w:pStyle w:val="NormalWeb"/>
        <w:ind w:left="720" w:firstLine="360"/>
        <w:jc w:val="both"/>
        <w:rPr>
          <w:rFonts w:asciiTheme="minorHAnsi" w:hAnsiTheme="minorHAnsi" w:cstheme="minorHAnsi"/>
          <w:sz w:val="22"/>
          <w:szCs w:val="22"/>
        </w:rPr>
      </w:pPr>
      <w:hyperlink r:id="rId7" w:history="1">
        <w:r w:rsidR="00015027"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turn properly. Since we're going to do away with spherical people eventually, they have to know how to turn.</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 xml:space="preserve">Suggested solution: See the code sample on aiming. (Actually, I don't think </w:t>
      </w:r>
      <w:proofErr w:type="spellStart"/>
      <w:r w:rsidRPr="002D63EF">
        <w:rPr>
          <w:rFonts w:asciiTheme="minorHAnsi" w:hAnsiTheme="minorHAnsi" w:cstheme="minorHAnsi"/>
          <w:sz w:val="22"/>
          <w:szCs w:val="22"/>
        </w:rPr>
        <w:t>Jans</w:t>
      </w:r>
      <w:proofErr w:type="spellEnd"/>
      <w:r w:rsidRPr="002D63EF">
        <w:rPr>
          <w:rFonts w:asciiTheme="minorHAnsi" w:hAnsiTheme="minorHAnsi" w:cstheme="minorHAnsi"/>
          <w:sz w:val="22"/>
          <w:szCs w:val="22"/>
        </w:rPr>
        <w:t xml:space="preserve">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lastRenderedPageBreak/>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5F0E9E" w:rsidRDefault="00015027" w:rsidP="005F0E9E">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5F0E9E" w:rsidRPr="00D332A4" w:rsidRDefault="005F0E9E" w:rsidP="005F0E9E">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Oh, guys, fix this too… the tile count for the range of the towers must start from the side where the door is, because otherwise, volunteers may chase </w:t>
      </w:r>
      <w:proofErr w:type="spellStart"/>
      <w:r>
        <w:rPr>
          <w:rFonts w:asciiTheme="minorHAnsi" w:hAnsiTheme="minorHAnsi" w:cstheme="minorHAnsi"/>
          <w:sz w:val="22"/>
          <w:szCs w:val="22"/>
        </w:rPr>
        <w:t>mobbers</w:t>
      </w:r>
      <w:proofErr w:type="spellEnd"/>
      <w:r>
        <w:rPr>
          <w:rFonts w:asciiTheme="minorHAnsi" w:hAnsiTheme="minorHAnsi" w:cstheme="minorHAnsi"/>
          <w:sz w:val="22"/>
          <w:szCs w:val="22"/>
        </w:rPr>
        <w:t xml:space="preserve"> that are near the tower but actually far when walking. -</w:t>
      </w:r>
      <w:proofErr w:type="spellStart"/>
      <w:r>
        <w:rPr>
          <w:rFonts w:asciiTheme="minorHAnsi" w:hAnsiTheme="minorHAnsi" w:cstheme="minorHAnsi"/>
          <w:sz w:val="22"/>
          <w:szCs w:val="22"/>
        </w:rPr>
        <w:t>marktan</w:t>
      </w:r>
      <w:proofErr w:type="spellEnd"/>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lastRenderedPageBreak/>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 xml:space="preserve">The </w:t>
      </w:r>
      <w:proofErr w:type="spellStart"/>
      <w:r>
        <w:t>Gameplay</w:t>
      </w:r>
      <w:proofErr w:type="spellEnd"/>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proofErr w:type="spellStart"/>
      <w:r>
        <w:t>Gameplay</w:t>
      </w:r>
      <w:proofErr w:type="spellEnd"/>
      <w:r>
        <w:t xml:space="preserve">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w:t>
      </w:r>
      <w:proofErr w:type="spellStart"/>
      <w:r w:rsidR="000518B0">
        <w:t>Facepalm’s</w:t>
      </w:r>
      <w:proofErr w:type="spellEnd"/>
      <w:r w:rsidR="000518B0">
        <w:t xml:space="preserve"> </w:t>
      </w:r>
      <w:r w:rsidR="000518B0" w:rsidRPr="0091662C">
        <w:rPr>
          <w:i/>
        </w:rPr>
        <w:t>Colorado</w:t>
      </w:r>
      <w:r w:rsidR="000518B0">
        <w:t xml:space="preserve"> and</w:t>
      </w:r>
      <w:r w:rsidR="00084E3A">
        <w:t xml:space="preserve"> Team </w:t>
      </w:r>
      <w:proofErr w:type="spellStart"/>
      <w:r w:rsidR="00084E3A">
        <w:t>Luskanya’s</w:t>
      </w:r>
      <w:proofErr w:type="spellEnd"/>
      <w:r w:rsidR="00084E3A">
        <w:t xml:space="preserve"> </w:t>
      </w:r>
      <w:r w:rsidR="0091662C" w:rsidRPr="00074CC8">
        <w:rPr>
          <w:i/>
        </w:rPr>
        <w:t>Sleeping Soul</w:t>
      </w:r>
      <w:r w:rsidR="0091662C">
        <w:t xml:space="preserve">, </w:t>
      </w:r>
      <w:proofErr w:type="spellStart"/>
      <w:r w:rsidR="007E0708">
        <w:t>MoodSwing’s</w:t>
      </w:r>
      <w:proofErr w:type="spellEnd"/>
      <w:r w:rsidR="007827BC">
        <w:t xml:space="preserve"> </w:t>
      </w:r>
      <w:r w:rsidR="00CD65F9">
        <w:lastRenderedPageBreak/>
        <w:t>saturation-</w:t>
      </w:r>
      <w:proofErr w:type="spellStart"/>
      <w:r w:rsidR="00CD65F9">
        <w:t>desaturation</w:t>
      </w:r>
      <w:proofErr w:type="spellEnd"/>
      <w:r w:rsidR="00CD65F9">
        <w:t xml:space="preserve">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proofErr w:type="gramStart"/>
      <w:r>
        <w:t>P.P.S.</w:t>
      </w:r>
      <w:proofErr w:type="gramEnd"/>
      <w:r>
        <w:t xml:space="preserve">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805E9E" w:rsidP="000518B0">
      <w:pPr>
        <w:spacing w:before="240"/>
        <w:ind w:left="1080"/>
        <w:jc w:val="both"/>
      </w:pPr>
      <w:hyperlink r:id="rId8" w:history="1">
        <w:r w:rsidR="00F21CBB"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805E9E" w:rsidP="000518B0">
      <w:pPr>
        <w:spacing w:before="240"/>
        <w:ind w:left="1080"/>
        <w:jc w:val="both"/>
      </w:pPr>
      <w:hyperlink r:id="rId9" w:history="1">
        <w:r w:rsidR="00542E69"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proofErr w:type="spellStart"/>
      <w:r w:rsidR="004F7D02">
        <w:rPr>
          <w:i/>
        </w:rPr>
        <w:t>HopeB</w:t>
      </w:r>
      <w:r w:rsidR="007D52B0" w:rsidRPr="007C26D6">
        <w:rPr>
          <w:i/>
        </w:rPr>
        <w:t>locks</w:t>
      </w:r>
      <w:proofErr w:type="spellEnd"/>
      <w:r w:rsidR="007D52B0">
        <w:t>.</w:t>
      </w:r>
      <w:r w:rsidR="00CF04C8">
        <w:t xml:space="preserve"> </w:t>
      </w:r>
    </w:p>
    <w:p w:rsidR="007A6815" w:rsidRDefault="007A6815" w:rsidP="00BB3303">
      <w:pPr>
        <w:spacing w:before="240"/>
        <w:ind w:left="1080"/>
        <w:jc w:val="both"/>
      </w:pPr>
      <w:r>
        <w:t xml:space="preserve">Video for </w:t>
      </w:r>
      <w:proofErr w:type="spellStart"/>
      <w:r w:rsidRPr="00E61E43">
        <w:rPr>
          <w:i/>
        </w:rPr>
        <w:t>HopeBlocks</w:t>
      </w:r>
      <w:proofErr w:type="spellEnd"/>
      <w:r>
        <w:t>:</w:t>
      </w:r>
    </w:p>
    <w:p w:rsidR="007A6815" w:rsidRDefault="00805E9E" w:rsidP="00BB3303">
      <w:pPr>
        <w:spacing w:before="240"/>
        <w:ind w:left="1080"/>
        <w:jc w:val="both"/>
      </w:pPr>
      <w:hyperlink r:id="rId10" w:history="1">
        <w:r w:rsidR="009E01E9" w:rsidRPr="009E01E9">
          <w:rPr>
            <w:rStyle w:val="Hyperlink"/>
          </w:rPr>
          <w:t>http://www.youtube.com/watch?v=zXU2x812uI0</w:t>
        </w:r>
      </w:hyperlink>
    </w:p>
    <w:p w:rsidR="009E01E9" w:rsidRDefault="002C1E24" w:rsidP="00BB3303">
      <w:pPr>
        <w:spacing w:before="240"/>
        <w:ind w:left="1080"/>
        <w:jc w:val="both"/>
      </w:pPr>
      <w:r>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lastRenderedPageBreak/>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lang w:val="en-PH" w:eastAsia="en-PH"/>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lang w:val="en-PH" w:eastAsia="en-PH"/>
        </w:rPr>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t xml:space="preserve">Go here for more information about Escher’s art: </w:t>
      </w:r>
    </w:p>
    <w:p w:rsidR="00123F3C" w:rsidRDefault="00805E9E" w:rsidP="00F54F33">
      <w:pPr>
        <w:spacing w:before="240"/>
        <w:ind w:left="1080"/>
        <w:jc w:val="both"/>
      </w:pPr>
      <w:hyperlink r:id="rId13" w:history="1">
        <w:r w:rsidR="00123F3C" w:rsidRPr="00123F3C">
          <w:rPr>
            <w:rStyle w:val="Hyperlink"/>
          </w:rPr>
          <w:t>http://www.pxleyes.com/blog/2010/06/recursion-the-art-and-ideas-behind-m-c-eschers-drawings/</w:t>
        </w:r>
      </w:hyperlink>
    </w:p>
    <w:p w:rsidR="00123F3C" w:rsidRDefault="00634510" w:rsidP="00F54F33">
      <w:pPr>
        <w:spacing w:before="240"/>
        <w:ind w:left="1080"/>
        <w:jc w:val="both"/>
      </w:pPr>
      <w:r>
        <w:lastRenderedPageBreak/>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proofErr w:type="spellStart"/>
      <w:r w:rsidR="0085660D" w:rsidRPr="00BF1A9A">
        <w:rPr>
          <w:i/>
        </w:rPr>
        <w:t>HopeBlocks</w:t>
      </w:r>
      <w:proofErr w:type="spellEnd"/>
      <w:r w:rsidR="0085660D">
        <w:t xml:space="preserve"> if necessary.</w:t>
      </w:r>
    </w:p>
    <w:p w:rsidR="001C11BA" w:rsidRDefault="007F1813" w:rsidP="004522DE">
      <w:pPr>
        <w:pStyle w:val="Heading2"/>
        <w:numPr>
          <w:ilvl w:val="0"/>
          <w:numId w:val="10"/>
        </w:numPr>
      </w:pPr>
      <w:r>
        <w:t>Music and Sound Effects</w:t>
      </w:r>
    </w:p>
    <w:p w:rsidR="00351629" w:rsidRPr="007A6815" w:rsidRDefault="00351629" w:rsidP="0035162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bookmarkStart w:id="0" w:name="_GoBack"/>
      <w:bookmarkEnd w:id="0"/>
    </w:p>
    <w:sectPr w:rsidR="00351629" w:rsidRPr="007A6815" w:rsidSect="00805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0E9E"/>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5E9E"/>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91662C"/>
    <w:rsid w:val="009312CD"/>
    <w:rsid w:val="00933CB8"/>
    <w:rsid w:val="00945597"/>
    <w:rsid w:val="0096349A"/>
    <w:rsid w:val="00963DE1"/>
    <w:rsid w:val="00967E1D"/>
    <w:rsid w:val="00973A29"/>
    <w:rsid w:val="009751B6"/>
    <w:rsid w:val="00980EA9"/>
    <w:rsid w:val="00991847"/>
    <w:rsid w:val="009923A6"/>
    <w:rsid w:val="00992EE1"/>
    <w:rsid w:val="009A3845"/>
    <w:rsid w:val="009A6F0D"/>
    <w:rsid w:val="009B3906"/>
    <w:rsid w:val="009B6D8F"/>
    <w:rsid w:val="009B741F"/>
    <w:rsid w:val="009D0312"/>
    <w:rsid w:val="009D1853"/>
    <w:rsid w:val="009D1DB3"/>
    <w:rsid w:val="009D39B7"/>
    <w:rsid w:val="009D7B9A"/>
    <w:rsid w:val="009E01E9"/>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A0B2F"/>
    <w:rsid w:val="00DA0B71"/>
    <w:rsid w:val="00DA17F6"/>
    <w:rsid w:val="00DA75E9"/>
    <w:rsid w:val="00DD20EF"/>
    <w:rsid w:val="00DD245E"/>
    <w:rsid w:val="00DD4EE5"/>
    <w:rsid w:val="00DD674C"/>
    <w:rsid w:val="00DF3B3E"/>
    <w:rsid w:val="00DF3DC8"/>
    <w:rsid w:val="00DF4263"/>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9E"/>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UkUFFIJEhe8" TargetMode="External"/><Relationship Id="rId13" Type="http://schemas.openxmlformats.org/officeDocument/2006/relationships/hyperlink" Target="http://www.pxleyes.com/blog/2010/06/recursion-the-art-and-ideas-behind-m-c-eschers-drawings/" TargetMode="External"/><Relationship Id="rId3" Type="http://schemas.openxmlformats.org/officeDocument/2006/relationships/settings" Target="settings.xml"/><Relationship Id="rId7" Type="http://schemas.openxmlformats.org/officeDocument/2006/relationships/hyperlink" Target="http://create.msdn.com/en-US/education/catalog/sample/flocking" TargetMode="External"/><Relationship Id="rId12" Type="http://schemas.openxmlformats.org/officeDocument/2006/relationships/image" Target="media/image2.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create.msdn.com/en-US/education/catalog/sample/chase_evade" TargetMode="External"/><Relationship Id="rId11" Type="http://schemas.openxmlformats.org/officeDocument/2006/relationships/image" Target="media/image1.jpeg"/><Relationship Id="rId5" Type="http://schemas.openxmlformats.org/officeDocument/2006/relationships/hyperlink" Target="http://create.msdn.com/en-US/education/catalog/sample/aiming" TargetMode="External"/><Relationship Id="rId15" Type="http://schemas.openxmlformats.org/officeDocument/2006/relationships/theme" Target="theme/theme1.xml"/><Relationship Id="rId10" Type="http://schemas.openxmlformats.org/officeDocument/2006/relationships/hyperlink" Target="http://www.youtube.com/watch?v=zXU2x812uI0" TargetMode="External"/><Relationship Id="rId4" Type="http://schemas.openxmlformats.org/officeDocument/2006/relationships/webSettings" Target="webSettings.xml"/><Relationship Id="rId9" Type="http://schemas.openxmlformats.org/officeDocument/2006/relationships/hyperlink" Target="http://www.youtube.com/watch?v=MH0OWdIzf5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Mark Joshua U. Tan</cp:lastModifiedBy>
  <cp:revision>434</cp:revision>
  <dcterms:created xsi:type="dcterms:W3CDTF">2011-03-31T16:00:00Z</dcterms:created>
  <dcterms:modified xsi:type="dcterms:W3CDTF">2011-04-02T11:29:00Z</dcterms:modified>
</cp:coreProperties>
</file>