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agentFlow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LLM Selection Guide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How to choose an LLM, which models suit which tasks, and the difference between LLM and Agent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LLM vs Agent — The Real Difference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one of the most over-complicated topics in AI. The reality is simple.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Concept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What it actually means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(Language Model)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function. You give it text (prompt), it gives back text (response). One call, one response. No memory, no actions, no loop. Examples: GPT-4, Claude, LLaMA, Gemini.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Call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single invocation of an LLM. send_message(prompt) -&gt; response. This is the atomic unit of everything AI does.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LLM call + tools + a loop. The LLM decides which tool to call, the tool runs, the result goes back to the LLM, and it decides the next step. Repeats until done.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loop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= while not done: response = llm(prompt + history); if response has tool call: run tool; add result to history. That is the entire agent pattern.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 can have memory — previous conversation, past tool results, user preferences. LLM calls alone have no memory between calls.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function the LLM is allowed to call. Web search, database query, calculator, file reader. The LLM picks which tool to use based on the task.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D5E8F0" w:val="clear"/>
        <w:spacing w:after="60" w:before="60"/>
        <w:ind w:left="200" w:righ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Key insight: An agent is NOT a different model. It is the same LLM with a loop and tools wrapped around it. Claude in Cowork mode is Claude chat with file tools and a system prompt. Same model, different wrapper.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What agentFlow Phase 1 Uses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Phase 1 does not need true agents. It needs two smart LLM calls.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Call 1 — Planning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Input: user goal. Output: list of subtasks (structured JSON). The LLM reasons about how to break the goal into steps. No loop, no memory, one call.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Call 2 — Tool Selection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Input: one subtask description + list of available tools. Output: which tool to use and with what parameters. One call per task.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Mechanical Execution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Once tool is selected, Python runs it. No LLM involved. Web search, file read, calculation — just Python functions.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not full agents in Phase 1?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Memory and loops add complexity without benefit when tasks are simple and sequential. Add them in Phase 2 when tasks require multi-step reasoning or context across sessions.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How to Choose an LLM — The Four Questions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Ask these four questions about your task. The answers point to the right model.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Question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How to think about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What type of task is it?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Reasoning and planning? Use a large, capable model. Simple extraction or classification? A small fast model works. Code generation? Models trained on code (GPT-4, Claude, DeepSeek). Summarization? Almost any model.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How fast does it need to be?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(user waiting): need low latency, use fast models like Groq-hosted LLaMA or GPT-4o-mini. Background task (user polling): speed less critical, can use larger slower models.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What is the cost constraint?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tier: Groq, Gemini, Ollama (local). Pay per token: OpenAI, Anthropic, Google. Self-hosted: Ollama, vLLM. Cost scales with tokens in + tokens out.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How much context do you need?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Short prompt + short response: any model. Long documents or conversation history: need large context window. Claude has 200k tokens, Gemini 1M tokens, GPT-4 128k tokens.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Popular Models — Which is Best for What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Strengths and use cases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GPT-4o (OpenAI)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overall reasoning and instruction following. Expensive. Good for planning, complex tool selection, code generation. Paid only.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GPT-4o-mini (OpenAI)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and cheap. Good for simple tasks, classification, extraction. Not as strong on complex reasoning. Paid but very affordable.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Sonnet (Anthropic)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reasoning, very large context (200k tokens), excellent at following complex instructions. Good for planning and analysis. Paid.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Haiku (Anthropic)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and cheap Anthropic model. Good for simple tasks. Paid but low cost.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LLaMA 3 70B (Meta, via Groq)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source, free on Groq. Strong reasoning, good instruction following. Best free option for planning and tool selection. Chosen for agentFlow Phase 1.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LLaMA 3 8B (Meta, via Groq)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Smaller, faster, free. Good for simple tasks. Less capable on complex reasoning.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1.5 Flash (Google)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 available. Very large context window (1M tokens). Good for document analysis and summarization.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1.5 Pro (Google)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More capable than Flash. Free tier with limits. Good reasoning, huge context.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Mistral / Mixtral (via Groq)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Fast, free on Groq. Good at structured output. Useful for extraction tasks.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Ollama (local)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any open source model on your own machine. Free, private, no API limits. Requires good hardware (GPU ideal). Best for offline or private use.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Task Type to Model Mapping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Quick reference: given a task, which model family is appropriate?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Recommended models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 decomposition / planning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 strong reasoning. GPT-4o, Claude Sonnet, LLaMA 3 70B (free). Avoid small models.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selection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 reasoning. LLaMA 3 70B, GPT-4o-mini, Gemini Flash. Must return structured JSON reliably.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GPT-4o, Claude Sonnet, DeepSeek Coder. These are trained heavily on 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model works. Use the cheapest/fastest: LLaMA 3 8B, GPT-4o-mini, Gemini Flash.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 / extraction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 fast models. LLaMA 3 8B, GPT-4o-mini, Mistral 7B.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Long document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 large context window. Claude (200k), Gemini (1M). GPT-4 is limited at 128k.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chat (user waiting)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latency required. Groq-hosted models (fastest inference), GPT-4o-mini, Gemini Flash.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 tasks (user polling)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Latency less critical. Can use larger, slower, more capable models.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 / offline 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Ollama with LLaMA, Mistral, or Phi models. No data leaves your machine.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Key Terms to Know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unit LLMs process. Roughly 0.75 words. Cost and speed are measured in tokens per second and cost per 1000 tokens.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tokens an LLM can see in one call. Includes prompt + conversation history + response. If you exceed it, earlier content is dropped.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input you send to an LLM. Includes system instructions, user message, and any context (history, tool results).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Instructions that set the LLM's behavior for the session. In agentFlow this will say: you are a planner, here are your tools, return JSON.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Controls randomness. 0 = deterministic (same answer every time). 1 = creative/varied. For planning and tool selection use 0 or 0.1 — you want consistent structured output.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Structured 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Asking the LLM to return JSON instead of free text. Critical for agents — Python needs to parse the response. Most modern models support this reliably.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Inference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Running the model to generate a response. Fast inference = Groq. Slow inference = large models on CPU.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Fine-tuning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 a base model on your own data to specialize it. Not needed for Phase 1 — prompt engineering is sufficient.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pBdr>
          <w:bottom w:val="single" w:color="2E75B6" w:sz="6" w:space="4"/>
        </w:pBdr>
        <w:spacing w:after="200" w:before="30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agentFlow Phase 1 — Why Groq + LLaMA 3 70B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Reason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 offers a generous free tier. No credit card needed to start.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 uses custom silicon (LPU) for inference. LLaMA 3 70B runs faster on Groq than GPT-4 on OpenAI.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Capable enough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LLaMA 3 70B handles planning and tool selection well. Strong structured JSON output.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OpenAI-compatible API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Groq's API matches OpenAI's format. If you want to switch to GPT-4 later, change one line (the base URL). No other code changes needed.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Easy to swap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uses Groq. Phase 2 can switch to Claude or GPT-4 with minimal code change because the interface is standardized.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8F5E9" w:val="clear"/>
        <w:spacing w:after="60" w:before="60"/>
        <w:ind w:left="200" w:right="2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Get your free Groq API key at: console.groq.com. Install the client with: pip install groq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agentFlow LLM Guide  |  Phase 1  |  May 2026  |  Update as models evolve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agentFlow — LLM Selection Guide</w:t>
    </w:r>
    <w:r>
      <w:rPr>
        <w:rFonts w:ascii="Arial" w:cs="Arial" w:eastAsia="Arial" w:hAnsi="Arial"/>
        <w:color w:val="888888"/>
        <w:sz w:val="18"/>
        <w:szCs w:val="18"/>
      </w:rPr>
      <w:t xml:space="preserve">   |   Phase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2026-05-20T20:55:28.429Z</dcterms:created>
  <dcterms:modified xsi:type="dcterms:W3CDTF">2026-05-20T20:55:28.429Z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