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52"/>
          <w:szCs w:val="52"/>
        </w:rPr>
        <w:t xml:space="preserve">agentFlow</w:t>
      </w:r>
    </w:p>
    <w:p>
      <w:pPr>
        <w:spacing w:after="40" w:before="0"/>
        <w:jc w:val="center"/>
      </w:pPr>
      <w:r>
        <w:rPr>
          <w:rFonts w:ascii="Arial" w:cs="Arial" w:eastAsia="Arial" w:hAnsi="Arial"/>
          <w:color w:val="2E75B6"/>
          <w:sz w:val="28"/>
          <w:szCs w:val="28"/>
        </w:rPr>
        <w:t xml:space="preserve">database.py — Reference &amp; Decision Record</w:t>
      </w:r>
    </w:p>
    <w:p>
      <w:pPr>
        <w:spacing w:after="40" w:before="0"/>
        <w:jc w:val="center"/>
      </w:pPr>
      <w:r>
        <w:rPr>
          <w:rFonts w:ascii="Arial" w:cs="Arial" w:eastAsia="Arial" w:hAnsi="Arial"/>
          <w:color w:val="888888"/>
          <w:sz w:val="20"/>
          <w:szCs w:val="20"/>
        </w:rPr>
        <w:t xml:space="preserve">Phase 1  |  May 2026  |  What, Why, How, Trade-offs, Failure Modes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 What is database.py and What Does it Do?</w:t>
      </w:r>
    </w:p>
    <w:p>
      <w:pPr>
        <w:spacing w:after="60" w:before="60"/>
      </w:pPr>
      <w:r>
        <w:rPr>
          <w:rFonts w:ascii="Arial" w:cs="Arial" w:eastAsia="Arial" w:hAnsi="Arial"/>
          <w:sz w:val="22"/>
          <w:szCs w:val="22"/>
        </w:rPr>
        <w:t xml:space="preserve">database.py has one job: establish and manage the connection between your Python application and PostgreSQL. It is the first file imported by every other backend file that needs to talk to the database.</w:t>
      </w:r>
    </w:p>
    <w:p>
      <w:pPr>
        <w:spacing w:after="60" w:before="60"/>
      </w:pPr>
      <w:r>
        <w:t xml:space="preserve"/>
      </w:r>
    </w:p>
    <w:p>
      <w:pPr>
        <w:spacing w:after="60" w:before="60"/>
      </w:pPr>
      <w:r>
        <w:rPr>
          <w:rFonts w:ascii="Arial" w:cs="Arial" w:eastAsia="Arial" w:hAnsi="Arial"/>
          <w:sz w:val="22"/>
          <w:szCs w:val="22"/>
        </w:rPr>
        <w:t xml:space="preserve">It does four specific things:</w:t>
      </w:r>
    </w:p>
    <w:p>
      <w:pPr>
        <w:pStyle w:val="ListParagraph"/>
        <w:numPr>
          <w:ilvl w:val="0"/>
          <w:numId w:val="2"/>
        </w:numPr>
        <w:spacing w:after="40" w:before="40"/>
      </w:pPr>
      <w:r>
        <w:rPr>
          <w:rFonts w:ascii="Arial" w:cs="Arial" w:eastAsia="Arial" w:hAnsi="Arial"/>
          <w:sz w:val="22"/>
          <w:szCs w:val="22"/>
        </w:rPr>
        <w:t xml:space="preserve">Loads database credentials from the .env file</w:t>
      </w:r>
    </w:p>
    <w:p>
      <w:pPr>
        <w:pStyle w:val="ListParagraph"/>
        <w:numPr>
          <w:ilvl w:val="0"/>
          <w:numId w:val="2"/>
        </w:numPr>
        <w:spacing w:after="40" w:before="40"/>
      </w:pPr>
      <w:r>
        <w:rPr>
          <w:rFonts w:ascii="Arial" w:cs="Arial" w:eastAsia="Arial" w:hAnsi="Arial"/>
          <w:sz w:val="22"/>
          <w:szCs w:val="22"/>
        </w:rPr>
        <w:t xml:space="preserve">Builds the PostgreSQL connection URL</w:t>
      </w:r>
    </w:p>
    <w:p>
      <w:pPr>
        <w:pStyle w:val="ListParagraph"/>
        <w:numPr>
          <w:ilvl w:val="0"/>
          <w:numId w:val="2"/>
        </w:numPr>
        <w:spacing w:after="40" w:before="40"/>
      </w:pPr>
      <w:r>
        <w:rPr>
          <w:rFonts w:ascii="Arial" w:cs="Arial" w:eastAsia="Arial" w:hAnsi="Arial"/>
          <w:sz w:val="22"/>
          <w:szCs w:val="22"/>
        </w:rPr>
        <w:t xml:space="preserve">Creates the SQLAlchemy engine and connection pool</w:t>
      </w:r>
    </w:p>
    <w:p>
      <w:pPr>
        <w:pStyle w:val="ListParagraph"/>
        <w:numPr>
          <w:ilvl w:val="0"/>
          <w:numId w:val="2"/>
        </w:numPr>
        <w:spacing w:after="40" w:before="40"/>
      </w:pPr>
      <w:r>
        <w:rPr>
          <w:rFonts w:ascii="Arial" w:cs="Arial" w:eastAsia="Arial" w:hAnsi="Arial"/>
          <w:sz w:val="22"/>
          <w:szCs w:val="22"/>
        </w:rPr>
        <w:t xml:space="preserve">Exposes a get_db() function that gives each request its own database session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database.py is imported by models.py, main.py, and worker.py. It must be the first thing that works. If database.py fails, nothing else can run.</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2. Why SQLAlchemy Instead of psycopg2?</w:t>
      </w:r>
    </w:p>
    <w:p>
      <w:pPr>
        <w:spacing w:after="60" w:before="60"/>
      </w:pPr>
      <w:r>
        <w:rPr>
          <w:rFonts w:ascii="Arial" w:cs="Arial" w:eastAsia="Arial" w:hAnsi="Arial"/>
          <w:sz w:val="22"/>
          <w:szCs w:val="22"/>
        </w:rPr>
        <w:t xml:space="preserve">psycopg2 is the raw PostgreSQL driver for Python. SQLAlchemy sits on top of it and adds connection pooling and ORM. Both are needed — SQLAlchemy uses psycopg2 under the hood.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Library</w:t>
            </w:r>
          </w:p>
        </w:tc>
        <w:tc>
          <w:tcPr>
            <w:tcW w:type="dxa" w:w="6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psycopg2</w:t>
            </w:r>
          </w:p>
        </w:tc>
        <w:tc>
          <w:tcPr>
            <w:tcW w:type="dxa" w:w="6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Low-level PostgreSQL driver. Creates a new TCP connection on every call. No pooling. You write raw SQL strings. You manage everything manually.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SQLAlchemy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wrapper over psycopg2. Manages a connection pool automatically. Lets you write Python instead of SQL (ORM). Handles session lifecycle.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SQLAlchemy</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psycopg2 alone means: new connection per request (slow), raw SQL everywhere (error-prone), manual session management (leaks). SQLAlchemy solves all three with minimal configuration.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IMPORTANT</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You still need psycopg2 installed. SQLAlchemy does not replace it — it wraps it. The connection URL uses postgresql:// which tells SQLAlchemy to use psycopg2 as the driver.</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3. What is a TCP Connection?</w:t>
      </w:r>
    </w:p>
    <w:p>
      <w:pPr>
        <w:spacing w:after="60" w:before="60"/>
      </w:pPr>
      <w:r>
        <w:rPr>
          <w:rFonts w:ascii="Arial" w:cs="Arial" w:eastAsia="Arial" w:hAnsi="Arial"/>
          <w:sz w:val="22"/>
          <w:szCs w:val="22"/>
        </w:rPr>
        <w:t xml:space="preserve">TCP (Transmission Control Protocol) is the protocol computers use to communicate over a network. A TCP connection is an active, live channel between two programs — here, your Python app and PostgreSQL.</w:t>
      </w:r>
    </w:p>
    <w:p>
      <w:pPr>
        <w:spacing w:after="60" w:before="60"/>
      </w:pPr>
      <w:r>
        <w:t xml:space="preserve"/>
      </w:r>
    </w:p>
    <w:p>
      <w:pPr>
        <w:spacing w:after="60" w:before="60"/>
      </w:pPr>
      <w:r>
        <w:rPr>
          <w:rFonts w:ascii="Arial" w:cs="Arial" w:eastAsia="Arial" w:hAnsi="Arial"/>
          <w:sz w:val="22"/>
          <w:szCs w:val="22"/>
        </w:rPr>
        <w:t xml:space="preserve">Think of it like a phone call:</w:t>
      </w:r>
    </w:p>
    <w:p>
      <w:pPr>
        <w:pStyle w:val="ListParagraph"/>
        <w:numPr>
          <w:ilvl w:val="0"/>
          <w:numId w:val="2"/>
        </w:numPr>
        <w:spacing w:after="40" w:before="40"/>
      </w:pPr>
      <w:r>
        <w:rPr>
          <w:rFonts w:ascii="Arial" w:cs="Arial" w:eastAsia="Arial" w:hAnsi="Arial"/>
          <w:sz w:val="22"/>
          <w:szCs w:val="22"/>
        </w:rPr>
        <w:t xml:space="preserve">Dialling = opening the connection. Takes about 50ms each time.</w:t>
      </w:r>
    </w:p>
    <w:p>
      <w:pPr>
        <w:pStyle w:val="ListParagraph"/>
        <w:numPr>
          <w:ilvl w:val="0"/>
          <w:numId w:val="2"/>
        </w:numPr>
        <w:spacing w:after="40" w:before="40"/>
      </w:pPr>
      <w:r>
        <w:rPr>
          <w:rFonts w:ascii="Arial" w:cs="Arial" w:eastAsia="Arial" w:hAnsi="Arial"/>
          <w:sz w:val="22"/>
          <w:szCs w:val="22"/>
        </w:rPr>
        <w:t xml:space="preserve">Talking = sending queries and receiving results.</w:t>
      </w:r>
    </w:p>
    <w:p>
      <w:pPr>
        <w:pStyle w:val="ListParagraph"/>
        <w:numPr>
          <w:ilvl w:val="0"/>
          <w:numId w:val="2"/>
        </w:numPr>
        <w:spacing w:after="40" w:before="40"/>
      </w:pPr>
      <w:r>
        <w:rPr>
          <w:rFonts w:ascii="Arial" w:cs="Arial" w:eastAsia="Arial" w:hAnsi="Arial"/>
          <w:sz w:val="22"/>
          <w:szCs w:val="22"/>
        </w:rPr>
        <w:t xml:space="preserve">Hanging up = closing the connection.</w:t>
      </w:r>
    </w:p>
    <w:p>
      <w:pPr>
        <w:spacing w:after="60" w:before="60"/>
      </w:pPr>
      <w:r>
        <w:t xml:space="preserve"/>
      </w:r>
    </w:p>
    <w:p>
      <w:pPr>
        <w:spacing w:after="60" w:before="60"/>
      </w:pPr>
      <w:r>
        <w:rPr>
          <w:rFonts w:ascii="Arial" w:cs="Arial" w:eastAsia="Arial" w:hAnsi="Arial"/>
          <w:sz w:val="22"/>
          <w:szCs w:val="22"/>
        </w:rPr>
        <w:t xml:space="preserve">Without a pool, every request dials and hangs up. With a pool, a fixed set of calls stays permanently open and requests just start talking.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NOTE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Physical here does not mean literal wires. It means an active, live connection as opposed to a theoretical one. A phone number on paper is theoretical. A call happening right now is physical/active.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PostgreSQL is not running when the app starts, the connection dial fails. Always print a clear error and exit — never silently swallow the exception or the app starts in a broken state.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4. What is a Connection Pool and How Does it Work?</w:t>
      </w:r>
    </w:p>
    <w:p>
      <w:pPr>
        <w:spacing w:after="60" w:before="60"/>
      </w:pPr>
      <w:r>
        <w:rPr>
          <w:rFonts w:ascii="Arial" w:cs="Arial" w:eastAsia="Arial" w:hAnsi="Arial"/>
          <w:sz w:val="22"/>
          <w:szCs w:val="22"/>
        </w:rPr>
        <w:t xml:space="preserve">A connection pool is a fixed set of TCP connections created once at startup and reused across all requests. Instead of opening and closing a connection for every request, requests borrow a connection from the pool and return it when done.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Scenario</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happens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Without pool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request opens a new TCP connection (~50ms). 100 requests/second = 5 seconds of overhead per second just on connection setup. PostgreSQL gets overwhelmed with open connections.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With pool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connections open permanently at startup. Each request borrows one, uses it, returns it. No setup overhead per request. PostgreSQL handles a fixed, manageable number of connections.</w:t>
            </w:r>
          </w:p>
        </w:tc>
      </w:tr>
    </w:tbl>
    <w:p>
      <w:pPr>
        <w:spacing w:after="60" w:before="60"/>
      </w:pPr>
      <w:r>
        <w:t xml:space="preserve"/>
      </w:r>
    </w:p>
    <w:p>
      <w:pPr>
        <w:spacing w:after="80" w:before="180"/>
      </w:pPr>
      <w:r>
        <w:rPr>
          <w:rFonts w:ascii="Arial" w:cs="Arial" w:eastAsia="Arial" w:hAnsi="Arial"/>
          <w:b/>
          <w:bCs/>
          <w:color w:val="333333"/>
          <w:sz w:val="24"/>
          <w:szCs w:val="24"/>
        </w:rPr>
        <w:t xml:space="preserve">What happens when all connections in the pool are busy?</w:t>
      </w:r>
    </w:p>
    <w:p>
      <w:pPr>
        <w:spacing w:after="60" w:before="60"/>
      </w:pPr>
      <w:r>
        <w:rPr>
          <w:rFonts w:ascii="Arial" w:cs="Arial" w:eastAsia="Arial" w:hAnsi="Arial"/>
          <w:sz w:val="22"/>
          <w:szCs w:val="22"/>
        </w:rPr>
        <w:t xml:space="preserve">If all 5 connections are in use and a 6th request comes in — it waits in a queue. SQLAlchemy has a pool_timeout setting (default 30 seconds). If no connection becomes free within that time, SQLAlchemy raises a timeout error and the API returns a 503 Service Unavailable to the user.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Setting</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controls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pool_size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permanent connections. Default: 5. Increase for higher traffic.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max_overflow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connections allowed temporarily above pool_size. Default: 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pool_timeout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Seconds to wait for a free connection before raising an error. Default: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pool_recycle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before a connection is replaced. Prevents stale connections. Default: -1 (never).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pool_timeout is hit frequently in production, either pool_size is too small for your traffic, or a bug is holding sessions open without returning them. Check that every code path closes sessions in a finally block.</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pool_size is set too high, PostgreSQL runs out of available connections and new connections are refused. PostgreSQL has a max_connections limit (default 100). All apps connecting to it share that limit.</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5. Connection vs Session — What is the Difference?</w:t>
      </w:r>
    </w:p>
    <w:p>
      <w:pPr>
        <w:spacing w:after="60" w:before="60"/>
      </w:pPr>
      <w:r>
        <w:rPr>
          <w:rFonts w:ascii="Arial" w:cs="Arial" w:eastAsia="Arial" w:hAnsi="Arial"/>
          <w:sz w:val="22"/>
          <w:szCs w:val="22"/>
        </w:rPr>
        <w:t xml:space="preserve">This is the most commonly confused concept in SQLAlchemy. They are not the same thing.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Concept</w:t>
            </w:r>
          </w:p>
        </w:tc>
        <w:tc>
          <w:tcPr>
            <w:tcW w:type="dxa" w:w="6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Connection</w:t>
            </w:r>
          </w:p>
        </w:tc>
        <w:tc>
          <w:tcPr>
            <w:tcW w:type="dxa" w:w="6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physical TCP link to PostgreSQL. Lives in the pool. Reused across many requests over its lifetime. Created once at startup. Managed by the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request's conversation with the database. Borrows a connection from the pool, executes queries and commits, then returns the connection. Created fresh for each request. Managed by get_db().</w:t>
            </w:r>
          </w:p>
        </w:tc>
      </w:tr>
    </w:tbl>
    <w:p>
      <w:pPr>
        <w:spacing w:after="60" w:before="60"/>
      </w:pPr>
      <w:r>
        <w:t xml:space="preserve"/>
      </w:r>
    </w:p>
    <w:p>
      <w:pPr>
        <w:spacing w:after="60" w:before="60"/>
      </w:pPr>
      <w:r>
        <w:rPr>
          <w:rFonts w:ascii="Arial" w:cs="Arial" w:eastAsia="Arial" w:hAnsi="Arial"/>
          <w:sz w:val="22"/>
          <w:szCs w:val="22"/>
        </w:rPr>
        <w:t xml:space="preserve">The relationship visualised:</w:t>
      </w:r>
    </w:p>
    <w:p>
      <w:pPr>
        <w:shd w:fill="F0F0F0" w:val="clear"/>
        <w:spacing w:after="30" w:before="30"/>
        <w:ind w:left="360"/>
      </w:pPr>
      <w:r>
        <w:rPr>
          <w:rFonts w:ascii="Courier New" w:cs="Courier New" w:eastAsia="Courier New" w:hAnsi="Courier New"/>
          <w:color w:val="333333"/>
          <w:sz w:val="18"/>
          <w:szCs w:val="18"/>
        </w:rPr>
        <w:t xml:space="preserve">Pool (5 TCP connections — always open, created at startup)</w:t>
      </w:r>
    </w:p>
    <w:p>
      <w:pPr>
        <w:shd w:fill="F0F0F0" w:val="clear"/>
        <w:spacing w:after="30" w:before="30"/>
        <w:ind w:left="360"/>
      </w:pPr>
      <w:r>
        <w:rPr>
          <w:rFonts w:ascii="Courier New" w:cs="Courier New" w:eastAsia="Courier New" w:hAnsi="Courier New"/>
          <w:color w:val="333333"/>
          <w:sz w:val="18"/>
          <w:szCs w:val="18"/>
        </w:rPr>
        <w:t xml:space="preserve">    ^--- borrow / return</w:t>
      </w:r>
    </w:p>
    <w:p>
      <w:pPr>
        <w:shd w:fill="F0F0F0" w:val="clear"/>
        <w:spacing w:after="30" w:before="30"/>
        <w:ind w:left="360"/>
      </w:pPr>
      <w:r>
        <w:rPr>
          <w:rFonts w:ascii="Courier New" w:cs="Courier New" w:eastAsia="Courier New" w:hAnsi="Courier New"/>
          <w:color w:val="333333"/>
          <w:sz w:val="18"/>
          <w:szCs w:val="18"/>
        </w:rPr>
        <w:t xml:space="preserve">Session A (request 1) borrows connection 1 — does work — returns connection 1</w:t>
      </w:r>
    </w:p>
    <w:p>
      <w:pPr>
        <w:shd w:fill="F0F0F0" w:val="clear"/>
        <w:spacing w:after="30" w:before="30"/>
        <w:ind w:left="360"/>
      </w:pPr>
      <w:r>
        <w:rPr>
          <w:rFonts w:ascii="Courier New" w:cs="Courier New" w:eastAsia="Courier New" w:hAnsi="Courier New"/>
          <w:color w:val="333333"/>
          <w:sz w:val="18"/>
          <w:szCs w:val="18"/>
        </w:rPr>
        <w:t xml:space="preserve">Session B (request 2) borrows connection 2 — does work — returns connection 2</w:t>
      </w:r>
    </w:p>
    <w:p>
      <w:pPr>
        <w:shd w:fill="F0F0F0" w:val="clear"/>
        <w:spacing w:after="30" w:before="30"/>
        <w:ind w:left="360"/>
      </w:pPr>
      <w:r>
        <w:rPr>
          <w:rFonts w:ascii="Courier New" w:cs="Courier New" w:eastAsia="Courier New" w:hAnsi="Courier New"/>
          <w:color w:val="333333"/>
          <w:sz w:val="18"/>
          <w:szCs w:val="18"/>
        </w:rPr>
        <w:t xml:space="preserve">Session C (request 3) waits if all 5 connections are busy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 connection serves thousands of sessions over its lifetime — just not simultaneously.</w:t>
      </w:r>
    </w:p>
    <w:p>
      <w:pPr>
        <w:pStyle w:val="ListParagraph"/>
        <w:numPr>
          <w:ilvl w:val="0"/>
          <w:numId w:val="2"/>
        </w:numPr>
        <w:spacing w:after="40" w:before="40"/>
      </w:pPr>
      <w:r>
        <w:rPr>
          <w:rFonts w:ascii="Arial" w:cs="Arial" w:eastAsia="Arial" w:hAnsi="Arial"/>
          <w:sz w:val="22"/>
          <w:szCs w:val="22"/>
        </w:rPr>
        <w:t xml:space="preserve">Two sessions must never share the same connection at the same time — their transactions would mix.</w:t>
      </w:r>
    </w:p>
    <w:p>
      <w:pPr>
        <w:pStyle w:val="ListParagraph"/>
        <w:numPr>
          <w:ilvl w:val="0"/>
          <w:numId w:val="2"/>
        </w:numPr>
        <w:spacing w:after="40" w:before="40"/>
      </w:pPr>
      <w:r>
        <w:rPr>
          <w:rFonts w:ascii="Arial" w:cs="Arial" w:eastAsia="Arial" w:hAnsi="Arial"/>
          <w:sz w:val="22"/>
          <w:szCs w:val="22"/>
        </w:rPr>
        <w:t xml:space="preserve">If two requests shared a session, Request A's commit would include Request B's writes — data corruption.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one session per request</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Database transactions must be isolated. Each request sees a consistent snapshot of the database. Sharing sessions breaks isolation and corrupts data.</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6. get_db() — Why yield and Why try/finally?</w:t>
      </w:r>
    </w:p>
    <w:p>
      <w:pPr>
        <w:spacing w:after="60" w:before="60"/>
      </w:pPr>
      <w:r>
        <w:rPr>
          <w:rFonts w:ascii="Arial" w:cs="Arial" w:eastAsia="Arial" w:hAnsi="Arial"/>
          <w:sz w:val="22"/>
          <w:szCs w:val="22"/>
        </w:rPr>
        <w:t xml:space="preserve">get_db() is a FastAPI dependency. It is called automatically before each route handler runs and provides a fresh database session.</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def get_db():</w:t>
      </w:r>
    </w:p>
    <w:p>
      <w:pPr>
        <w:shd w:fill="F0F0F0" w:val="clear"/>
        <w:spacing w:after="30" w:before="30"/>
        <w:ind w:left="360"/>
      </w:pPr>
      <w:r>
        <w:rPr>
          <w:rFonts w:ascii="Courier New" w:cs="Courier New" w:eastAsia="Courier New" w:hAnsi="Courier New"/>
          <w:color w:val="333333"/>
          <w:sz w:val="18"/>
          <w:szCs w:val="18"/>
        </w:rPr>
        <w:t xml:space="preserve">    db = SessionLocal()   # create a new session</w:t>
      </w:r>
    </w:p>
    <w:p>
      <w:pPr>
        <w:shd w:fill="F0F0F0" w:val="clear"/>
        <w:spacing w:after="30" w:before="30"/>
        <w:ind w:left="360"/>
      </w:pPr>
      <w:r>
        <w:rPr>
          <w:rFonts w:ascii="Courier New" w:cs="Courier New" w:eastAsia="Courier New" w:hAnsi="Courier New"/>
          <w:color w:val="333333"/>
          <w:sz w:val="18"/>
          <w:szCs w:val="18"/>
        </w:rPr>
        <w:t xml:space="preserve">    try:</w:t>
      </w:r>
    </w:p>
    <w:p>
      <w:pPr>
        <w:shd w:fill="F0F0F0" w:val="clear"/>
        <w:spacing w:after="30" w:before="30"/>
        <w:ind w:left="360"/>
      </w:pPr>
      <w:r>
        <w:rPr>
          <w:rFonts w:ascii="Courier New" w:cs="Courier New" w:eastAsia="Courier New" w:hAnsi="Courier New"/>
          <w:color w:val="333333"/>
          <w:sz w:val="18"/>
          <w:szCs w:val="18"/>
        </w:rPr>
        <w:t xml:space="preserve">        yield db          # hand the session to the route handler</w:t>
      </w:r>
    </w:p>
    <w:p>
      <w:pPr>
        <w:shd w:fill="F0F0F0" w:val="clear"/>
        <w:spacing w:after="30" w:before="30"/>
        <w:ind w:left="360"/>
      </w:pPr>
      <w:r>
        <w:rPr>
          <w:rFonts w:ascii="Courier New" w:cs="Courier New" w:eastAsia="Courier New" w:hAnsi="Courier New"/>
          <w:color w:val="333333"/>
          <w:sz w:val="18"/>
          <w:szCs w:val="18"/>
        </w:rPr>
        <w:t xml:space="preserve">    finally:</w:t>
      </w:r>
    </w:p>
    <w:p>
      <w:pPr>
        <w:shd w:fill="F0F0F0" w:val="clear"/>
        <w:spacing w:after="30" w:before="30"/>
        <w:ind w:left="360"/>
      </w:pPr>
      <w:r>
        <w:rPr>
          <w:rFonts w:ascii="Courier New" w:cs="Courier New" w:eastAsia="Courier New" w:hAnsi="Courier New"/>
          <w:color w:val="333333"/>
          <w:sz w:val="18"/>
          <w:szCs w:val="18"/>
        </w:rPr>
        <w:t xml:space="preserve">        db.close()        # always close, even if the route raised an exception</w:t>
      </w:r>
    </w:p>
    <w:p>
      <w:pPr>
        <w:spacing w:after="60" w:before="60"/>
      </w:pPr>
      <w:r>
        <w:t xml:space="preserve"/>
      </w:r>
    </w:p>
    <w:p>
      <w:pPr>
        <w:spacing w:after="80" w:before="180"/>
      </w:pPr>
      <w:r>
        <w:rPr>
          <w:rFonts w:ascii="Arial" w:cs="Arial" w:eastAsia="Arial" w:hAnsi="Arial"/>
          <w:b/>
          <w:bCs/>
          <w:color w:val="333333"/>
          <w:sz w:val="24"/>
          <w:szCs w:val="24"/>
        </w:rPr>
        <w:t xml:space="preserve">Why yield instead of return?</w:t>
      </w:r>
    </w:p>
    <w:p>
      <w:pPr>
        <w:spacing w:after="60" w:before="60"/>
      </w:pPr>
      <w:r>
        <w:rPr>
          <w:rFonts w:ascii="Arial" w:cs="Arial" w:eastAsia="Arial" w:hAnsi="Arial"/>
          <w:sz w:val="22"/>
          <w:szCs w:val="22"/>
        </w:rPr>
        <w:t xml:space="preserve">return gives the session to the route and exits. The route runs, but get_db() has no way to clean up afterward.</w:t>
      </w:r>
    </w:p>
    <w:p>
      <w:pPr>
        <w:spacing w:after="60" w:before="60"/>
      </w:pPr>
      <w:r>
        <w:rPr>
          <w:rFonts w:ascii="Arial" w:cs="Arial" w:eastAsia="Arial" w:hAnsi="Arial"/>
          <w:sz w:val="22"/>
          <w:szCs w:val="22"/>
        </w:rPr>
        <w:t xml:space="preserve">yield pauses get_db() at that line, runs the route with the session, then resumes get_db() after the response is sent — running the finally block.</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finally</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the route raises an exception, the code after yield would never run. finally guarantees the session is always closed regardless of success or failure. Without it, sessions leak and eventually exhaust the pool.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db.close() is not called, the connection is never returned to the pool. After enough requests, the pool is exhausted and all new requests get a timeout error. Always use try/finally or a context manager.</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7. Why Build the Database URL from Parts?</w:t>
      </w:r>
    </w:p>
    <w:p>
      <w:pPr>
        <w:spacing w:after="60" w:before="60"/>
      </w:pPr>
      <w:r>
        <w:rPr>
          <w:rFonts w:ascii="Arial" w:cs="Arial" w:eastAsia="Arial" w:hAnsi="Arial"/>
          <w:sz w:val="22"/>
          <w:szCs w:val="22"/>
        </w:rPr>
        <w:t xml:space="preserve">You could store the full URL directly in .env:</w:t>
      </w:r>
    </w:p>
    <w:p>
      <w:pPr>
        <w:shd w:fill="F0F0F0" w:val="clear"/>
        <w:spacing w:after="30" w:before="30"/>
        <w:ind w:left="360"/>
      </w:pPr>
      <w:r>
        <w:rPr>
          <w:rFonts w:ascii="Courier New" w:cs="Courier New" w:eastAsia="Courier New" w:hAnsi="Courier New"/>
          <w:color w:val="333333"/>
          <w:sz w:val="18"/>
          <w:szCs w:val="18"/>
        </w:rPr>
        <w:t xml:space="preserve">DATABASE_URL=postgresql://user:password@localhost:5432/agentflow</w:t>
      </w:r>
    </w:p>
    <w:p>
      <w:pPr>
        <w:spacing w:after="60" w:before="60"/>
      </w:pPr>
      <w:r>
        <w:t xml:space="preserve"/>
      </w:r>
    </w:p>
    <w:p>
      <w:pPr>
        <w:spacing w:after="60" w:before="60"/>
      </w:pPr>
      <w:r>
        <w:rPr>
          <w:rFonts w:ascii="Arial" w:cs="Arial" w:eastAsia="Arial" w:hAnsi="Arial"/>
          <w:sz w:val="22"/>
          <w:szCs w:val="22"/>
        </w:rPr>
        <w:t xml:space="preserve">This works until a password contains special characters. For example: p@ssw0rd</w:t>
      </w:r>
    </w:p>
    <w:p>
      <w:pPr>
        <w:shd w:fill="F0F0F0" w:val="clear"/>
        <w:spacing w:after="30" w:before="30"/>
        <w:ind w:left="360"/>
      </w:pPr>
      <w:r>
        <w:rPr>
          <w:rFonts w:ascii="Courier New" w:cs="Courier New" w:eastAsia="Courier New" w:hAnsi="Courier New"/>
          <w:color w:val="333333"/>
          <w:sz w:val="18"/>
          <w:szCs w:val="18"/>
        </w:rPr>
        <w:t xml:space="preserve">postgresql://user:p@ssw0rd@localhost:5432/agentflow</w:t>
      </w:r>
    </w:p>
    <w:p>
      <w:pPr>
        <w:spacing w:after="60" w:before="60"/>
      </w:pPr>
      <w:r>
        <w:t xml:space="preserve"/>
      </w:r>
    </w:p>
    <w:p>
      <w:pPr>
        <w:spacing w:after="60" w:before="60"/>
      </w:pPr>
      <w:r>
        <w:rPr>
          <w:rFonts w:ascii="Arial" w:cs="Arial" w:eastAsia="Arial" w:hAnsi="Arial"/>
          <w:sz w:val="22"/>
          <w:szCs w:val="22"/>
        </w:rPr>
        <w:t xml:space="preserve">The URL parser sees two @ symbols and cannot tell where the password ends and the host begins. The connection fails with a confusing error.</w:t>
      </w:r>
    </w:p>
    <w:p>
      <w:pPr>
        <w:spacing w:after="60" w:before="60"/>
      </w:pPr>
      <w:r>
        <w:t xml:space="preserve"/>
      </w:r>
    </w:p>
    <w:p>
      <w:pPr>
        <w:spacing w:after="80" w:before="180"/>
      </w:pPr>
      <w:r>
        <w:rPr>
          <w:rFonts w:ascii="Arial" w:cs="Arial" w:eastAsia="Arial" w:hAnsi="Arial"/>
          <w:b/>
          <w:bCs/>
          <w:color w:val="333333"/>
          <w:sz w:val="24"/>
          <w:szCs w:val="24"/>
        </w:rPr>
        <w:t xml:space="preserve">The fix: quote_plus()</w:t>
      </w:r>
    </w:p>
    <w:p>
      <w:pPr>
        <w:spacing w:after="60" w:before="60"/>
      </w:pPr>
      <w:r>
        <w:rPr>
          <w:rFonts w:ascii="Arial" w:cs="Arial" w:eastAsia="Arial" w:hAnsi="Arial"/>
          <w:sz w:val="22"/>
          <w:szCs w:val="22"/>
        </w:rPr>
        <w:t xml:space="preserve">quote_plus() from Python's urllib.parse encodes special characters into URL-safe equivalents:</w:t>
      </w:r>
    </w:p>
    <w:p>
      <w:pPr>
        <w:shd w:fill="F0F0F0" w:val="clear"/>
        <w:spacing w:after="30" w:before="30"/>
        <w:ind w:left="360"/>
      </w:pPr>
      <w:r>
        <w:rPr>
          <w:rFonts w:ascii="Courier New" w:cs="Courier New" w:eastAsia="Courier New" w:hAnsi="Courier New"/>
          <w:color w:val="333333"/>
          <w:sz w:val="18"/>
          <w:szCs w:val="18"/>
        </w:rPr>
        <w:t xml:space="preserve">@ becomes %40</w:t>
      </w:r>
    </w:p>
    <w:p>
      <w:pPr>
        <w:shd w:fill="F0F0F0" w:val="clear"/>
        <w:spacing w:after="30" w:before="30"/>
        <w:ind w:left="360"/>
      </w:pPr>
      <w:r>
        <w:rPr>
          <w:rFonts w:ascii="Courier New" w:cs="Courier New" w:eastAsia="Courier New" w:hAnsi="Courier New"/>
          <w:color w:val="333333"/>
          <w:sz w:val="18"/>
          <w:szCs w:val="18"/>
        </w:rPr>
        <w:t xml:space="preserve">: becomes %3A</w:t>
      </w:r>
    </w:p>
    <w:p>
      <w:pPr>
        <w:shd w:fill="F0F0F0" w:val="clear"/>
        <w:spacing w:after="30" w:before="30"/>
        <w:ind w:left="360"/>
      </w:pPr>
      <w:r>
        <w:rPr>
          <w:rFonts w:ascii="Courier New" w:cs="Courier New" w:eastAsia="Courier New" w:hAnsi="Courier New"/>
          <w:color w:val="333333"/>
          <w:sz w:val="18"/>
          <w:szCs w:val="18"/>
        </w:rPr>
        <w:t xml:space="preserve">/ becomes %2F</w:t>
      </w:r>
    </w:p>
    <w:p>
      <w:pPr>
        <w:spacing w:after="60" w:before="60"/>
      </w:pPr>
      <w:r>
        <w:t xml:space="preserve"/>
      </w:r>
    </w:p>
    <w:p>
      <w:pPr>
        <w:spacing w:after="60" w:before="60"/>
      </w:pPr>
      <w:r>
        <w:rPr>
          <w:rFonts w:ascii="Arial" w:cs="Arial" w:eastAsia="Arial" w:hAnsi="Arial"/>
          <w:sz w:val="22"/>
          <w:szCs w:val="22"/>
        </w:rPr>
        <w:t xml:space="preserve">So p@ssw0rd becomes p%40ssw0rd — the URL parser sees it as one token and the connection succeeds.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Approach</w:t>
            </w:r>
          </w:p>
        </w:tc>
        <w:tc>
          <w:tcPr>
            <w:tcW w:type="dxa" w:w="6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Trade-off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Full URL in .env</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Simpler. Works if password has no special characters. Breaks silently if password changes to include @ or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Parts + quote_plus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more code. Always works regardless of password content. Cleaner for Docker and cloud where each variable is set independently.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DECISION</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Phase 1 uses separate parts with quote_plus. Safer and more portable. The extra few lines of code in build_database_url() are worth it.</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8. Why is .env at the Project Root?</w:t>
      </w:r>
    </w:p>
    <w:p>
      <w:pPr>
        <w:spacing w:after="60" w:before="60"/>
      </w:pPr>
      <w:r>
        <w:rPr>
          <w:rFonts w:ascii="Arial" w:cs="Arial" w:eastAsia="Arial" w:hAnsi="Arial"/>
          <w:sz w:val="22"/>
          <w:szCs w:val="22"/>
        </w:rPr>
        <w:t xml:space="preserve">The project structure is:</w:t>
      </w:r>
    </w:p>
    <w:p>
      <w:pPr>
        <w:shd w:fill="F0F0F0" w:val="clear"/>
        <w:spacing w:after="30" w:before="30"/>
        <w:ind w:left="360"/>
      </w:pPr>
      <w:r>
        <w:rPr>
          <w:rFonts w:ascii="Courier New" w:cs="Courier New" w:eastAsia="Courier New" w:hAnsi="Courier New"/>
          <w:color w:val="333333"/>
          <w:sz w:val="18"/>
          <w:szCs w:val="18"/>
        </w:rPr>
        <w:t xml:space="preserve">agentFlow/             &lt;- project root</w:t>
      </w:r>
    </w:p>
    <w:p>
      <w:pPr>
        <w:shd w:fill="F0F0F0" w:val="clear"/>
        <w:spacing w:after="30" w:before="30"/>
        <w:ind w:left="360"/>
      </w:pPr>
      <w:r>
        <w:rPr>
          <w:rFonts w:ascii="Courier New" w:cs="Courier New" w:eastAsia="Courier New" w:hAnsi="Courier New"/>
          <w:color w:val="333333"/>
          <w:sz w:val="18"/>
          <w:szCs w:val="18"/>
        </w:rPr>
        <w:t xml:space="preserve">    .env               &lt;- here</w:t>
      </w:r>
    </w:p>
    <w:p>
      <w:pPr>
        <w:shd w:fill="F0F0F0" w:val="clear"/>
        <w:spacing w:after="30" w:before="30"/>
        <w:ind w:left="360"/>
      </w:pPr>
      <w:r>
        <w:rPr>
          <w:rFonts w:ascii="Courier New" w:cs="Courier New" w:eastAsia="Courier New" w:hAnsi="Courier New"/>
          <w:color w:val="333333"/>
          <w:sz w:val="18"/>
          <w:szCs w:val="18"/>
        </w:rPr>
        <w:t xml:space="preserve">    backend/</w:t>
      </w:r>
    </w:p>
    <w:p>
      <w:pPr>
        <w:shd w:fill="F0F0F0" w:val="clear"/>
        <w:spacing w:after="30" w:before="30"/>
        <w:ind w:left="360"/>
      </w:pPr>
      <w:r>
        <w:rPr>
          <w:rFonts w:ascii="Courier New" w:cs="Courier New" w:eastAsia="Courier New" w:hAnsi="Courier New"/>
          <w:color w:val="333333"/>
          <w:sz w:val="18"/>
          <w:szCs w:val="18"/>
        </w:rPr>
        <w:t xml:space="preserve">        database.py    &lt;- imports from .env</w:t>
      </w:r>
    </w:p>
    <w:p>
      <w:pPr>
        <w:shd w:fill="F0F0F0" w:val="clear"/>
        <w:spacing w:after="30" w:before="30"/>
        <w:ind w:left="360"/>
      </w:pPr>
      <w:r>
        <w:rPr>
          <w:rFonts w:ascii="Courier New" w:cs="Courier New" w:eastAsia="Courier New" w:hAnsi="Courier New"/>
          <w:color w:val="333333"/>
          <w:sz w:val="18"/>
          <w:szCs w:val="18"/>
        </w:rPr>
        <w:t xml:space="preserve">    worker.py          &lt;- also imports from .env</w:t>
      </w:r>
    </w:p>
    <w:p>
      <w:pPr>
        <w:spacing w:after="60" w:before="60"/>
      </w:pPr>
      <w:r>
        <w:t xml:space="preserve"/>
      </w:r>
    </w:p>
    <w:p>
      <w:pPr>
        <w:spacing w:after="60" w:before="60"/>
      </w:pPr>
      <w:r>
        <w:rPr>
          <w:rFonts w:ascii="Arial" w:cs="Arial" w:eastAsia="Arial" w:hAnsi="Arial"/>
          <w:sz w:val="22"/>
          <w:szCs w:val="22"/>
        </w:rPr>
        <w:t xml:space="preserve">If .env was inside backend/, then worker.py running from the root would need to know to look inside backend/. Any future script — a migration tool, a monitoring job, a test runner — would also need its own path to find it.</w:t>
      </w:r>
    </w:p>
    <w:p>
      <w:pPr>
        <w:spacing w:after="60" w:before="60"/>
      </w:pPr>
      <w:r>
        <w:t xml:space="preserve"/>
      </w:r>
    </w:p>
    <w:p>
      <w:pPr>
        <w:spacing w:after="60" w:before="60"/>
      </w:pPr>
      <w:r>
        <w:rPr>
          <w:rFonts w:ascii="Arial" w:cs="Arial" w:eastAsia="Arial" w:hAnsi="Arial"/>
          <w:sz w:val="22"/>
          <w:szCs w:val="22"/>
        </w:rPr>
        <w:t xml:space="preserve">Keeping .env at the root means one location, found consistently by everything regardless of where it runs from. database.py uses Path(__file__).parent.parent to reliably find the root even when run from different directories.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.env is accidentally committed to GitHub, rotate all credentials immediately. GitHub scans public repos for exposed secrets, but private repos can also be compromised. Always confirm .env is in .gitignore before your first commit.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Never hardcode credentials in any file. Even in a private repo, credentials in code are a security risk. Use .env for all secrets.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9. database.py — Annotated Code</w:t>
      </w:r>
    </w:p>
    <w:p>
      <w:pPr>
        <w:spacing w:after="60" w:before="60"/>
      </w:pPr>
      <w:r>
        <w:rPr>
          <w:rFonts w:ascii="Arial" w:cs="Arial" w:eastAsia="Arial" w:hAnsi="Arial"/>
          <w:sz w:val="22"/>
          <w:szCs w:val="22"/>
        </w:rPr>
        <w:t xml:space="preserve">The complete database.py with every line explained:</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import os</w:t>
      </w:r>
    </w:p>
    <w:p>
      <w:pPr>
        <w:shd w:fill="F0F0F0" w:val="clear"/>
        <w:spacing w:after="30" w:before="30"/>
        <w:ind w:left="360"/>
      </w:pPr>
      <w:r>
        <w:rPr>
          <w:rFonts w:ascii="Courier New" w:cs="Courier New" w:eastAsia="Courier New" w:hAnsi="Courier New"/>
          <w:color w:val="333333"/>
          <w:sz w:val="18"/>
          <w:szCs w:val="18"/>
        </w:rPr>
        <w:t xml:space="preserve">from pathlib import Path</w:t>
      </w:r>
    </w:p>
    <w:p>
      <w:pPr>
        <w:shd w:fill="F0F0F0" w:val="clear"/>
        <w:spacing w:after="30" w:before="30"/>
        <w:ind w:left="360"/>
      </w:pPr>
      <w:r>
        <w:rPr>
          <w:rFonts w:ascii="Courier New" w:cs="Courier New" w:eastAsia="Courier New" w:hAnsi="Courier New"/>
          <w:color w:val="333333"/>
          <w:sz w:val="18"/>
          <w:szCs w:val="18"/>
        </w:rPr>
        <w:t xml:space="preserve">from urllib.parse import quote_plus</w:t>
      </w:r>
    </w:p>
    <w:p>
      <w:pPr>
        <w:shd w:fill="F0F0F0" w:val="clear"/>
        <w:spacing w:after="30" w:before="30"/>
        <w:ind w:left="360"/>
      </w:pPr>
      <w:r>
        <w:rPr>
          <w:rFonts w:ascii="Courier New" w:cs="Courier New" w:eastAsia="Courier New" w:hAnsi="Courier New"/>
          <w:color w:val="333333"/>
          <w:sz w:val="18"/>
          <w:szCs w:val="18"/>
        </w:rPr>
        <w:t xml:space="preserve">from dotenv import load_dotenv</w:t>
      </w:r>
    </w:p>
    <w:p>
      <w:pPr>
        <w:shd w:fill="F0F0F0" w:val="clear"/>
        <w:spacing w:after="30" w:before="30"/>
        <w:ind w:left="360"/>
      </w:pPr>
      <w:r>
        <w:rPr>
          <w:rFonts w:ascii="Courier New" w:cs="Courier New" w:eastAsia="Courier New" w:hAnsi="Courier New"/>
          <w:color w:val="333333"/>
          <w:sz w:val="18"/>
          <w:szCs w:val="18"/>
        </w:rPr>
        <w:t xml:space="preserve">from sqlalchemy import create_engine, text</w:t>
      </w:r>
    </w:p>
    <w:p>
      <w:pPr>
        <w:shd w:fill="F0F0F0" w:val="clear"/>
        <w:spacing w:after="30" w:before="30"/>
        <w:ind w:left="360"/>
      </w:pPr>
      <w:r>
        <w:rPr>
          <w:rFonts w:ascii="Courier New" w:cs="Courier New" w:eastAsia="Courier New" w:hAnsi="Courier New"/>
          <w:color w:val="333333"/>
          <w:sz w:val="18"/>
          <w:szCs w:val="18"/>
        </w:rPr>
        <w:t xml:space="preserve">from sqlalchemy.exc import SQLAlchemyError</w:t>
      </w:r>
    </w:p>
    <w:p>
      <w:pPr>
        <w:shd w:fill="F0F0F0" w:val="clear"/>
        <w:spacing w:after="30" w:before="30"/>
        <w:ind w:left="360"/>
      </w:pPr>
      <w:r>
        <w:rPr>
          <w:rFonts w:ascii="Courier New" w:cs="Courier New" w:eastAsia="Courier New" w:hAnsi="Courier New"/>
          <w:color w:val="333333"/>
          <w:sz w:val="18"/>
          <w:szCs w:val="18"/>
        </w:rPr>
        <w:t xml:space="preserve">from sqlalchemy.orm import declarative_base, sessionmaker</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 Load .env from project root, not the backend/ folder</w:t>
      </w:r>
    </w:p>
    <w:p>
      <w:pPr>
        <w:shd w:fill="F0F0F0" w:val="clear"/>
        <w:spacing w:after="30" w:before="30"/>
        <w:ind w:left="360"/>
      </w:pPr>
      <w:r>
        <w:rPr>
          <w:rFonts w:ascii="Courier New" w:cs="Courier New" w:eastAsia="Courier New" w:hAnsi="Courier New"/>
          <w:color w:val="333333"/>
          <w:sz w:val="18"/>
          <w:szCs w:val="18"/>
        </w:rPr>
        <w:t xml:space="preserve"># parent.parent goes up two levels: database.py -&gt; backend/ -&gt; agentFlow/</w:t>
      </w:r>
    </w:p>
    <w:p>
      <w:pPr>
        <w:shd w:fill="F0F0F0" w:val="clear"/>
        <w:spacing w:after="30" w:before="30"/>
        <w:ind w:left="360"/>
      </w:pPr>
      <w:r>
        <w:rPr>
          <w:rFonts w:ascii="Courier New" w:cs="Courier New" w:eastAsia="Courier New" w:hAnsi="Courier New"/>
          <w:color w:val="333333"/>
          <w:sz w:val="18"/>
          <w:szCs w:val="18"/>
        </w:rPr>
        <w:t xml:space="preserve">load_dotenv(Path(__file__).resolve().parent.parent / '.env')</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def build_database_url():</w:t>
      </w:r>
    </w:p>
    <w:p>
      <w:pPr>
        <w:shd w:fill="F0F0F0" w:val="clear"/>
        <w:spacing w:after="30" w:before="30"/>
        <w:ind w:left="360"/>
      </w:pPr>
      <w:r>
        <w:rPr>
          <w:rFonts w:ascii="Courier New" w:cs="Courier New" w:eastAsia="Courier New" w:hAnsi="Courier New"/>
          <w:color w:val="333333"/>
          <w:sz w:val="18"/>
          <w:szCs w:val="18"/>
        </w:rPr>
        <w:t xml:space="preserve">    host     = os.getenv('DB_HOST', 'localhost')</w:t>
      </w:r>
    </w:p>
    <w:p>
      <w:pPr>
        <w:shd w:fill="F0F0F0" w:val="clear"/>
        <w:spacing w:after="30" w:before="30"/>
        <w:ind w:left="360"/>
      </w:pPr>
      <w:r>
        <w:rPr>
          <w:rFonts w:ascii="Courier New" w:cs="Courier New" w:eastAsia="Courier New" w:hAnsi="Courier New"/>
          <w:color w:val="333333"/>
          <w:sz w:val="18"/>
          <w:szCs w:val="18"/>
        </w:rPr>
        <w:t xml:space="preserve">    port     = os.getenv('DB_PORT', '5432')</w:t>
      </w:r>
    </w:p>
    <w:p>
      <w:pPr>
        <w:shd w:fill="F0F0F0" w:val="clear"/>
        <w:spacing w:after="30" w:before="30"/>
        <w:ind w:left="360"/>
      </w:pPr>
      <w:r>
        <w:rPr>
          <w:rFonts w:ascii="Courier New" w:cs="Courier New" w:eastAsia="Courier New" w:hAnsi="Courier New"/>
          <w:color w:val="333333"/>
          <w:sz w:val="18"/>
          <w:szCs w:val="18"/>
        </w:rPr>
        <w:t xml:space="preserve">    name     = os.getenv('DB_NAME', 'agentflow')</w:t>
      </w:r>
    </w:p>
    <w:p>
      <w:pPr>
        <w:shd w:fill="F0F0F0" w:val="clear"/>
        <w:spacing w:after="30" w:before="30"/>
        <w:ind w:left="360"/>
      </w:pPr>
      <w:r>
        <w:rPr>
          <w:rFonts w:ascii="Courier New" w:cs="Courier New" w:eastAsia="Courier New" w:hAnsi="Courier New"/>
          <w:color w:val="333333"/>
          <w:sz w:val="18"/>
          <w:szCs w:val="18"/>
        </w:rPr>
        <w:t xml:space="preserve">    user     = quote_plus(os.getenv('DB_USER', 'postgres'))</w:t>
      </w:r>
    </w:p>
    <w:p>
      <w:pPr>
        <w:shd w:fill="F0F0F0" w:val="clear"/>
        <w:spacing w:after="30" w:before="30"/>
        <w:ind w:left="360"/>
      </w:pPr>
      <w:r>
        <w:rPr>
          <w:rFonts w:ascii="Courier New" w:cs="Courier New" w:eastAsia="Courier New" w:hAnsi="Courier New"/>
          <w:color w:val="333333"/>
          <w:sz w:val="18"/>
          <w:szCs w:val="18"/>
        </w:rPr>
        <w:t xml:space="preserve">    password = quote_plus(os.getenv('DB_PASSWORD', 'postgres'))</w:t>
      </w:r>
    </w:p>
    <w:p>
      <w:pPr>
        <w:shd w:fill="F0F0F0" w:val="clear"/>
        <w:spacing w:after="30" w:before="30"/>
        <w:ind w:left="360"/>
      </w:pPr>
      <w:r>
        <w:rPr>
          <w:rFonts w:ascii="Courier New" w:cs="Courier New" w:eastAsia="Courier New" w:hAnsi="Courier New"/>
          <w:color w:val="333333"/>
          <w:sz w:val="18"/>
          <w:szCs w:val="18"/>
        </w:rPr>
        <w:t xml:space="preserve">    return f'postgresql://{user}:{password}@{host}:{port}/{name}'</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DATABASE_URL = build_database_url()</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 engine: the connection pool. Created once at import time.</w:t>
      </w:r>
    </w:p>
    <w:p>
      <w:pPr>
        <w:shd w:fill="F0F0F0" w:val="clear"/>
        <w:spacing w:after="30" w:before="30"/>
        <w:ind w:left="360"/>
      </w:pPr>
      <w:r>
        <w:rPr>
          <w:rFonts w:ascii="Courier New" w:cs="Courier New" w:eastAsia="Courier New" w:hAnsi="Courier New"/>
          <w:color w:val="333333"/>
          <w:sz w:val="18"/>
          <w:szCs w:val="18"/>
        </w:rPr>
        <w:t xml:space="preserve">engine = create_engine(DATABASE_URL)</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 SessionLocal: factory for per-request sessions.</w:t>
      </w:r>
    </w:p>
    <w:p>
      <w:pPr>
        <w:shd w:fill="F0F0F0" w:val="clear"/>
        <w:spacing w:after="30" w:before="30"/>
        <w:ind w:left="360"/>
      </w:pPr>
      <w:r>
        <w:rPr>
          <w:rFonts w:ascii="Courier New" w:cs="Courier New" w:eastAsia="Courier New" w:hAnsi="Courier New"/>
          <w:color w:val="333333"/>
          <w:sz w:val="18"/>
          <w:szCs w:val="18"/>
        </w:rPr>
        <w:t xml:space="preserve"># autocommit=False: you must call db.commit() explicitly.</w:t>
      </w:r>
    </w:p>
    <w:p>
      <w:pPr>
        <w:shd w:fill="F0F0F0" w:val="clear"/>
        <w:spacing w:after="30" w:before="30"/>
        <w:ind w:left="360"/>
      </w:pPr>
      <w:r>
        <w:rPr>
          <w:rFonts w:ascii="Courier New" w:cs="Courier New" w:eastAsia="Courier New" w:hAnsi="Courier New"/>
          <w:color w:val="333333"/>
          <w:sz w:val="18"/>
          <w:szCs w:val="18"/>
        </w:rPr>
        <w:t xml:space="preserve"># autoflush=False: SQLAlchemy won't auto-sync to DB mid-request.</w:t>
      </w:r>
    </w:p>
    <w:p>
      <w:pPr>
        <w:shd w:fill="F0F0F0" w:val="clear"/>
        <w:spacing w:after="30" w:before="30"/>
        <w:ind w:left="360"/>
      </w:pPr>
      <w:r>
        <w:rPr>
          <w:rFonts w:ascii="Courier New" w:cs="Courier New" w:eastAsia="Courier New" w:hAnsi="Courier New"/>
          <w:color w:val="333333"/>
          <w:sz w:val="18"/>
          <w:szCs w:val="18"/>
        </w:rPr>
        <w:t xml:space="preserve">SessionLocal = sessionmaker(autocommit=False, autoflush=False, bind=engine)</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 Base: parent class for all ORM models (Workflow, Task, etc.)</w:t>
      </w:r>
    </w:p>
    <w:p>
      <w:pPr>
        <w:shd w:fill="F0F0F0" w:val="clear"/>
        <w:spacing w:after="30" w:before="30"/>
        <w:ind w:left="360"/>
      </w:pPr>
      <w:r>
        <w:rPr>
          <w:rFonts w:ascii="Courier New" w:cs="Courier New" w:eastAsia="Courier New" w:hAnsi="Courier New"/>
          <w:color w:val="333333"/>
          <w:sz w:val="18"/>
          <w:szCs w:val="18"/>
        </w:rPr>
        <w:t xml:space="preserve">Base = declarative_base()</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def create_database_connection():</w:t>
      </w:r>
    </w:p>
    <w:p>
      <w:pPr>
        <w:shd w:fill="F0F0F0" w:val="clear"/>
        <w:spacing w:after="30" w:before="30"/>
        <w:ind w:left="360"/>
      </w:pPr>
      <w:r>
        <w:rPr>
          <w:rFonts w:ascii="Courier New" w:cs="Courier New" w:eastAsia="Courier New" w:hAnsi="Courier New"/>
          <w:color w:val="333333"/>
          <w:sz w:val="18"/>
          <w:szCs w:val="18"/>
        </w:rPr>
        <w:t xml:space="preserve">    # Health check — used at startup or by a /health endpoint</w:t>
      </w:r>
    </w:p>
    <w:p>
      <w:pPr>
        <w:shd w:fill="F0F0F0" w:val="clear"/>
        <w:spacing w:after="30" w:before="30"/>
        <w:ind w:left="360"/>
      </w:pPr>
      <w:r>
        <w:rPr>
          <w:rFonts w:ascii="Courier New" w:cs="Courier New" w:eastAsia="Courier New" w:hAnsi="Courier New"/>
          <w:color w:val="333333"/>
          <w:sz w:val="18"/>
          <w:szCs w:val="18"/>
        </w:rPr>
        <w:t xml:space="preserve">    try:</w:t>
      </w:r>
    </w:p>
    <w:p>
      <w:pPr>
        <w:shd w:fill="F0F0F0" w:val="clear"/>
        <w:spacing w:after="30" w:before="30"/>
        <w:ind w:left="360"/>
      </w:pPr>
      <w:r>
        <w:rPr>
          <w:rFonts w:ascii="Courier New" w:cs="Courier New" w:eastAsia="Courier New" w:hAnsi="Courier New"/>
          <w:color w:val="333333"/>
          <w:sz w:val="18"/>
          <w:szCs w:val="18"/>
        </w:rPr>
        <w:t xml:space="preserve">        with engine.connect() as conn:</w:t>
      </w:r>
    </w:p>
    <w:p>
      <w:pPr>
        <w:shd w:fill="F0F0F0" w:val="clear"/>
        <w:spacing w:after="30" w:before="30"/>
        <w:ind w:left="360"/>
      </w:pPr>
      <w:r>
        <w:rPr>
          <w:rFonts w:ascii="Courier New" w:cs="Courier New" w:eastAsia="Courier New" w:hAnsi="Courier New"/>
          <w:color w:val="333333"/>
          <w:sz w:val="18"/>
          <w:szCs w:val="18"/>
        </w:rPr>
        <w:t xml:space="preserve">            conn.execute(text('SELECT 1'))  # text() required in SQLAlchemy 2.x</w:t>
      </w:r>
    </w:p>
    <w:p>
      <w:pPr>
        <w:shd w:fill="F0F0F0" w:val="clear"/>
        <w:spacing w:after="30" w:before="30"/>
        <w:ind w:left="360"/>
      </w:pPr>
      <w:r>
        <w:rPr>
          <w:rFonts w:ascii="Courier New" w:cs="Courier New" w:eastAsia="Courier New" w:hAnsi="Courier New"/>
          <w:color w:val="333333"/>
          <w:sz w:val="18"/>
          <w:szCs w:val="18"/>
        </w:rPr>
        <w:t xml:space="preserve">        return True</w:t>
      </w:r>
    </w:p>
    <w:p>
      <w:pPr>
        <w:shd w:fill="F0F0F0" w:val="clear"/>
        <w:spacing w:after="30" w:before="30"/>
        <w:ind w:left="360"/>
      </w:pPr>
      <w:r>
        <w:rPr>
          <w:rFonts w:ascii="Courier New" w:cs="Courier New" w:eastAsia="Courier New" w:hAnsi="Courier New"/>
          <w:color w:val="333333"/>
          <w:sz w:val="18"/>
          <w:szCs w:val="18"/>
        </w:rPr>
        <w:t xml:space="preserve">    except SQLAlchemyError as e:</w:t>
      </w:r>
    </w:p>
    <w:p>
      <w:pPr>
        <w:shd w:fill="F0F0F0" w:val="clear"/>
        <w:spacing w:after="30" w:before="30"/>
        <w:ind w:left="360"/>
      </w:pPr>
      <w:r>
        <w:rPr>
          <w:rFonts w:ascii="Courier New" w:cs="Courier New" w:eastAsia="Courier New" w:hAnsi="Courier New"/>
          <w:color w:val="333333"/>
          <w:sz w:val="18"/>
          <w:szCs w:val="18"/>
        </w:rPr>
        <w:t xml:space="preserve">        print(f'Error connecting to the database: {e}')</w:t>
      </w:r>
    </w:p>
    <w:p>
      <w:pPr>
        <w:shd w:fill="F0F0F0" w:val="clear"/>
        <w:spacing w:after="30" w:before="30"/>
        <w:ind w:left="360"/>
      </w:pPr>
      <w:r>
        <w:rPr>
          <w:rFonts w:ascii="Courier New" w:cs="Courier New" w:eastAsia="Courier New" w:hAnsi="Courier New"/>
          <w:color w:val="333333"/>
          <w:sz w:val="18"/>
          <w:szCs w:val="18"/>
        </w:rPr>
        <w:t xml:space="preserve">        return None</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def get_db():</w:t>
      </w:r>
    </w:p>
    <w:p>
      <w:pPr>
        <w:shd w:fill="F0F0F0" w:val="clear"/>
        <w:spacing w:after="30" w:before="30"/>
        <w:ind w:left="360"/>
      </w:pPr>
      <w:r>
        <w:rPr>
          <w:rFonts w:ascii="Courier New" w:cs="Courier New" w:eastAsia="Courier New" w:hAnsi="Courier New"/>
          <w:color w:val="333333"/>
          <w:sz w:val="18"/>
          <w:szCs w:val="18"/>
        </w:rPr>
        <w:t xml:space="preserve">    # FastAPI dependency: one session per request</w:t>
      </w:r>
    </w:p>
    <w:p>
      <w:pPr>
        <w:shd w:fill="F0F0F0" w:val="clear"/>
        <w:spacing w:after="30" w:before="30"/>
        <w:ind w:left="360"/>
      </w:pPr>
      <w:r>
        <w:rPr>
          <w:rFonts w:ascii="Courier New" w:cs="Courier New" w:eastAsia="Courier New" w:hAnsi="Courier New"/>
          <w:color w:val="333333"/>
          <w:sz w:val="18"/>
          <w:szCs w:val="18"/>
        </w:rPr>
        <w:t xml:space="preserve">    db = SessionLocal()</w:t>
      </w:r>
    </w:p>
    <w:p>
      <w:pPr>
        <w:shd w:fill="F0F0F0" w:val="clear"/>
        <w:spacing w:after="30" w:before="30"/>
        <w:ind w:left="360"/>
      </w:pPr>
      <w:r>
        <w:rPr>
          <w:rFonts w:ascii="Courier New" w:cs="Courier New" w:eastAsia="Courier New" w:hAnsi="Courier New"/>
          <w:color w:val="333333"/>
          <w:sz w:val="18"/>
          <w:szCs w:val="18"/>
        </w:rPr>
        <w:t xml:space="preserve">    try:</w:t>
      </w:r>
    </w:p>
    <w:p>
      <w:pPr>
        <w:shd w:fill="F0F0F0" w:val="clear"/>
        <w:spacing w:after="30" w:before="30"/>
        <w:ind w:left="360"/>
      </w:pPr>
      <w:r>
        <w:rPr>
          <w:rFonts w:ascii="Courier New" w:cs="Courier New" w:eastAsia="Courier New" w:hAnsi="Courier New"/>
          <w:color w:val="333333"/>
          <w:sz w:val="18"/>
          <w:szCs w:val="18"/>
        </w:rPr>
        <w:t xml:space="preserve">        yield db      # route runs here with the session</w:t>
      </w:r>
    </w:p>
    <w:p>
      <w:pPr>
        <w:shd w:fill="F0F0F0" w:val="clear"/>
        <w:spacing w:after="30" w:before="30"/>
        <w:ind w:left="360"/>
      </w:pPr>
      <w:r>
        <w:rPr>
          <w:rFonts w:ascii="Courier New" w:cs="Courier New" w:eastAsia="Courier New" w:hAnsi="Courier New"/>
          <w:color w:val="333333"/>
          <w:sz w:val="18"/>
          <w:szCs w:val="18"/>
        </w:rPr>
        <w:t xml:space="preserve">    finally:</w:t>
      </w:r>
    </w:p>
    <w:p>
      <w:pPr>
        <w:shd w:fill="F0F0F0" w:val="clear"/>
        <w:spacing w:after="30" w:before="30"/>
        <w:ind w:left="360"/>
      </w:pPr>
      <w:r>
        <w:rPr>
          <w:rFonts w:ascii="Courier New" w:cs="Courier New" w:eastAsia="Courier New" w:hAnsi="Courier New"/>
          <w:color w:val="333333"/>
          <w:sz w:val="18"/>
          <w:szCs w:val="18"/>
        </w:rPr>
        <w:t xml:space="preserve">        db.close()    # always close, even on exception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Setting / Function</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Why it exists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autocommit=False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 control when data is committed to the database. Prevents partial writes from being saved if an error occurs mid-request.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autoflush=False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will not automatically sync pending changes to the DB mid-request. You control the flush. Avoids unexpected queries.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text('SELECT 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SQLAlchemy 2.x, raw SQL strings must be wrapped in text(). This is a safety measure to prevent accidental SQL injection.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declarative_base()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Base class that all ORM model classes will inherit from. SQLAlchemy uses it to register and map table definitions.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10. Failure Modes Specific to database.py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Failure</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Cause</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How to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PostgreSQL not running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Connection dial fails at startup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Print clear error. Exit the app. Never start with a broken DB connection.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Wrong .env credentials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 error on connect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DB_USER and DB_PASSWORD. Confirm PostgreSQL user exists and has access.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Pool exhausted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connections busy, requests queue and time out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Increase pool_size or fix sessions held open too 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not closed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Connections leak back to pool — pool starves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use try/finally in get_db(). Never return early without closing.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Special char in password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URL parsing breaks, connection fails with cryptic error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Always use quote_plus() when building the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.env not found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os.getenv returns None, connection uses wrong defaults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load_dotenv path is correct. Print DATABASE_URL on startup to verify.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SQLAlchemy 2.x raw SQL error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Passing a raw string to execute() raises TypeError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Always wrap raw SQL in text(). Example: conn.execute(text('SELECT 1')).</w:t>
            </w:r>
          </w:p>
        </w:tc>
      </w:tr>
    </w:tbl>
    <w:p>
      <w:pPr>
        <w:pBdr>
          <w:bottom w:val="single" w:color="2E75B6" w:sz="4" w:space="1"/>
        </w:pBdr>
        <w:spacing w:after="200" w:before="200"/>
      </w:pPr>
      <w:r>
        <w:t xml:space="preserve"/>
      </w:r>
    </w:p>
    <w:p>
      <w:pPr>
        <w:spacing w:after="60" w:before="60"/>
      </w:pPr>
      <w:r>
        <w:t xml:space="preserve"/>
      </w:r>
    </w:p>
    <w:p>
      <w:pPr>
        <w:jc w:val="center"/>
      </w:pPr>
      <w:r>
        <w:rPr>
          <w:rFonts w:ascii="Arial" w:cs="Arial" w:eastAsia="Arial" w:hAnsi="Arial"/>
          <w:i/>
          <w:iCs/>
          <w:color w:val="AAAAAA"/>
          <w:sz w:val="18"/>
          <w:szCs w:val="18"/>
        </w:rPr>
        <w:t xml:space="preserve">database.py  |  agentFlow Phase 1  |  May 2026  |  Update as the system evolves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agentFlow  |  database.py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2026-05-19T09:53:56.404Z</dcterms:created>
  <dcterms:modified xsi:type="dcterms:W3CDTF">2026-05-19T09:53:56.408Z</dcterms:modified>
</cp:coreProperties>
</file>

<file path=docProps/custom.xml><?xml version="1.0" encoding="utf-8"?>
<Properties xmlns="http://schemas.openxmlformats.org/officeDocument/2006/custom-properties" xmlns:vt="http://schemas.openxmlformats.org/officeDocument/2006/docPropsVTypes"/>
</file>