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7C0" w:rsidRPr="00310510" w:rsidRDefault="00750249" w:rsidP="00310510">
      <w:pPr>
        <w:spacing w:after="120"/>
        <w:rPr>
          <w:b/>
        </w:rPr>
      </w:pPr>
      <w:bookmarkStart w:id="0" w:name="_Hlk5858195"/>
      <w:r>
        <w:rPr>
          <w:b/>
        </w:rPr>
        <w:t xml:space="preserve">Cells shaded </w:t>
      </w:r>
      <w:r w:rsidR="00620805">
        <w:rPr>
          <w:b/>
        </w:rPr>
        <w:t xml:space="preserve">in </w:t>
      </w:r>
      <w:r w:rsidRPr="00C53ECD">
        <w:rPr>
          <w:b/>
          <w:color w:val="548DD4" w:themeColor="text2" w:themeTint="99"/>
        </w:rPr>
        <w:t>blue</w:t>
      </w:r>
      <w:r>
        <w:rPr>
          <w:b/>
        </w:rPr>
        <w:t xml:space="preserve"> denote software components sourced from the VA satellite repository or Infrastructure Operations “gold image” Linux build</w:t>
      </w:r>
      <w:r w:rsidR="006947DF">
        <w:rPr>
          <w:b/>
        </w:rPr>
        <w:t xml:space="preserve"> </w:t>
      </w:r>
      <w:r w:rsidR="005F3EAB">
        <w:rPr>
          <w:b/>
        </w:rPr>
        <w:t>for</w:t>
      </w:r>
      <w:r w:rsidR="006947DF">
        <w:rPr>
          <w:b/>
        </w:rPr>
        <w:t xml:space="preserve"> which</w:t>
      </w:r>
      <w:r w:rsidR="00C53ECD">
        <w:rPr>
          <w:b/>
        </w:rPr>
        <w:t xml:space="preserve"> </w:t>
      </w:r>
      <w:r w:rsidR="005F3EAB">
        <w:rPr>
          <w:b/>
        </w:rPr>
        <w:t xml:space="preserve">the </w:t>
      </w:r>
      <w:r w:rsidR="00C53ECD">
        <w:rPr>
          <w:b/>
        </w:rPr>
        <w:t>TAS team does not control versions.</w:t>
      </w:r>
    </w:p>
    <w:tbl>
      <w:tblPr>
        <w:tblW w:w="4910" w:type="pct"/>
        <w:tblCellMar>
          <w:left w:w="0" w:type="dxa"/>
          <w:right w:w="0" w:type="dxa"/>
        </w:tblCellMar>
        <w:tblLook w:val="04A0" w:firstRow="1" w:lastRow="0" w:firstColumn="1" w:lastColumn="0" w:noHBand="0" w:noVBand="1"/>
      </w:tblPr>
      <w:tblGrid>
        <w:gridCol w:w="2358"/>
        <w:gridCol w:w="6569"/>
        <w:gridCol w:w="1891"/>
      </w:tblGrid>
      <w:tr w:rsidR="002E5971" w:rsidTr="00395AFD">
        <w:trPr>
          <w:cantSplit/>
          <w:tblHeader/>
        </w:trPr>
        <w:tc>
          <w:tcPr>
            <w:tcW w:w="1090" w:type="pct"/>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bookmarkStart w:id="1" w:name="_Hlk5776444"/>
            <w:bookmarkStart w:id="2" w:name="_Hlk5774573"/>
            <w:bookmarkStart w:id="3" w:name="_Hlk5888539"/>
            <w:r>
              <w:rPr>
                <w:rFonts w:ascii="Arial" w:hAnsi="Arial" w:cs="Arial"/>
                <w:b/>
                <w:bCs/>
              </w:rPr>
              <w:t>Resource</w:t>
            </w:r>
          </w:p>
        </w:tc>
        <w:tc>
          <w:tcPr>
            <w:tcW w:w="3036"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Description</w:t>
            </w:r>
          </w:p>
        </w:tc>
        <w:tc>
          <w:tcPr>
            <w:tcW w:w="874"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hideMark/>
          </w:tcPr>
          <w:p w:rsidR="00F46CAB" w:rsidRDefault="00F46CAB" w:rsidP="005F2014">
            <w:pPr>
              <w:spacing w:before="60" w:after="60"/>
              <w:jc w:val="center"/>
              <w:rPr>
                <w:rFonts w:ascii="Arial" w:hAnsi="Arial" w:cs="Arial"/>
                <w:b/>
                <w:bCs/>
              </w:rPr>
            </w:pPr>
            <w:r>
              <w:rPr>
                <w:rFonts w:ascii="Arial" w:hAnsi="Arial" w:cs="Arial"/>
                <w:b/>
                <w:bCs/>
              </w:rPr>
              <w:t>Version</w:t>
            </w:r>
          </w:p>
        </w:tc>
      </w:tr>
      <w:bookmarkEnd w:id="1"/>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Red Hat Enterprise Linux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Red Hat Enterprise Linux</w:t>
            </w:r>
            <w:r w:rsidR="00395AFD">
              <w:rPr>
                <w:rFonts w:asciiTheme="minorHAnsi" w:hAnsiTheme="minorHAnsi" w:cs="Arial"/>
              </w:rPr>
              <w:t xml:space="preserve"> (RHEL)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7.3</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3C2CAD" w:rsidRPr="006A200B" w:rsidRDefault="006F3F23" w:rsidP="005F2014">
            <w:pPr>
              <w:spacing w:before="60" w:after="60"/>
              <w:rPr>
                <w:rFonts w:asciiTheme="minorHAnsi" w:hAnsiTheme="minorHAnsi" w:cs="Arial"/>
              </w:rPr>
            </w:pPr>
            <w:r>
              <w:rPr>
                <w:rFonts w:asciiTheme="minorHAnsi" w:hAnsiTheme="minorHAnsi" w:cs="Arial"/>
              </w:rPr>
              <w:t>I</w:t>
            </w:r>
            <w:r w:rsidR="00E36B54">
              <w:rPr>
                <w:rFonts w:asciiTheme="minorHAnsi" w:hAnsiTheme="minorHAnsi" w:cs="Arial"/>
              </w:rPr>
              <w:t>nternational Business Machine (IBM)</w:t>
            </w:r>
            <w:r>
              <w:rPr>
                <w:rFonts w:asciiTheme="minorHAnsi" w:hAnsiTheme="minorHAnsi" w:cs="Arial"/>
              </w:rPr>
              <w:t xml:space="preserve"> BigFix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7E7E15" w:rsidRPr="007E7E15" w:rsidRDefault="003C2CAD" w:rsidP="007E7E15">
            <w:pPr>
              <w:autoSpaceDE w:val="0"/>
              <w:autoSpaceDN w:val="0"/>
              <w:rPr>
                <w:rFonts w:eastAsia="Times New Roman" w:cs="Times New Roman"/>
              </w:rPr>
            </w:pPr>
            <w:r w:rsidRPr="006A200B">
              <w:rPr>
                <w:rFonts w:asciiTheme="minorHAnsi" w:hAnsiTheme="minorHAnsi" w:cs="Arial"/>
              </w:rPr>
              <w:t>IBM BigFix Agent for Linux</w:t>
            </w:r>
            <w:r w:rsidR="007E7E15">
              <w:rPr>
                <w:rFonts w:asciiTheme="minorHAnsi" w:hAnsiTheme="minorHAnsi" w:cs="Arial"/>
              </w:rPr>
              <w:t xml:space="preserve"> (BES Agent)</w:t>
            </w:r>
            <w:r w:rsidR="00D23FE5">
              <w:rPr>
                <w:rFonts w:asciiTheme="minorHAnsi" w:hAnsiTheme="minorHAnsi" w:cs="Arial"/>
              </w:rPr>
              <w:t>.</w:t>
            </w:r>
          </w:p>
          <w:p w:rsidR="003C2CAD" w:rsidRPr="006A200B" w:rsidRDefault="003C2CAD" w:rsidP="005F2014">
            <w:pPr>
              <w:spacing w:before="60" w:after="60"/>
              <w:rPr>
                <w:rFonts w:asciiTheme="minorHAnsi" w:hAnsiTheme="minorHAnsi" w:cs="Arial"/>
              </w:rPr>
            </w:pP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C2CAD" w:rsidRPr="007E7E15" w:rsidRDefault="007E7E15" w:rsidP="005F2014">
            <w:pPr>
              <w:spacing w:before="60" w:after="60"/>
              <w:rPr>
                <w:rFonts w:asciiTheme="minorHAnsi" w:hAnsiTheme="minorHAnsi" w:cs="Arial"/>
              </w:rPr>
            </w:pPr>
            <w:r w:rsidRPr="007E7E15">
              <w:rPr>
                <w:rFonts w:asciiTheme="minorHAnsi" w:eastAsia="Times New Roman" w:hAnsiTheme="minorHAnsi" w:cs="Courier New"/>
              </w:rPr>
              <w:t>9.5.9.62-rhe6.x86_64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w:t>
            </w:r>
            <w:r w:rsidR="00C53ECD">
              <w:rPr>
                <w:rFonts w:asciiTheme="minorHAnsi" w:hAnsiTheme="minorHAnsi" w:cs="Arial"/>
              </w:rPr>
              <w:t>C</w:t>
            </w:r>
            <w:r w:rsidRPr="006A200B">
              <w:rPr>
                <w:rFonts w:asciiTheme="minorHAnsi" w:hAnsiTheme="minorHAnsi" w:cs="Arial"/>
              </w:rPr>
              <w:t>ase</w:t>
            </w:r>
            <w:r w:rsidR="00223345">
              <w:rPr>
                <w:rFonts w:asciiTheme="minorHAnsi" w:hAnsiTheme="minorHAnsi" w:cs="Arial"/>
              </w:rPr>
              <w:t xml:space="preserv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620805" w:rsidP="005F2014">
            <w:pPr>
              <w:spacing w:before="60" w:after="60"/>
              <w:rPr>
                <w:rFonts w:asciiTheme="minorHAnsi" w:hAnsiTheme="minorHAnsi" w:cs="Arial"/>
              </w:rPr>
            </w:pPr>
            <w:r>
              <w:rPr>
                <w:rFonts w:asciiTheme="minorHAnsi" w:hAnsiTheme="minorHAnsi" w:cs="Arial"/>
              </w:rPr>
              <w:t>S</w:t>
            </w:r>
            <w:r w:rsidR="00F46CAB" w:rsidRPr="006A200B">
              <w:rPr>
                <w:rFonts w:asciiTheme="minorHAnsi" w:hAnsiTheme="minorHAnsi" w:cs="Arial"/>
              </w:rPr>
              <w:t>ervlet needed for forensic examination of a Linux server by Encase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C53ECD" w:rsidRDefault="002E5971" w:rsidP="00C53ECD">
            <w:pPr>
              <w:autoSpaceDE w:val="0"/>
              <w:autoSpaceDN w:val="0"/>
              <w:spacing w:before="40" w:after="40"/>
              <w:rPr>
                <w:rFonts w:eastAsia="Times New Roman" w:cs="Times New Roman"/>
              </w:rPr>
            </w:pPr>
            <w:r>
              <w:t>7.10.4.2-3.</w:t>
            </w:r>
            <w:r w:rsidRPr="00C53ECD">
              <w:rPr>
                <w:rFonts w:asciiTheme="minorHAnsi" w:hAnsiTheme="minorHAnsi"/>
              </w:rPr>
              <w:t>el7</w:t>
            </w:r>
            <w:r w:rsidR="00C53ECD" w:rsidRPr="00C53ECD">
              <w:rPr>
                <w:rFonts w:asciiTheme="minorHAnsi" w:eastAsia="Times New Roman" w:hAnsiTheme="minorHAnsi" w:cs="Courier New"/>
              </w:rPr>
              <w:t>.x86_64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F46CAB" w:rsidRPr="006A200B" w:rsidRDefault="00223345" w:rsidP="005F2014">
            <w:pPr>
              <w:spacing w:before="60" w:after="60"/>
              <w:rPr>
                <w:rFonts w:asciiTheme="minorHAnsi" w:hAnsiTheme="minorHAnsi" w:cs="Arial"/>
              </w:rPr>
            </w:pPr>
            <w:bookmarkStart w:id="4" w:name="_Hlk5775459"/>
            <w:bookmarkEnd w:id="2"/>
            <w:r>
              <w:rPr>
                <w:rFonts w:asciiTheme="minorHAnsi" w:hAnsiTheme="minorHAnsi" w:cs="Arial"/>
              </w:rPr>
              <w:t>McAfee Agent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CA McAfee Security 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223345" w:rsidP="00223345">
            <w:pPr>
              <w:autoSpaceDE w:val="0"/>
              <w:autoSpaceDN w:val="0"/>
              <w:rPr>
                <w:rFonts w:asciiTheme="minorHAnsi" w:eastAsia="Times New Roman" w:hAnsiTheme="minorHAnsi" w:cs="Times New Roman"/>
              </w:rPr>
            </w:pPr>
            <w:bookmarkStart w:id="5" w:name="_Hlk5795914"/>
            <w:r w:rsidRPr="00223345">
              <w:rPr>
                <w:rFonts w:asciiTheme="minorHAnsi" w:eastAsia="Times New Roman" w:hAnsiTheme="minorHAnsi" w:cs="Courier New"/>
              </w:rPr>
              <w:t>5.0.5-658.x86_64</w:t>
            </w:r>
            <w:bookmarkEnd w:id="5"/>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shd w:val="clear" w:color="auto" w:fill="DBE5F1" w:themeFill="accent1" w:themeFillTint="33"/>
            <w:tcMar>
              <w:top w:w="0" w:type="dxa"/>
              <w:left w:w="108" w:type="dxa"/>
              <w:bottom w:w="0" w:type="dxa"/>
              <w:right w:w="108" w:type="dxa"/>
            </w:tcMar>
            <w:hideMark/>
          </w:tcPr>
          <w:p w:rsidR="00983FAD" w:rsidRPr="0030008A" w:rsidRDefault="0030008A" w:rsidP="005F2014">
            <w:pPr>
              <w:spacing w:before="60" w:after="60"/>
              <w:rPr>
                <w:rFonts w:asciiTheme="minorHAnsi" w:hAnsiTheme="minorHAnsi" w:cs="Arial"/>
              </w:rPr>
            </w:pPr>
            <w:r w:rsidRPr="0030008A">
              <w:t xml:space="preserve">Centrify Infrastructure </w:t>
            </w:r>
            <w:r>
              <w:t>S</w:t>
            </w:r>
            <w:r w:rsidRPr="0030008A">
              <w:t>ervices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6A200B" w:rsidRDefault="00983FAD" w:rsidP="005F2014">
            <w:pPr>
              <w:spacing w:before="60" w:after="60"/>
              <w:rPr>
                <w:rFonts w:asciiTheme="minorHAnsi" w:hAnsiTheme="minorHAnsi" w:cs="Arial"/>
              </w:rPr>
            </w:pPr>
            <w:r w:rsidRPr="006A200B">
              <w:rPr>
                <w:rFonts w:asciiTheme="minorHAnsi" w:hAnsiTheme="minorHAnsi" w:cs="Arial"/>
              </w:rPr>
              <w:t xml:space="preserve">Centrify DirectControl </w:t>
            </w:r>
            <w:r w:rsidR="00E239FA">
              <w:rPr>
                <w:rFonts w:asciiTheme="minorHAnsi" w:hAnsiTheme="minorHAnsi" w:cs="Arial"/>
              </w:rPr>
              <w:t xml:space="preserve">(DC) </w:t>
            </w:r>
            <w:r w:rsidRPr="006A200B">
              <w:rPr>
                <w:rFonts w:asciiTheme="minorHAnsi" w:hAnsiTheme="minorHAnsi" w:cs="Arial"/>
              </w:rPr>
              <w:t>Agent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983FAD" w:rsidRPr="00983FAD" w:rsidRDefault="00983FAD" w:rsidP="00983FAD">
            <w:pPr>
              <w:autoSpaceDE w:val="0"/>
              <w:autoSpaceDN w:val="0"/>
              <w:rPr>
                <w:rFonts w:asciiTheme="minorHAnsi" w:eastAsia="Times New Roman" w:hAnsiTheme="minorHAnsi" w:cs="Courier New"/>
              </w:rPr>
            </w:pPr>
            <w:r w:rsidRPr="00983FAD">
              <w:rPr>
                <w:rFonts w:asciiTheme="minorHAnsi" w:eastAsia="Times New Roman" w:hAnsiTheme="minorHAnsi" w:cs="Courier New"/>
              </w:rPr>
              <w:t>2018 5.5.2-578    </w:t>
            </w:r>
          </w:p>
        </w:tc>
      </w:tr>
      <w:bookmarkEnd w:id="0"/>
      <w:tr w:rsidR="00B64044" w:rsidRPr="006A200B" w:rsidTr="00C96923">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64044" w:rsidRDefault="00B64044" w:rsidP="00C96923">
            <w:pPr>
              <w:rPr>
                <w:color w:val="000000"/>
              </w:rPr>
            </w:pPr>
            <w:r>
              <w:rPr>
                <w:color w:val="000000"/>
              </w:rPr>
              <w:t>Rational Team Concert (RTC) Eclipse Client</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64044" w:rsidRDefault="00B64044" w:rsidP="00C96923">
            <w:pPr>
              <w:spacing w:before="60" w:after="60"/>
              <w:rPr>
                <w:rFonts w:asciiTheme="minorHAnsi" w:hAnsiTheme="minorHAnsi" w:cs="Arial"/>
              </w:rPr>
            </w:pPr>
            <w:r>
              <w:rPr>
                <w:rFonts w:asciiTheme="minorHAnsi" w:hAnsiTheme="minorHAnsi" w:cs="Arial"/>
              </w:rPr>
              <w:t>Plugin that provides system-level access to the RTC server, giving users direct access  to the RTC server rather than via the web interface.</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64044" w:rsidRDefault="00B64044" w:rsidP="00C96923">
            <w:pPr>
              <w:spacing w:before="60" w:after="60"/>
              <w:rPr>
                <w:rFonts w:asciiTheme="minorHAnsi" w:hAnsiTheme="minorHAnsi" w:cs="Arial"/>
              </w:rPr>
            </w:pPr>
            <w:r>
              <w:rPr>
                <w:rFonts w:asciiTheme="minorHAnsi" w:hAnsiTheme="minorHAnsi" w:cs="Arial"/>
              </w:rPr>
              <w:t>6.0.6</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Jenkins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Continuous Integration and Deployment Software to automate installation, build, and deployment of software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223345" w:rsidRDefault="00F46CAB" w:rsidP="005F2014">
            <w:pPr>
              <w:spacing w:before="60" w:after="60"/>
              <w:rPr>
                <w:rFonts w:asciiTheme="minorHAnsi" w:hAnsiTheme="minorHAnsi" w:cs="Arial"/>
              </w:rPr>
            </w:pPr>
            <w:r w:rsidRPr="00223345">
              <w:rPr>
                <w:rFonts w:asciiTheme="minorHAnsi" w:hAnsiTheme="minorHAnsi" w:cs="Arial"/>
              </w:rPr>
              <w:t>2.150.2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Ansible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Deployment and orchestration tool</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2.4.2.0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395AFD" w:rsidRDefault="00395AFD" w:rsidP="005F2014">
            <w:pPr>
              <w:spacing w:before="60" w:after="60"/>
              <w:rPr>
                <w:rFonts w:asciiTheme="minorHAnsi" w:hAnsiTheme="minorHAnsi" w:cs="Arial"/>
              </w:rPr>
            </w:pPr>
            <w:r w:rsidRPr="00395AFD">
              <w:t>Computer Associates (CA) Single Sign-On (SSO)</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30008A"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olicy-based authentication as well as single sign-on for Web-based applications</w:t>
            </w:r>
            <w:r w:rsidR="00395AFD">
              <w:rPr>
                <w:rFonts w:asciiTheme="minorHAnsi" w:hAnsiTheme="minorHAnsi" w:cs="Arial"/>
              </w:rPr>
              <w:t xml:space="preserve"> (Site</w:t>
            </w:r>
            <w:r w:rsidR="00D23FE5">
              <w:rPr>
                <w:rFonts w:asciiTheme="minorHAnsi" w:hAnsiTheme="minorHAnsi" w:cs="Arial"/>
              </w:rPr>
              <w:t>M</w:t>
            </w:r>
            <w:r w:rsidR="00395AFD">
              <w:rPr>
                <w:rFonts w:asciiTheme="minorHAnsi" w:hAnsiTheme="minorHAnsi" w:cs="Arial"/>
              </w:rPr>
              <w:t>inder)</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12.51 cr08</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23FE5" w:rsidP="005F2014">
            <w:pPr>
              <w:spacing w:before="60" w:after="60"/>
              <w:rPr>
                <w:rFonts w:asciiTheme="minorHAnsi" w:hAnsiTheme="minorHAnsi" w:cs="Arial"/>
              </w:rPr>
            </w:pPr>
            <w:r>
              <w:rPr>
                <w:rFonts w:asciiTheme="minorHAnsi" w:hAnsiTheme="minorHAnsi" w:cs="Arial"/>
              </w:rPr>
              <w:t>Node Package Manager (NPM)</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Package Manager for JavaScript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5.x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Font Awesome</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Enables customization of scalable vector icons used in CSS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4.7.x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Apache H</w:t>
            </w:r>
            <w:r w:rsidR="00D23FE5">
              <w:rPr>
                <w:rFonts w:asciiTheme="minorHAnsi" w:hAnsiTheme="minorHAnsi" w:cs="Arial"/>
              </w:rPr>
              <w:t>ypertext Transfer Protocol (H</w:t>
            </w:r>
            <w:r w:rsidRPr="006A200B">
              <w:rPr>
                <w:rFonts w:asciiTheme="minorHAnsi" w:hAnsiTheme="minorHAnsi" w:cs="Arial"/>
              </w:rPr>
              <w:t>TTP</w:t>
            </w:r>
            <w:r w:rsidR="00D23FE5">
              <w:rPr>
                <w:rFonts w:asciiTheme="minorHAnsi" w:hAnsiTheme="minorHAnsi" w:cs="Arial"/>
              </w:rPr>
              <w:t>)</w:t>
            </w:r>
            <w:r w:rsidRPr="006A200B">
              <w:rPr>
                <w:rFonts w:asciiTheme="minorHAnsi" w:hAnsiTheme="minorHAnsi" w:cs="Arial"/>
              </w:rPr>
              <w:t xml:space="preserve"> Server</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Provides a secure, efficient and extensible server that provides HTTP services in sync with the current HTTP standards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2.4.6-45</w:t>
            </w:r>
          </w:p>
        </w:tc>
      </w:tr>
      <w:tr w:rsidR="0030008A"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Pr>
                <w:rFonts w:asciiTheme="minorHAnsi" w:hAnsiTheme="minorHAnsi" w:cs="Arial"/>
              </w:rPr>
              <w:t xml:space="preserve">Apache </w:t>
            </w:r>
            <w:r w:rsidRPr="006A200B">
              <w:rPr>
                <w:rFonts w:asciiTheme="minorHAnsi" w:hAnsiTheme="minorHAnsi" w:cs="Arial"/>
              </w:rPr>
              <w:t>Tomcat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 xml:space="preserve">Open source software </w:t>
            </w:r>
            <w:r w:rsidR="00656518">
              <w:rPr>
                <w:rFonts w:asciiTheme="minorHAnsi" w:hAnsiTheme="minorHAnsi" w:cs="Arial"/>
              </w:rPr>
              <w:t>providing</w:t>
            </w:r>
            <w:r w:rsidRPr="006A200B">
              <w:rPr>
                <w:rFonts w:asciiTheme="minorHAnsi" w:hAnsiTheme="minorHAnsi" w:cs="Arial"/>
              </w:rPr>
              <w:t xml:space="preserve"> Java Servlet and Java Server Pages functionalities. </w:t>
            </w:r>
            <w:r w:rsidR="00656518">
              <w:rPr>
                <w:rFonts w:asciiTheme="minorHAnsi" w:hAnsiTheme="minorHAnsi" w:cs="Arial"/>
              </w:rPr>
              <w:t xml:space="preserve"> It</w:t>
            </w:r>
            <w:r w:rsidRPr="006A200B">
              <w:rPr>
                <w:rFonts w:asciiTheme="minorHAnsi" w:hAnsiTheme="minorHAnsi" w:cs="Arial"/>
              </w:rPr>
              <w:t xml:space="preserve"> can be used alone as a Java based web server or with formal web server products (e.g.</w:t>
            </w:r>
            <w:r w:rsidR="00656518">
              <w:rPr>
                <w:rFonts w:asciiTheme="minorHAnsi" w:hAnsiTheme="minorHAnsi" w:cs="Arial"/>
              </w:rPr>
              <w:t>,</w:t>
            </w:r>
            <w:r w:rsidRPr="006A200B">
              <w:rPr>
                <w:rFonts w:asciiTheme="minorHAnsi" w:hAnsiTheme="minorHAnsi" w:cs="Arial"/>
              </w:rPr>
              <w:t xml:space="preserve"> Apache HTTP Server) to provide dynamic content</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30008A" w:rsidRPr="006A200B" w:rsidRDefault="0030008A" w:rsidP="005F2014">
            <w:pPr>
              <w:spacing w:before="60" w:after="60"/>
              <w:rPr>
                <w:rFonts w:asciiTheme="minorHAnsi" w:hAnsiTheme="minorHAnsi" w:cs="Arial"/>
              </w:rPr>
            </w:pPr>
            <w:r w:rsidRPr="006A200B">
              <w:rPr>
                <w:rFonts w:asciiTheme="minorHAnsi" w:hAnsiTheme="minorHAnsi" w:cs="Arial"/>
              </w:rPr>
              <w:t>9.0.5</w:t>
            </w:r>
          </w:p>
        </w:tc>
      </w:tr>
      <w:tr w:rsidR="00174108" w:rsidRPr="006A200B" w:rsidTr="00C96923">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74108" w:rsidRPr="006A200B" w:rsidRDefault="00174108" w:rsidP="00C96923">
            <w:pPr>
              <w:spacing w:before="60" w:after="60"/>
              <w:rPr>
                <w:rFonts w:asciiTheme="minorHAnsi" w:hAnsiTheme="minorHAnsi" w:cs="Arial"/>
              </w:rPr>
            </w:pPr>
            <w:bookmarkStart w:id="6" w:name="_Hlk5784918"/>
            <w:r w:rsidRPr="006A200B">
              <w:rPr>
                <w:rFonts w:asciiTheme="minorHAnsi" w:hAnsiTheme="minorHAnsi" w:cs="Arial"/>
              </w:rPr>
              <w:t>U.S. Web Design S</w:t>
            </w:r>
            <w:r>
              <w:rPr>
                <w:rFonts w:asciiTheme="minorHAnsi" w:hAnsiTheme="minorHAnsi" w:cs="Arial"/>
              </w:rPr>
              <w:t>tandards</w:t>
            </w:r>
            <w:r w:rsidRPr="006A200B">
              <w:rPr>
                <w:rFonts w:asciiTheme="minorHAnsi" w:hAnsiTheme="minorHAnsi" w:cs="Arial"/>
              </w:rPr>
              <w:t xml:space="preserve"> Framework</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174108" w:rsidRPr="006A200B" w:rsidRDefault="00174108" w:rsidP="00C96923">
            <w:pPr>
              <w:spacing w:before="60" w:after="60"/>
              <w:rPr>
                <w:rFonts w:asciiTheme="minorHAnsi" w:hAnsiTheme="minorHAnsi" w:cs="Arial"/>
              </w:rPr>
            </w:pPr>
            <w:r w:rsidRPr="006A200B">
              <w:rPr>
                <w:rFonts w:asciiTheme="minorHAnsi" w:hAnsiTheme="minorHAnsi" w:cs="Arial"/>
              </w:rPr>
              <w:t>Open source UI components and visual style guide for U.S. government websites</w:t>
            </w:r>
            <w:r>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174108" w:rsidRPr="006A200B" w:rsidRDefault="00174108" w:rsidP="00C96923">
            <w:pPr>
              <w:spacing w:before="60" w:after="60"/>
              <w:rPr>
                <w:rFonts w:asciiTheme="minorHAnsi" w:hAnsiTheme="minorHAnsi" w:cs="Arial"/>
              </w:rPr>
            </w:pPr>
            <w:r w:rsidRPr="006A200B">
              <w:rPr>
                <w:rFonts w:asciiTheme="minorHAnsi" w:hAnsiTheme="minorHAnsi" w:cs="Arial"/>
              </w:rPr>
              <w:t>1.1.0</w:t>
            </w:r>
          </w:p>
        </w:tc>
      </w:tr>
      <w:bookmarkEnd w:id="6"/>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Node.js</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JavaScript runtime built on Chrome’s VS Java Script engine</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8.x</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B42FB6" w:rsidP="005F2014">
            <w:pPr>
              <w:spacing w:before="60" w:after="60"/>
              <w:rPr>
                <w:rFonts w:asciiTheme="minorHAnsi" w:hAnsiTheme="minorHAnsi" w:cs="Arial"/>
              </w:rPr>
            </w:pPr>
            <w:r>
              <w:rPr>
                <w:rFonts w:asciiTheme="minorHAnsi" w:hAnsiTheme="minorHAnsi" w:cs="Arial"/>
              </w:rPr>
              <w:t>Process Manager 2 (</w:t>
            </w:r>
            <w:r w:rsidR="00F46CAB" w:rsidRPr="006A200B">
              <w:rPr>
                <w:rFonts w:asciiTheme="minorHAnsi" w:hAnsiTheme="minorHAnsi" w:cs="Arial"/>
              </w:rPr>
              <w:t>PM2</w:t>
            </w:r>
            <w:r>
              <w:rPr>
                <w:rFonts w:asciiTheme="minorHAnsi" w:hAnsiTheme="minorHAnsi" w:cs="Arial"/>
              </w:rPr>
              <w:t>)</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Advanced production process manager for Node.js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2.4</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DE236F" w:rsidP="005F2014">
            <w:pPr>
              <w:spacing w:before="60" w:after="60"/>
              <w:rPr>
                <w:rFonts w:asciiTheme="minorHAnsi" w:hAnsiTheme="minorHAnsi" w:cs="Arial"/>
              </w:rPr>
            </w:pPr>
            <w:r>
              <w:rPr>
                <w:rFonts w:asciiTheme="minorHAnsi" w:hAnsiTheme="minorHAnsi" w:cs="Arial"/>
              </w:rPr>
              <w:t>P</w:t>
            </w:r>
            <w:r w:rsidR="00F46CAB" w:rsidRPr="006A200B">
              <w:rPr>
                <w:rFonts w:asciiTheme="minorHAnsi" w:hAnsiTheme="minorHAnsi" w:cs="Arial"/>
              </w:rPr>
              <w:t>rimeNG</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A component library for Angular 2/4 that provides critical business UI functionality such as various data grids, pick lists, org charts, and autocomplete boxes</w:t>
            </w:r>
            <w:r w:rsidR="00D23FE5">
              <w:rPr>
                <w:rFonts w:asciiTheme="minorHAnsi" w:hAnsiTheme="minorHAnsi" w:cs="Arial"/>
              </w:rPr>
              <w:t>.</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4.2</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lastRenderedPageBreak/>
              <w:t>Angular</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4561BF" w:rsidRPr="006A200B" w:rsidRDefault="004561BF" w:rsidP="005F2014">
            <w:pPr>
              <w:spacing w:before="60" w:after="60"/>
              <w:rPr>
                <w:rFonts w:asciiTheme="minorHAnsi" w:hAnsiTheme="minorHAnsi" w:cs="Arial"/>
              </w:rPr>
            </w:pPr>
            <w:r>
              <w:t>Open source development platform and framework used for building mobile and desktop web applications using TypeScript/JavaScript and other languages.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4.0</w:t>
            </w:r>
          </w:p>
        </w:tc>
      </w:tr>
      <w:tr w:rsidR="002E5971" w:rsidRPr="006A200B" w:rsidTr="00395AFD">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RabbitMQ</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Open source message broker that allows applications to connect and scale through a common platform for sending, receiving and temporarily storing inter-application messages between distributed systems. It is developed to implement AMQP</w:t>
            </w:r>
            <w:r w:rsidR="00CE1A0C">
              <w:rPr>
                <w:rFonts w:asciiTheme="minorHAnsi" w:hAnsiTheme="minorHAnsi" w:cs="Arial"/>
              </w:rPr>
              <w:t xml:space="preserve"> </w:t>
            </w:r>
            <w:r w:rsidRPr="006A200B">
              <w:rPr>
                <w:rFonts w:asciiTheme="minorHAnsi" w:hAnsiTheme="minorHAnsi" w:cs="Arial"/>
              </w:rPr>
              <w:t>(Advanced Message Queuing Protocol) to work across different platforms and languages.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3.7.7</w:t>
            </w:r>
          </w:p>
        </w:tc>
      </w:tr>
      <w:tr w:rsidR="00B64044" w:rsidRPr="006A200B" w:rsidTr="00C96923">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64044" w:rsidRPr="00370EEB" w:rsidRDefault="00B64044" w:rsidP="00C96923">
            <w:pPr>
              <w:rPr>
                <w:color w:val="000000"/>
              </w:rPr>
            </w:pPr>
            <w:r>
              <w:rPr>
                <w:color w:val="000000"/>
              </w:rPr>
              <w:t>Health Level 7 (HL7) Application Programming Interface (API) (HAPI) – Fast Healthcare Interoperable Resources (FHIR)</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64044" w:rsidRDefault="00B64044" w:rsidP="00C96923">
            <w:pPr>
              <w:spacing w:before="60" w:after="60"/>
              <w:rPr>
                <w:rFonts w:asciiTheme="minorHAnsi" w:hAnsiTheme="minorHAnsi" w:cs="Arial"/>
              </w:rPr>
            </w:pPr>
            <w:r>
              <w:rPr>
                <w:rFonts w:asciiTheme="minorHAnsi" w:hAnsiTheme="minorHAnsi" w:cs="Arial"/>
              </w:rPr>
              <w:t>Open source HAPI library implementation of the FHIR specification in Java.  HAPI allows users to add HL7 capability to applications, as well as leveraging FHIR specifications for exchanging healthcare data.</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64044" w:rsidRDefault="00B64044" w:rsidP="00C96923">
            <w:pPr>
              <w:spacing w:before="60" w:after="60"/>
              <w:rPr>
                <w:rFonts w:asciiTheme="minorHAnsi" w:hAnsiTheme="minorHAnsi" w:cs="Arial"/>
              </w:rPr>
            </w:pPr>
            <w:r>
              <w:rPr>
                <w:rFonts w:asciiTheme="minorHAnsi" w:hAnsiTheme="minorHAnsi" w:cs="Arial"/>
              </w:rPr>
              <w:t>2.5</w:t>
            </w:r>
          </w:p>
        </w:tc>
      </w:tr>
      <w:bookmarkEnd w:id="4"/>
      <w:tr w:rsidR="002E5971" w:rsidRPr="006A200B" w:rsidTr="00E82C60">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Docker </w:t>
            </w:r>
            <w:r w:rsidR="00E239FA">
              <w:rPr>
                <w:rFonts w:asciiTheme="minorHAnsi" w:hAnsiTheme="minorHAnsi" w:cs="Arial"/>
              </w:rPr>
              <w:t xml:space="preserve">- </w:t>
            </w:r>
            <w:r w:rsidRPr="006A200B">
              <w:rPr>
                <w:rFonts w:asciiTheme="minorHAnsi" w:hAnsiTheme="minorHAnsi" w:cs="Arial"/>
              </w:rPr>
              <w:t>Community Edition (CE)</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 xml:space="preserve">Open source software container platform to build, ship and run distributed applications. Docker enables developers to package all libraries and settings required for software to operate without having to bundle in a complete operating system, which allows software to scale regardless of </w:t>
            </w:r>
            <w:r w:rsidR="00395AFD">
              <w:rPr>
                <w:rFonts w:asciiTheme="minorHAnsi" w:hAnsiTheme="minorHAnsi" w:cs="Arial"/>
              </w:rPr>
              <w:t>development platform</w:t>
            </w:r>
            <w:r w:rsidRPr="006A200B">
              <w:rPr>
                <w:rFonts w:asciiTheme="minorHAnsi" w:hAnsiTheme="minorHAnsi" w:cs="Arial"/>
              </w:rPr>
              <w:t>.  It provides ability to cluster a group of Docker hosts into a single virtual server called a swarm.</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46CAB" w:rsidRPr="006A200B" w:rsidRDefault="00F46CAB" w:rsidP="005F2014">
            <w:pPr>
              <w:spacing w:before="60" w:after="60"/>
              <w:rPr>
                <w:rFonts w:asciiTheme="minorHAnsi" w:hAnsiTheme="minorHAnsi" w:cs="Arial"/>
              </w:rPr>
            </w:pPr>
            <w:r w:rsidRPr="006A200B">
              <w:rPr>
                <w:rFonts w:asciiTheme="minorHAnsi" w:hAnsiTheme="minorHAnsi" w:cs="Arial"/>
              </w:rPr>
              <w:t>17.09.1</w:t>
            </w:r>
          </w:p>
        </w:tc>
      </w:tr>
      <w:bookmarkEnd w:id="3"/>
      <w:tr w:rsidR="004D787B" w:rsidRPr="006A200B" w:rsidTr="00C96923">
        <w:trPr>
          <w:cantSplit/>
        </w:trPr>
        <w:tc>
          <w:tcPr>
            <w:tcW w:w="109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D787B" w:rsidRPr="006A200B" w:rsidRDefault="004D787B" w:rsidP="00C96923">
            <w:pPr>
              <w:spacing w:before="60" w:after="60"/>
              <w:rPr>
                <w:rFonts w:asciiTheme="minorHAnsi" w:hAnsiTheme="minorHAnsi" w:cs="Arial"/>
              </w:rPr>
            </w:pPr>
            <w:r w:rsidRPr="006A200B">
              <w:rPr>
                <w:rFonts w:asciiTheme="minorHAnsi" w:hAnsiTheme="minorHAnsi" w:cs="Arial"/>
              </w:rPr>
              <w:t>N</w:t>
            </w:r>
            <w:r>
              <w:rPr>
                <w:rFonts w:asciiTheme="minorHAnsi" w:hAnsiTheme="minorHAnsi" w:cs="Arial"/>
              </w:rPr>
              <w:t>ginx</w:t>
            </w:r>
          </w:p>
        </w:tc>
        <w:tc>
          <w:tcPr>
            <w:tcW w:w="3036" w:type="pct"/>
            <w:tcBorders>
              <w:top w:val="nil"/>
              <w:left w:val="nil"/>
              <w:bottom w:val="single" w:sz="8" w:space="0" w:color="auto"/>
              <w:right w:val="single" w:sz="8" w:space="0" w:color="auto"/>
            </w:tcBorders>
            <w:tcMar>
              <w:top w:w="0" w:type="dxa"/>
              <w:left w:w="108" w:type="dxa"/>
              <w:bottom w:w="0" w:type="dxa"/>
              <w:right w:w="108" w:type="dxa"/>
            </w:tcMar>
            <w:hideMark/>
          </w:tcPr>
          <w:p w:rsidR="004D787B" w:rsidRPr="006A200B" w:rsidRDefault="004D787B" w:rsidP="00C96923">
            <w:pPr>
              <w:spacing w:before="60" w:after="60"/>
              <w:rPr>
                <w:rFonts w:asciiTheme="minorHAnsi" w:hAnsiTheme="minorHAnsi" w:cs="Arial"/>
              </w:rPr>
            </w:pPr>
            <w:r w:rsidRPr="006A200B">
              <w:rPr>
                <w:rFonts w:asciiTheme="minorHAnsi" w:hAnsiTheme="minorHAnsi" w:cs="Arial"/>
              </w:rPr>
              <w:t>Open source hypertext transfer protocol (HTTP) server, reverse proxy and internet message access protocol (IMAP)</w:t>
            </w:r>
            <w:r>
              <w:rPr>
                <w:rFonts w:asciiTheme="minorHAnsi" w:hAnsiTheme="minorHAnsi" w:cs="Arial"/>
              </w:rPr>
              <w:t xml:space="preserve"> </w:t>
            </w:r>
            <w:r w:rsidRPr="006A200B">
              <w:rPr>
                <w:rFonts w:asciiTheme="minorHAnsi" w:hAnsiTheme="minorHAnsi" w:cs="Arial"/>
              </w:rPr>
              <w:t xml:space="preserve">/ post office protocol (POP3) server. </w:t>
            </w:r>
            <w:r>
              <w:rPr>
                <w:rFonts w:asciiTheme="minorHAnsi" w:hAnsiTheme="minorHAnsi" w:cs="Arial"/>
              </w:rPr>
              <w:t xml:space="preserve"> D</w:t>
            </w:r>
            <w:r w:rsidRPr="006A200B">
              <w:rPr>
                <w:rFonts w:asciiTheme="minorHAnsi" w:hAnsiTheme="minorHAnsi" w:cs="Arial"/>
              </w:rPr>
              <w:t>esigned to be a powerful, scalable and predictable alternative to modern servers</w:t>
            </w:r>
            <w:r>
              <w:rPr>
                <w:rFonts w:asciiTheme="minorHAnsi" w:hAnsiTheme="minorHAnsi" w:cs="Arial"/>
              </w:rPr>
              <w:t>, it</w:t>
            </w:r>
            <w:r w:rsidRPr="006A200B">
              <w:rPr>
                <w:rFonts w:asciiTheme="minorHAnsi" w:hAnsiTheme="minorHAnsi" w:cs="Arial"/>
              </w:rPr>
              <w:t xml:space="preserve"> consum</w:t>
            </w:r>
            <w:r>
              <w:rPr>
                <w:rFonts w:asciiTheme="minorHAnsi" w:hAnsiTheme="minorHAnsi" w:cs="Arial"/>
              </w:rPr>
              <w:t>es</w:t>
            </w:r>
            <w:r w:rsidRPr="006A200B">
              <w:rPr>
                <w:rFonts w:asciiTheme="minorHAnsi" w:hAnsiTheme="minorHAnsi" w:cs="Arial"/>
              </w:rPr>
              <w:t xml:space="preserve"> fewer network resources.</w:t>
            </w:r>
          </w:p>
        </w:tc>
        <w:tc>
          <w:tcPr>
            <w:tcW w:w="874" w:type="pct"/>
            <w:tcBorders>
              <w:top w:val="nil"/>
              <w:left w:val="nil"/>
              <w:bottom w:val="single" w:sz="8" w:space="0" w:color="auto"/>
              <w:right w:val="single" w:sz="8" w:space="0" w:color="auto"/>
            </w:tcBorders>
            <w:tcMar>
              <w:top w:w="0" w:type="dxa"/>
              <w:left w:w="108" w:type="dxa"/>
              <w:bottom w:w="0" w:type="dxa"/>
              <w:right w:w="108" w:type="dxa"/>
            </w:tcMar>
            <w:hideMark/>
          </w:tcPr>
          <w:p w:rsidR="004D787B" w:rsidRPr="006A200B" w:rsidRDefault="004D787B" w:rsidP="00C96923">
            <w:pPr>
              <w:spacing w:before="60" w:after="60"/>
              <w:rPr>
                <w:rFonts w:asciiTheme="minorHAnsi" w:hAnsiTheme="minorHAnsi" w:cs="Arial"/>
              </w:rPr>
            </w:pPr>
            <w:r w:rsidRPr="006A200B">
              <w:rPr>
                <w:rFonts w:asciiTheme="minorHAnsi" w:hAnsiTheme="minorHAnsi" w:cs="Arial"/>
              </w:rPr>
              <w:t>1.14.1</w:t>
            </w:r>
          </w:p>
        </w:tc>
      </w:tr>
      <w:tr w:rsidR="00E81C33" w:rsidRPr="006A200B" w:rsidTr="001E0388">
        <w:trPr>
          <w:cantSplit/>
        </w:trPr>
        <w:tc>
          <w:tcPr>
            <w:tcW w:w="109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bookmarkStart w:id="7" w:name="_GoBack"/>
            <w:bookmarkEnd w:id="7"/>
            <w:r>
              <w:rPr>
                <w:rFonts w:asciiTheme="minorHAnsi" w:hAnsiTheme="minorHAnsi" w:cs="Arial"/>
              </w:rPr>
              <w:t>Fortify Static Code Analyzer</w:t>
            </w:r>
          </w:p>
        </w:tc>
        <w:tc>
          <w:tcPr>
            <w:tcW w:w="3036"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r>
              <w:rPr>
                <w:rFonts w:asciiTheme="minorHAnsi" w:hAnsiTheme="minorHAnsi" w:cs="Arial"/>
              </w:rPr>
              <w:t>Code analysis tool that processes code similar to a compiler and optimizes it to analyze then it for violations of secure coding practices.</w:t>
            </w:r>
          </w:p>
        </w:tc>
        <w:tc>
          <w:tcPr>
            <w:tcW w:w="874"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81C33" w:rsidRPr="006A200B" w:rsidRDefault="00E81C33" w:rsidP="001E0388">
            <w:pPr>
              <w:spacing w:before="60" w:after="60"/>
              <w:rPr>
                <w:rFonts w:asciiTheme="minorHAnsi" w:hAnsiTheme="minorHAnsi" w:cs="Arial"/>
              </w:rPr>
            </w:pPr>
            <w:r>
              <w:rPr>
                <w:rFonts w:asciiTheme="minorHAnsi" w:hAnsiTheme="minorHAnsi" w:cs="Arial"/>
              </w:rPr>
              <w:t>2019.1.0</w:t>
            </w:r>
          </w:p>
        </w:tc>
      </w:tr>
    </w:tbl>
    <w:p w:rsidR="00F46CAB" w:rsidRDefault="00F46CAB"/>
    <w:p w:rsidR="008B401B" w:rsidRDefault="00756E97" w:rsidP="00750249">
      <w:pPr>
        <w:spacing w:before="240"/>
        <w:rPr>
          <w:b/>
          <w:noProof/>
        </w:rPr>
      </w:pPr>
      <w:r w:rsidRPr="00310510">
        <w:rPr>
          <w:b/>
          <w:noProof/>
        </w:rPr>
        <w:t>Red Hat Linux</w:t>
      </w:r>
      <w:r w:rsidR="00B26989">
        <w:rPr>
          <w:b/>
          <w:noProof/>
        </w:rPr>
        <w:t xml:space="preserve"> </w:t>
      </w:r>
      <w:r w:rsidR="00553207">
        <w:rPr>
          <w:b/>
          <w:noProof/>
        </w:rPr>
        <w:t>7.3</w:t>
      </w:r>
      <w:r w:rsidR="00B26989">
        <w:rPr>
          <w:b/>
          <w:noProof/>
        </w:rPr>
        <w:t xml:space="preserve">  </w:t>
      </w:r>
      <w:hyperlink r:id="rId6" w:history="1">
        <w:r w:rsidR="00E173BC" w:rsidRPr="006744AB">
          <w:rPr>
            <w:rStyle w:val="Hyperlink"/>
            <w:b/>
            <w:noProof/>
          </w:rPr>
          <w:t>http://trm.oit.va.gov/ToolPage.aspx?tid=6367&amp;tab=2</w:t>
        </w:r>
      </w:hyperlink>
    </w:p>
    <w:p w:rsidR="00F46CAB" w:rsidRDefault="008B401B">
      <w:r>
        <w:rPr>
          <w:noProof/>
        </w:rPr>
        <w:drawing>
          <wp:inline distT="0" distB="0" distL="0" distR="0" wp14:anchorId="6491646F" wp14:editId="0F0D476E">
            <wp:extent cx="6858000" cy="1274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74445"/>
                    </a:xfrm>
                    <a:prstGeom prst="rect">
                      <a:avLst/>
                    </a:prstGeom>
                  </pic:spPr>
                </pic:pic>
              </a:graphicData>
            </a:graphic>
          </wp:inline>
        </w:drawing>
      </w:r>
    </w:p>
    <w:p w:rsidR="00656518" w:rsidRDefault="00656518">
      <w:pPr>
        <w:spacing w:after="200" w:line="276" w:lineRule="auto"/>
        <w:rPr>
          <w:b/>
          <w:noProof/>
        </w:rPr>
      </w:pPr>
      <w:r>
        <w:rPr>
          <w:b/>
          <w:noProof/>
        </w:rPr>
        <w:br w:type="page"/>
      </w:r>
    </w:p>
    <w:p w:rsidR="00E239FA" w:rsidRDefault="00E36B54" w:rsidP="00750249">
      <w:pPr>
        <w:spacing w:before="240"/>
        <w:rPr>
          <w:b/>
          <w:noProof/>
        </w:rPr>
      </w:pPr>
      <w:r>
        <w:rPr>
          <w:b/>
          <w:noProof/>
        </w:rPr>
        <w:lastRenderedPageBreak/>
        <w:t>International Business Machine (</w:t>
      </w:r>
      <w:r w:rsidR="00756E97" w:rsidRPr="00DE236F">
        <w:rPr>
          <w:b/>
          <w:noProof/>
        </w:rPr>
        <w:t>IBM</w:t>
      </w:r>
      <w:r>
        <w:rPr>
          <w:b/>
          <w:noProof/>
        </w:rPr>
        <w:t>)</w:t>
      </w:r>
      <w:r w:rsidR="00756E97" w:rsidRPr="00DE236F">
        <w:rPr>
          <w:b/>
          <w:noProof/>
        </w:rPr>
        <w:t xml:space="preserve"> BigFix</w:t>
      </w:r>
      <w:r w:rsidR="003C2CAD" w:rsidRPr="00DE236F">
        <w:rPr>
          <w:b/>
          <w:noProof/>
        </w:rPr>
        <w:t xml:space="preserve"> </w:t>
      </w:r>
      <w:r w:rsidR="009862CD" w:rsidRPr="00DE236F">
        <w:rPr>
          <w:rFonts w:asciiTheme="minorHAnsi" w:eastAsia="Times New Roman" w:hAnsiTheme="minorHAnsi" w:cs="Courier New"/>
          <w:b/>
        </w:rPr>
        <w:t>9.5.9.62-rhe6.x86_64</w:t>
      </w:r>
      <w:r w:rsidR="00B26989" w:rsidRPr="00DE236F">
        <w:rPr>
          <w:b/>
          <w:noProof/>
        </w:rPr>
        <w:t xml:space="preserve">   </w:t>
      </w:r>
      <w:hyperlink r:id="rId8" w:history="1">
        <w:r w:rsidR="00E239FA" w:rsidRPr="006744AB">
          <w:rPr>
            <w:rStyle w:val="Hyperlink"/>
            <w:b/>
            <w:noProof/>
          </w:rPr>
          <w:t>http://trm.oit.va.gov/ToolPage.aspx?tid=6492#</w:t>
        </w:r>
      </w:hyperlink>
    </w:p>
    <w:p w:rsidR="00756E97" w:rsidRDefault="00756E97">
      <w:r>
        <w:rPr>
          <w:noProof/>
        </w:rPr>
        <w:drawing>
          <wp:inline distT="0" distB="0" distL="0" distR="0" wp14:anchorId="78D656BC" wp14:editId="3A8DA978">
            <wp:extent cx="6858000" cy="232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29180"/>
                    </a:xfrm>
                    <a:prstGeom prst="rect">
                      <a:avLst/>
                    </a:prstGeom>
                  </pic:spPr>
                </pic:pic>
              </a:graphicData>
            </a:graphic>
          </wp:inline>
        </w:drawing>
      </w:r>
    </w:p>
    <w:p w:rsidR="00C53ECD" w:rsidRDefault="003C2CAD" w:rsidP="003C2CAD">
      <w:pPr>
        <w:spacing w:before="240"/>
        <w:rPr>
          <w:b/>
          <w:noProof/>
        </w:rPr>
      </w:pPr>
      <w:r w:rsidRPr="00C53ECD">
        <w:rPr>
          <w:b/>
          <w:noProof/>
        </w:rPr>
        <w:t>En</w:t>
      </w:r>
      <w:r w:rsidR="00C53ECD">
        <w:rPr>
          <w:b/>
          <w:noProof/>
        </w:rPr>
        <w:t>C</w:t>
      </w:r>
      <w:r w:rsidRPr="00C53ECD">
        <w:rPr>
          <w:b/>
          <w:noProof/>
        </w:rPr>
        <w:t xml:space="preserve">ase </w:t>
      </w:r>
      <w:r w:rsidR="00223345" w:rsidRPr="00C53ECD">
        <w:rPr>
          <w:b/>
          <w:noProof/>
        </w:rPr>
        <w:t xml:space="preserve">Agent </w:t>
      </w:r>
      <w:r w:rsidR="00C53ECD" w:rsidRPr="00C53ECD">
        <w:rPr>
          <w:b/>
        </w:rPr>
        <w:t>7.10.4.2-3.</w:t>
      </w:r>
      <w:r w:rsidR="00C53ECD" w:rsidRPr="00C53ECD">
        <w:rPr>
          <w:rFonts w:asciiTheme="minorHAnsi" w:hAnsiTheme="minorHAnsi"/>
          <w:b/>
        </w:rPr>
        <w:t>el7</w:t>
      </w:r>
      <w:r w:rsidR="00C53ECD" w:rsidRPr="00C53ECD">
        <w:rPr>
          <w:rFonts w:asciiTheme="minorHAnsi" w:eastAsia="Times New Roman" w:hAnsiTheme="minorHAnsi" w:cs="Courier New"/>
          <w:b/>
        </w:rPr>
        <w:t>.x86_64</w:t>
      </w:r>
      <w:r w:rsidR="00C53ECD">
        <w:rPr>
          <w:rFonts w:asciiTheme="minorHAnsi" w:eastAsia="Times New Roman" w:hAnsiTheme="minorHAnsi" w:cs="Courier New"/>
          <w:b/>
        </w:rPr>
        <w:t xml:space="preserve"> (IO </w:t>
      </w:r>
      <w:r w:rsidR="00983FAD">
        <w:rPr>
          <w:rFonts w:asciiTheme="minorHAnsi" w:eastAsia="Times New Roman" w:hAnsiTheme="minorHAnsi" w:cs="Courier New"/>
          <w:b/>
        </w:rPr>
        <w:t>Gold-Image</w:t>
      </w:r>
      <w:r w:rsidR="00C53ECD">
        <w:rPr>
          <w:rFonts w:asciiTheme="minorHAnsi" w:eastAsia="Times New Roman" w:hAnsiTheme="minorHAnsi" w:cs="Courier New"/>
          <w:b/>
        </w:rPr>
        <w:t xml:space="preserve"> Sourced)</w:t>
      </w:r>
      <w:r w:rsidRPr="00C53ECD">
        <w:rPr>
          <w:b/>
          <w:noProof/>
        </w:rPr>
        <w:t xml:space="preserve"> </w:t>
      </w:r>
      <w:r w:rsidR="00C53ECD">
        <w:rPr>
          <w:b/>
          <w:noProof/>
        </w:rPr>
        <w:t xml:space="preserve">  </w:t>
      </w:r>
      <w:hyperlink r:id="rId10" w:history="1">
        <w:r w:rsidR="00C53ECD" w:rsidRPr="006744AB">
          <w:rPr>
            <w:rStyle w:val="Hyperlink"/>
            <w:b/>
            <w:noProof/>
          </w:rPr>
          <w:t>http://trm.oit.va.gov/ToolPage.aspx?tid=10758&amp;tab=2</w:t>
        </w:r>
      </w:hyperlink>
    </w:p>
    <w:p w:rsidR="00223345" w:rsidRPr="00750249" w:rsidRDefault="00223345" w:rsidP="00090A35">
      <w:pPr>
        <w:rPr>
          <w:b/>
          <w:noProof/>
        </w:rPr>
      </w:pPr>
      <w:r>
        <w:rPr>
          <w:noProof/>
        </w:rPr>
        <w:drawing>
          <wp:inline distT="0" distB="0" distL="0" distR="0" wp14:anchorId="2ED21CAA" wp14:editId="5A3FB628">
            <wp:extent cx="6858000" cy="1784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784350"/>
                    </a:xfrm>
                    <a:prstGeom prst="rect">
                      <a:avLst/>
                    </a:prstGeom>
                  </pic:spPr>
                </pic:pic>
              </a:graphicData>
            </a:graphic>
          </wp:inline>
        </w:drawing>
      </w:r>
    </w:p>
    <w:p w:rsidR="00014A8A" w:rsidRDefault="007F4D5D" w:rsidP="00C53D9F">
      <w:pPr>
        <w:spacing w:before="240"/>
        <w:rPr>
          <w:b/>
          <w:noProof/>
        </w:rPr>
      </w:pPr>
      <w:bookmarkStart w:id="8" w:name="_Hlk5796247"/>
      <w:bookmarkStart w:id="9" w:name="_Hlk5784594"/>
      <w:r w:rsidRPr="00C9753D">
        <w:rPr>
          <w:b/>
        </w:rPr>
        <w:t>McAfee Agent</w:t>
      </w:r>
      <w:r w:rsidR="00750249" w:rsidRPr="00C9753D">
        <w:rPr>
          <w:b/>
        </w:rPr>
        <w:t xml:space="preserve"> </w:t>
      </w:r>
      <w:r w:rsidR="00983FAD" w:rsidRPr="00C9753D">
        <w:rPr>
          <w:rFonts w:asciiTheme="minorHAnsi" w:eastAsia="Times New Roman" w:hAnsiTheme="minorHAnsi" w:cs="Courier New"/>
          <w:b/>
        </w:rPr>
        <w:t>5.0.5-658.x86_64</w:t>
      </w:r>
      <w:r w:rsidR="00983FAD" w:rsidRPr="00C9753D">
        <w:rPr>
          <w:b/>
          <w:noProof/>
        </w:rPr>
        <w:t xml:space="preserve"> </w:t>
      </w:r>
      <w:r w:rsidR="00983FAD" w:rsidRPr="00C9753D">
        <w:rPr>
          <w:rFonts w:asciiTheme="minorHAnsi" w:eastAsia="Times New Roman" w:hAnsiTheme="minorHAnsi" w:cs="Courier New"/>
          <w:b/>
        </w:rPr>
        <w:t>(IO Gold-Image Sourced)</w:t>
      </w:r>
      <w:r w:rsidR="00983FAD" w:rsidRPr="00C9753D">
        <w:rPr>
          <w:b/>
          <w:noProof/>
        </w:rPr>
        <w:t xml:space="preserve">   </w:t>
      </w:r>
      <w:hyperlink r:id="rId12" w:history="1">
        <w:r w:rsidR="00C53ECD" w:rsidRPr="00C9753D">
          <w:rPr>
            <w:rStyle w:val="Hyperlink"/>
            <w:b/>
            <w:noProof/>
          </w:rPr>
          <w:t>http://trm.oit.va.gov/ToolPage.aspx?tid=6206&amp;tab=2</w:t>
        </w:r>
      </w:hyperlink>
    </w:p>
    <w:bookmarkEnd w:id="8"/>
    <w:p w:rsidR="00C53ECD" w:rsidRPr="00E77F60" w:rsidRDefault="00983FAD" w:rsidP="00983FAD">
      <w:pPr>
        <w:rPr>
          <w:b/>
          <w:color w:val="FF0000"/>
        </w:rPr>
      </w:pPr>
      <w:r>
        <w:rPr>
          <w:noProof/>
        </w:rPr>
        <w:drawing>
          <wp:inline distT="0" distB="0" distL="0" distR="0" wp14:anchorId="01645F7D" wp14:editId="076A8E57">
            <wp:extent cx="6858000" cy="147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71930"/>
                    </a:xfrm>
                    <a:prstGeom prst="rect">
                      <a:avLst/>
                    </a:prstGeom>
                  </pic:spPr>
                </pic:pic>
              </a:graphicData>
            </a:graphic>
          </wp:inline>
        </w:drawing>
      </w:r>
    </w:p>
    <w:bookmarkEnd w:id="9"/>
    <w:p w:rsidR="00656518" w:rsidRDefault="00656518">
      <w:pPr>
        <w:spacing w:after="200" w:line="276" w:lineRule="auto"/>
        <w:rPr>
          <w:b/>
        </w:rPr>
      </w:pPr>
      <w:r>
        <w:rPr>
          <w:b/>
        </w:rPr>
        <w:br w:type="page"/>
      </w:r>
    </w:p>
    <w:p w:rsidR="00983FAD" w:rsidRDefault="00983FAD" w:rsidP="00983FAD">
      <w:pPr>
        <w:spacing w:before="240"/>
        <w:rPr>
          <w:b/>
        </w:rPr>
      </w:pPr>
      <w:r w:rsidRPr="00310510">
        <w:rPr>
          <w:b/>
        </w:rPr>
        <w:lastRenderedPageBreak/>
        <w:t xml:space="preserve">Centrify </w:t>
      </w:r>
      <w:r>
        <w:rPr>
          <w:b/>
        </w:rPr>
        <w:t>Infrastructure</w:t>
      </w:r>
      <w:r w:rsidRPr="00310510">
        <w:rPr>
          <w:b/>
        </w:rPr>
        <w:t xml:space="preserve"> Services</w:t>
      </w:r>
      <w:r>
        <w:rPr>
          <w:b/>
        </w:rPr>
        <w:t xml:space="preserve"> 2018 (Satellite Repo Sourced)   </w:t>
      </w:r>
      <w:hyperlink r:id="rId14" w:history="1">
        <w:r w:rsidRPr="006744AB">
          <w:rPr>
            <w:rStyle w:val="Hyperlink"/>
            <w:b/>
          </w:rPr>
          <w:t>http://trm.oit.va.gov/ToolPage.aspx?tid=6545&amp;tab=2</w:t>
        </w:r>
      </w:hyperlink>
    </w:p>
    <w:p w:rsidR="00983FAD" w:rsidRDefault="00983FAD" w:rsidP="00983FAD">
      <w:pPr>
        <w:rPr>
          <w:b/>
        </w:rPr>
      </w:pPr>
      <w:r>
        <w:rPr>
          <w:noProof/>
        </w:rPr>
        <w:drawing>
          <wp:inline distT="0" distB="0" distL="0" distR="0" wp14:anchorId="6BF2301B" wp14:editId="452C672E">
            <wp:extent cx="6858000" cy="2567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67305"/>
                    </a:xfrm>
                    <a:prstGeom prst="rect">
                      <a:avLst/>
                    </a:prstGeom>
                  </pic:spPr>
                </pic:pic>
              </a:graphicData>
            </a:graphic>
          </wp:inline>
        </w:drawing>
      </w:r>
    </w:p>
    <w:p w:rsidR="00B64044" w:rsidRPr="00016618" w:rsidRDefault="00B64044" w:rsidP="00B64044">
      <w:pPr>
        <w:spacing w:before="240" w:line="276" w:lineRule="auto"/>
        <w:rPr>
          <w:b/>
          <w:color w:val="000000"/>
        </w:rPr>
      </w:pPr>
      <w:bookmarkStart w:id="10" w:name="_Hlk5865564"/>
      <w:r w:rsidRPr="00016618">
        <w:rPr>
          <w:b/>
          <w:color w:val="000000"/>
        </w:rPr>
        <w:t>Rational Team Concert (RTC) Eclipse Client</w:t>
      </w:r>
      <w:r>
        <w:rPr>
          <w:b/>
          <w:color w:val="000000"/>
        </w:rPr>
        <w:t xml:space="preserve"> 6.0.6</w:t>
      </w:r>
      <w:r w:rsidRPr="00016618">
        <w:rPr>
          <w:b/>
          <w:color w:val="000000"/>
        </w:rPr>
        <w:t xml:space="preserve">     </w:t>
      </w:r>
      <w:hyperlink r:id="rId16" w:history="1">
        <w:r w:rsidRPr="00016618">
          <w:rPr>
            <w:rStyle w:val="Hyperlink"/>
            <w:b/>
          </w:rPr>
          <w:t>http://trm.oit.va.gov/ToolPage.aspx?tid=11281&amp;tab=2</w:t>
        </w:r>
      </w:hyperlink>
    </w:p>
    <w:p w:rsidR="00B64044" w:rsidRDefault="00B64044" w:rsidP="00B64044">
      <w:r>
        <w:rPr>
          <w:noProof/>
        </w:rPr>
        <w:drawing>
          <wp:inline distT="0" distB="0" distL="0" distR="0" wp14:anchorId="603C9439" wp14:editId="0F0F41F3">
            <wp:extent cx="6858000" cy="735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735330"/>
                    </a:xfrm>
                    <a:prstGeom prst="rect">
                      <a:avLst/>
                    </a:prstGeom>
                  </pic:spPr>
                </pic:pic>
              </a:graphicData>
            </a:graphic>
          </wp:inline>
        </w:drawing>
      </w:r>
    </w:p>
    <w:p w:rsidR="007F4D5D" w:rsidRDefault="00F62941" w:rsidP="00C53D9F">
      <w:pPr>
        <w:spacing w:before="240"/>
        <w:rPr>
          <w:rFonts w:asciiTheme="minorHAnsi" w:hAnsiTheme="minorHAnsi" w:cs="Arial"/>
          <w:b/>
        </w:rPr>
      </w:pPr>
      <w:r w:rsidRPr="00C9753D">
        <w:rPr>
          <w:b/>
        </w:rPr>
        <w:t xml:space="preserve">Jenkins Continuous Integration Server </w:t>
      </w:r>
      <w:r w:rsidR="00E77F60" w:rsidRPr="00C9753D">
        <w:rPr>
          <w:rFonts w:asciiTheme="minorHAnsi" w:hAnsiTheme="minorHAnsi" w:cs="Arial"/>
          <w:b/>
        </w:rPr>
        <w:t xml:space="preserve">2.150.2   </w:t>
      </w:r>
      <w:hyperlink r:id="rId18" w:history="1">
        <w:r w:rsidRPr="00C9753D">
          <w:rPr>
            <w:rStyle w:val="Hyperlink"/>
            <w:rFonts w:asciiTheme="minorHAnsi" w:hAnsiTheme="minorHAnsi" w:cs="Arial"/>
            <w:b/>
          </w:rPr>
          <w:t>http://trm.oit.va.gov/ToolPage.aspx?tid=6397&amp;tab=2</w:t>
        </w:r>
      </w:hyperlink>
    </w:p>
    <w:p w:rsidR="00B54B4C" w:rsidRPr="00E77F60" w:rsidRDefault="00B54B4C">
      <w:pPr>
        <w:rPr>
          <w:b/>
        </w:rPr>
      </w:pPr>
      <w:r>
        <w:rPr>
          <w:noProof/>
        </w:rPr>
        <w:drawing>
          <wp:inline distT="0" distB="0" distL="0" distR="0" wp14:anchorId="25FF1D1A" wp14:editId="03D1C00C">
            <wp:extent cx="6858000" cy="177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777365"/>
                    </a:xfrm>
                    <a:prstGeom prst="rect">
                      <a:avLst/>
                    </a:prstGeom>
                  </pic:spPr>
                </pic:pic>
              </a:graphicData>
            </a:graphic>
          </wp:inline>
        </w:drawing>
      </w:r>
    </w:p>
    <w:p w:rsidR="00656518" w:rsidRDefault="00656518">
      <w:pPr>
        <w:spacing w:after="200" w:line="276" w:lineRule="auto"/>
        <w:rPr>
          <w:b/>
        </w:rPr>
      </w:pPr>
      <w:bookmarkStart w:id="11" w:name="_Hlk5862180"/>
      <w:bookmarkEnd w:id="10"/>
      <w:r>
        <w:rPr>
          <w:b/>
        </w:rPr>
        <w:br w:type="page"/>
      </w:r>
    </w:p>
    <w:p w:rsidR="00F62941" w:rsidRPr="00553207" w:rsidRDefault="007F4D5D" w:rsidP="00750249">
      <w:pPr>
        <w:spacing w:before="240"/>
        <w:rPr>
          <w:rFonts w:asciiTheme="minorHAnsi" w:hAnsiTheme="minorHAnsi" w:cs="Arial"/>
          <w:b/>
        </w:rPr>
      </w:pPr>
      <w:r w:rsidRPr="00C9753D">
        <w:rPr>
          <w:b/>
        </w:rPr>
        <w:lastRenderedPageBreak/>
        <w:t>Ansible</w:t>
      </w:r>
      <w:r w:rsidR="009C7FC8" w:rsidRPr="00C9753D">
        <w:rPr>
          <w:b/>
        </w:rPr>
        <w:t xml:space="preserve"> </w:t>
      </w:r>
      <w:r w:rsidR="009C7FC8" w:rsidRPr="00C9753D">
        <w:rPr>
          <w:rFonts w:asciiTheme="minorHAnsi" w:hAnsiTheme="minorHAnsi" w:cs="Arial"/>
          <w:b/>
        </w:rPr>
        <w:t>2.4.2.0</w:t>
      </w:r>
      <w:r w:rsidR="00F62941" w:rsidRPr="00C9753D">
        <w:rPr>
          <w:rFonts w:asciiTheme="minorHAnsi" w:hAnsiTheme="minorHAnsi" w:cs="Arial"/>
          <w:b/>
        </w:rPr>
        <w:t xml:space="preserve">   </w:t>
      </w:r>
      <w:r w:rsidR="009C7FC8" w:rsidRPr="00C9753D">
        <w:rPr>
          <w:rFonts w:asciiTheme="minorHAnsi" w:hAnsiTheme="minorHAnsi" w:cs="Arial"/>
          <w:b/>
        </w:rPr>
        <w:t xml:space="preserve">  </w:t>
      </w:r>
      <w:hyperlink r:id="rId20" w:history="1">
        <w:r w:rsidR="00F62941" w:rsidRPr="00C9753D">
          <w:rPr>
            <w:rStyle w:val="Hyperlink"/>
            <w:rFonts w:asciiTheme="minorHAnsi" w:hAnsiTheme="minorHAnsi" w:cs="Arial"/>
            <w:b/>
          </w:rPr>
          <w:t>http://trm.oit.va.gov/ToolPage.aspx?tid=8196&amp;tab=2</w:t>
        </w:r>
      </w:hyperlink>
    </w:p>
    <w:p w:rsidR="00F62941" w:rsidRDefault="00F62941">
      <w:r>
        <w:rPr>
          <w:noProof/>
        </w:rPr>
        <w:drawing>
          <wp:inline distT="0" distB="0" distL="0" distR="0" wp14:anchorId="6A8F649C" wp14:editId="27D7D4EC">
            <wp:extent cx="6858000" cy="3297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97555"/>
                    </a:xfrm>
                    <a:prstGeom prst="rect">
                      <a:avLst/>
                    </a:prstGeom>
                  </pic:spPr>
                </pic:pic>
              </a:graphicData>
            </a:graphic>
          </wp:inline>
        </w:drawing>
      </w:r>
    </w:p>
    <w:p w:rsidR="007F4D5D" w:rsidRDefault="001B2858" w:rsidP="00750249">
      <w:pPr>
        <w:spacing w:before="240"/>
        <w:rPr>
          <w:rFonts w:asciiTheme="minorHAnsi" w:hAnsiTheme="minorHAnsi" w:cs="Arial"/>
          <w:b/>
        </w:rPr>
      </w:pPr>
      <w:bookmarkStart w:id="12" w:name="_Hlk5862012"/>
      <w:bookmarkEnd w:id="11"/>
      <w:r w:rsidRPr="00C9753D">
        <w:rPr>
          <w:b/>
        </w:rPr>
        <w:t>Computer Associates (CA) Single Sign-On</w:t>
      </w:r>
      <w:r w:rsidR="009C7FC8" w:rsidRPr="00C9753D">
        <w:rPr>
          <w:b/>
        </w:rPr>
        <w:t xml:space="preserve"> </w:t>
      </w:r>
      <w:r w:rsidR="00090A35" w:rsidRPr="00C9753D">
        <w:rPr>
          <w:b/>
        </w:rPr>
        <w:t xml:space="preserve">(SSO) </w:t>
      </w:r>
      <w:r w:rsidR="009C7FC8" w:rsidRPr="00C9753D">
        <w:rPr>
          <w:rFonts w:asciiTheme="minorHAnsi" w:hAnsiTheme="minorHAnsi" w:cs="Arial"/>
          <w:b/>
        </w:rPr>
        <w:t xml:space="preserve">12.51 cr08   </w:t>
      </w:r>
      <w:hyperlink r:id="rId22" w:history="1">
        <w:r w:rsidR="00B869E0" w:rsidRPr="00C9753D">
          <w:rPr>
            <w:rStyle w:val="Hyperlink"/>
            <w:rFonts w:asciiTheme="minorHAnsi" w:hAnsiTheme="minorHAnsi" w:cs="Arial"/>
            <w:b/>
          </w:rPr>
          <w:t>http://trm.oit.va.gov/ToolPage.aspx?tid=5834&amp;tab=2</w:t>
        </w:r>
      </w:hyperlink>
    </w:p>
    <w:p w:rsidR="00553207" w:rsidRDefault="001B2858">
      <w:r>
        <w:rPr>
          <w:noProof/>
        </w:rPr>
        <w:drawing>
          <wp:inline distT="0" distB="0" distL="0" distR="0" wp14:anchorId="6F76D114" wp14:editId="617B890B">
            <wp:extent cx="685800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491105"/>
                    </a:xfrm>
                    <a:prstGeom prst="rect">
                      <a:avLst/>
                    </a:prstGeom>
                  </pic:spPr>
                </pic:pic>
              </a:graphicData>
            </a:graphic>
          </wp:inline>
        </w:drawing>
      </w:r>
    </w:p>
    <w:bookmarkEnd w:id="12"/>
    <w:p w:rsidR="007F4D5D" w:rsidRPr="00553207" w:rsidRDefault="00553207" w:rsidP="00090A35">
      <w:pPr>
        <w:spacing w:before="240"/>
        <w:rPr>
          <w:rFonts w:asciiTheme="minorHAnsi" w:hAnsiTheme="minorHAnsi" w:cs="Arial"/>
          <w:b/>
        </w:rPr>
      </w:pPr>
      <w:r w:rsidRPr="00C9753D">
        <w:rPr>
          <w:b/>
        </w:rPr>
        <w:t>Node Package Manager (</w:t>
      </w:r>
      <w:r w:rsidR="007F4D5D" w:rsidRPr="00C9753D">
        <w:rPr>
          <w:b/>
        </w:rPr>
        <w:t>NPM</w:t>
      </w:r>
      <w:r w:rsidRPr="00C9753D">
        <w:rPr>
          <w:b/>
        </w:rPr>
        <w:t>)</w:t>
      </w:r>
      <w:r w:rsidR="009C7FC8" w:rsidRPr="00C9753D">
        <w:rPr>
          <w:b/>
        </w:rPr>
        <w:t xml:space="preserve"> </w:t>
      </w:r>
      <w:r w:rsidR="009C7FC8" w:rsidRPr="00C9753D">
        <w:rPr>
          <w:rFonts w:asciiTheme="minorHAnsi" w:hAnsiTheme="minorHAnsi" w:cs="Arial"/>
          <w:b/>
        </w:rPr>
        <w:t xml:space="preserve">5.x   </w:t>
      </w:r>
      <w:hyperlink r:id="rId24" w:history="1">
        <w:r w:rsidRPr="00C9753D">
          <w:rPr>
            <w:rStyle w:val="Hyperlink"/>
            <w:rFonts w:asciiTheme="minorHAnsi" w:hAnsiTheme="minorHAnsi" w:cs="Arial"/>
            <w:b/>
          </w:rPr>
          <w:t>http://trm.oit.va.gov/ToolPage.aspx?tid=13022&amp;tab=2</w:t>
        </w:r>
      </w:hyperlink>
    </w:p>
    <w:p w:rsidR="00553207" w:rsidRDefault="00553207">
      <w:r>
        <w:rPr>
          <w:noProof/>
        </w:rPr>
        <w:drawing>
          <wp:inline distT="0" distB="0" distL="0" distR="0" wp14:anchorId="0AD74B09" wp14:editId="44E17705">
            <wp:extent cx="6858000" cy="1007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007110"/>
                    </a:xfrm>
                    <a:prstGeom prst="rect">
                      <a:avLst/>
                    </a:prstGeom>
                  </pic:spPr>
                </pic:pic>
              </a:graphicData>
            </a:graphic>
          </wp:inline>
        </w:drawing>
      </w:r>
    </w:p>
    <w:p w:rsidR="00656518" w:rsidRDefault="00656518">
      <w:pPr>
        <w:spacing w:after="200" w:line="276" w:lineRule="auto"/>
        <w:rPr>
          <w:b/>
        </w:rPr>
      </w:pPr>
      <w:r>
        <w:rPr>
          <w:b/>
        </w:rPr>
        <w:br w:type="page"/>
      </w:r>
    </w:p>
    <w:p w:rsidR="007F4D5D" w:rsidRPr="00553207" w:rsidRDefault="007F4D5D" w:rsidP="00750249">
      <w:pPr>
        <w:spacing w:before="240"/>
        <w:rPr>
          <w:b/>
        </w:rPr>
      </w:pPr>
      <w:r w:rsidRPr="00553207">
        <w:rPr>
          <w:b/>
        </w:rPr>
        <w:lastRenderedPageBreak/>
        <w:t>Font Awesome</w:t>
      </w:r>
      <w:r w:rsidR="009C7FC8" w:rsidRPr="00553207">
        <w:rPr>
          <w:b/>
        </w:rPr>
        <w:t xml:space="preserve"> 4.7.x   </w:t>
      </w:r>
      <w:hyperlink r:id="rId26" w:history="1">
        <w:r w:rsidR="00553207" w:rsidRPr="00553207">
          <w:rPr>
            <w:rStyle w:val="Hyperlink"/>
            <w:b/>
          </w:rPr>
          <w:t>http://trm.oit.va.gov/ToolPage.aspx?tid=10342&amp;tab=2</w:t>
        </w:r>
      </w:hyperlink>
    </w:p>
    <w:p w:rsidR="00553207" w:rsidRDefault="00553207">
      <w:r>
        <w:rPr>
          <w:noProof/>
        </w:rPr>
        <w:drawing>
          <wp:inline distT="0" distB="0" distL="0" distR="0" wp14:anchorId="77706684" wp14:editId="0C5F2E6C">
            <wp:extent cx="6858000" cy="1596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96390"/>
                    </a:xfrm>
                    <a:prstGeom prst="rect">
                      <a:avLst/>
                    </a:prstGeom>
                  </pic:spPr>
                </pic:pic>
              </a:graphicData>
            </a:graphic>
          </wp:inline>
        </w:drawing>
      </w:r>
    </w:p>
    <w:p w:rsidR="007F4D5D" w:rsidRPr="00553207" w:rsidRDefault="007F4D5D" w:rsidP="00750249">
      <w:pPr>
        <w:spacing w:before="240"/>
        <w:rPr>
          <w:b/>
        </w:rPr>
      </w:pPr>
      <w:r w:rsidRPr="00553207">
        <w:rPr>
          <w:b/>
        </w:rPr>
        <w:t xml:space="preserve">Apache </w:t>
      </w:r>
      <w:r w:rsidR="00D23FE5">
        <w:rPr>
          <w:b/>
        </w:rPr>
        <w:t>Hypertext Transfer Protocol (</w:t>
      </w:r>
      <w:r w:rsidRPr="00553207">
        <w:rPr>
          <w:b/>
        </w:rPr>
        <w:t>HTTP</w:t>
      </w:r>
      <w:r w:rsidR="00D23FE5">
        <w:rPr>
          <w:b/>
        </w:rPr>
        <w:t>)</w:t>
      </w:r>
      <w:r w:rsidRPr="00553207">
        <w:rPr>
          <w:b/>
        </w:rPr>
        <w:t xml:space="preserve"> Server</w:t>
      </w:r>
      <w:r w:rsidR="00E77F60" w:rsidRPr="00553207">
        <w:rPr>
          <w:b/>
        </w:rPr>
        <w:t xml:space="preserve"> </w:t>
      </w:r>
      <w:r w:rsidR="00E77F60" w:rsidRPr="00553207">
        <w:rPr>
          <w:rFonts w:asciiTheme="minorHAnsi" w:hAnsiTheme="minorHAnsi" w:cs="Arial"/>
          <w:b/>
        </w:rPr>
        <w:t>2.4.6-45</w:t>
      </w:r>
      <w:r w:rsidR="00E77F60" w:rsidRPr="00553207">
        <w:rPr>
          <w:b/>
        </w:rPr>
        <w:t xml:space="preserve">   </w:t>
      </w:r>
      <w:hyperlink r:id="rId28" w:history="1">
        <w:r w:rsidR="00E77F60" w:rsidRPr="00553207">
          <w:rPr>
            <w:rStyle w:val="Hyperlink"/>
            <w:b/>
          </w:rPr>
          <w:t>http://trm.oit.va.gov/ToolPage.aspx?tid=5009&amp;tab=2</w:t>
        </w:r>
      </w:hyperlink>
    </w:p>
    <w:p w:rsidR="00E77F60" w:rsidRDefault="00E77F60">
      <w:r>
        <w:rPr>
          <w:noProof/>
        </w:rPr>
        <w:drawing>
          <wp:inline distT="0" distB="0" distL="0" distR="0" wp14:anchorId="4C97FAE4" wp14:editId="5AA12CDD">
            <wp:extent cx="6858000" cy="1328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328420"/>
                    </a:xfrm>
                    <a:prstGeom prst="rect">
                      <a:avLst/>
                    </a:prstGeom>
                  </pic:spPr>
                </pic:pic>
              </a:graphicData>
            </a:graphic>
          </wp:inline>
        </w:drawing>
      </w:r>
    </w:p>
    <w:p w:rsidR="00E77F60" w:rsidRPr="00553207" w:rsidRDefault="00E77F60" w:rsidP="00750249">
      <w:pPr>
        <w:spacing w:before="240"/>
        <w:rPr>
          <w:b/>
        </w:rPr>
      </w:pPr>
      <w:r w:rsidRPr="00553207">
        <w:rPr>
          <w:b/>
        </w:rPr>
        <w:t xml:space="preserve">Apache Tomcat 9.05   </w:t>
      </w:r>
      <w:hyperlink r:id="rId30" w:history="1">
        <w:r w:rsidRPr="00553207">
          <w:rPr>
            <w:rStyle w:val="Hyperlink"/>
            <w:b/>
          </w:rPr>
          <w:t>http://trm.oit.va.gov/ToolPage.aspx?tid=5451&amp;tab=2</w:t>
        </w:r>
      </w:hyperlink>
    </w:p>
    <w:p w:rsidR="00E77F60" w:rsidRDefault="00E77F60">
      <w:r>
        <w:rPr>
          <w:noProof/>
        </w:rPr>
        <w:drawing>
          <wp:inline distT="0" distB="0" distL="0" distR="0" wp14:anchorId="7C21B657" wp14:editId="79846BE8">
            <wp:extent cx="68580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693545"/>
                    </a:xfrm>
                    <a:prstGeom prst="rect">
                      <a:avLst/>
                    </a:prstGeom>
                  </pic:spPr>
                </pic:pic>
              </a:graphicData>
            </a:graphic>
          </wp:inline>
        </w:drawing>
      </w:r>
    </w:p>
    <w:p w:rsidR="00471923" w:rsidRDefault="00471923" w:rsidP="00471923">
      <w:pPr>
        <w:spacing w:before="240" w:line="276" w:lineRule="auto"/>
        <w:rPr>
          <w:b/>
        </w:rPr>
      </w:pPr>
      <w:r>
        <w:rPr>
          <w:b/>
        </w:rPr>
        <w:t>U. S. Web Design Standards Framework 1.</w:t>
      </w:r>
      <w:r w:rsidR="00174108">
        <w:rPr>
          <w:b/>
        </w:rPr>
        <w:t>1.</w:t>
      </w:r>
      <w:r>
        <w:rPr>
          <w:b/>
        </w:rPr>
        <w:t xml:space="preserve">0    </w:t>
      </w:r>
      <w:hyperlink r:id="rId32" w:history="1">
        <w:r w:rsidRPr="00DB501C">
          <w:rPr>
            <w:rStyle w:val="Hyperlink"/>
            <w:b/>
          </w:rPr>
          <w:t>http://trm.oit.va.gov/ToolPage.aspx?tid=11196&amp;tab=2</w:t>
        </w:r>
      </w:hyperlink>
    </w:p>
    <w:p w:rsidR="00656518" w:rsidRDefault="00B64044">
      <w:pPr>
        <w:spacing w:after="200" w:line="276" w:lineRule="auto"/>
        <w:rPr>
          <w:b/>
        </w:rPr>
      </w:pPr>
      <w:r>
        <w:rPr>
          <w:noProof/>
        </w:rPr>
        <w:drawing>
          <wp:inline distT="0" distB="0" distL="0" distR="0" wp14:anchorId="4CE4CD9A" wp14:editId="2717B843">
            <wp:extent cx="6858000" cy="712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712470"/>
                    </a:xfrm>
                    <a:prstGeom prst="rect">
                      <a:avLst/>
                    </a:prstGeom>
                  </pic:spPr>
                </pic:pic>
              </a:graphicData>
            </a:graphic>
          </wp:inline>
        </w:drawing>
      </w:r>
      <w:r w:rsidR="00656518">
        <w:rPr>
          <w:b/>
        </w:rPr>
        <w:br w:type="page"/>
      </w:r>
    </w:p>
    <w:p w:rsidR="00014A8A" w:rsidRPr="00553207" w:rsidRDefault="00E77F60" w:rsidP="00750249">
      <w:pPr>
        <w:spacing w:before="240"/>
        <w:rPr>
          <w:b/>
        </w:rPr>
      </w:pPr>
      <w:r w:rsidRPr="00553207">
        <w:rPr>
          <w:b/>
        </w:rPr>
        <w:lastRenderedPageBreak/>
        <w:t>Node.js</w:t>
      </w:r>
      <w:r w:rsidR="00553207" w:rsidRPr="00553207">
        <w:rPr>
          <w:b/>
        </w:rPr>
        <w:t xml:space="preserve"> 8.x   </w:t>
      </w:r>
      <w:hyperlink r:id="rId34" w:history="1">
        <w:r w:rsidR="00553207" w:rsidRPr="00553207">
          <w:rPr>
            <w:rStyle w:val="Hyperlink"/>
            <w:b/>
          </w:rPr>
          <w:t>http://trm.oit.va.gov/ToolPage.aspx?tid=6716&amp;tab=2</w:t>
        </w:r>
      </w:hyperlink>
    </w:p>
    <w:p w:rsidR="00553207" w:rsidRDefault="00553207">
      <w:r>
        <w:rPr>
          <w:noProof/>
        </w:rPr>
        <w:drawing>
          <wp:inline distT="0" distB="0" distL="0" distR="0" wp14:anchorId="74B7E5BA" wp14:editId="04F05208">
            <wp:extent cx="6858000" cy="2628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628265"/>
                    </a:xfrm>
                    <a:prstGeom prst="rect">
                      <a:avLst/>
                    </a:prstGeom>
                  </pic:spPr>
                </pic:pic>
              </a:graphicData>
            </a:graphic>
          </wp:inline>
        </w:drawing>
      </w:r>
    </w:p>
    <w:p w:rsidR="00E77F60" w:rsidRPr="0087677A" w:rsidRDefault="0087677A" w:rsidP="00750249">
      <w:pPr>
        <w:spacing w:before="240"/>
        <w:rPr>
          <w:b/>
        </w:rPr>
      </w:pPr>
      <w:r w:rsidRPr="00C9753D">
        <w:rPr>
          <w:b/>
        </w:rPr>
        <w:t>Process Manager 2 (</w:t>
      </w:r>
      <w:r w:rsidR="00E77F60" w:rsidRPr="00C9753D">
        <w:rPr>
          <w:b/>
        </w:rPr>
        <w:t>PM2</w:t>
      </w:r>
      <w:r w:rsidRPr="00C9753D">
        <w:rPr>
          <w:b/>
        </w:rPr>
        <w:t>)</w:t>
      </w:r>
      <w:r w:rsidR="00553207" w:rsidRPr="00C9753D">
        <w:rPr>
          <w:b/>
        </w:rPr>
        <w:t xml:space="preserve"> 2.4   </w:t>
      </w:r>
      <w:hyperlink r:id="rId36" w:history="1">
        <w:r w:rsidRPr="00C9753D">
          <w:rPr>
            <w:rStyle w:val="Hyperlink"/>
            <w:b/>
          </w:rPr>
          <w:t>http://trm.oit.va.gov/ToolPage.aspx?tid=10869&amp;tab=2</w:t>
        </w:r>
      </w:hyperlink>
    </w:p>
    <w:p w:rsidR="0087677A" w:rsidRDefault="0087677A">
      <w:r>
        <w:rPr>
          <w:noProof/>
        </w:rPr>
        <w:drawing>
          <wp:inline distT="0" distB="0" distL="0" distR="0" wp14:anchorId="5D4FD3A3" wp14:editId="6033F11D">
            <wp:extent cx="6858000" cy="1297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297305"/>
                    </a:xfrm>
                    <a:prstGeom prst="rect">
                      <a:avLst/>
                    </a:prstGeom>
                  </pic:spPr>
                </pic:pic>
              </a:graphicData>
            </a:graphic>
          </wp:inline>
        </w:drawing>
      </w:r>
    </w:p>
    <w:p w:rsidR="00E77F60" w:rsidRPr="0087677A" w:rsidRDefault="00090A35" w:rsidP="00750249">
      <w:pPr>
        <w:spacing w:before="240"/>
        <w:rPr>
          <w:b/>
        </w:rPr>
      </w:pPr>
      <w:r>
        <w:rPr>
          <w:b/>
        </w:rPr>
        <w:t>P</w:t>
      </w:r>
      <w:r w:rsidR="00E77F60" w:rsidRPr="0087677A">
        <w:rPr>
          <w:b/>
        </w:rPr>
        <w:t>rimeNG</w:t>
      </w:r>
      <w:r w:rsidR="00553207" w:rsidRPr="0087677A">
        <w:rPr>
          <w:b/>
        </w:rPr>
        <w:t xml:space="preserve"> 4.2   </w:t>
      </w:r>
      <w:hyperlink r:id="rId38" w:history="1">
        <w:r w:rsidR="0087677A" w:rsidRPr="0087677A">
          <w:rPr>
            <w:rStyle w:val="Hyperlink"/>
            <w:b/>
          </w:rPr>
          <w:t>http://trm.oit.va.gov/ToolPage.aspx?tid=11566&amp;tab=2</w:t>
        </w:r>
      </w:hyperlink>
    </w:p>
    <w:p w:rsidR="0087677A" w:rsidRDefault="0087677A">
      <w:r>
        <w:rPr>
          <w:noProof/>
        </w:rPr>
        <w:drawing>
          <wp:inline distT="0" distB="0" distL="0" distR="0" wp14:anchorId="004D4801" wp14:editId="075D7697">
            <wp:extent cx="6858000" cy="1328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328420"/>
                    </a:xfrm>
                    <a:prstGeom prst="rect">
                      <a:avLst/>
                    </a:prstGeom>
                  </pic:spPr>
                </pic:pic>
              </a:graphicData>
            </a:graphic>
          </wp:inline>
        </w:drawing>
      </w:r>
    </w:p>
    <w:p w:rsidR="00656518" w:rsidRDefault="00656518">
      <w:pPr>
        <w:spacing w:after="200" w:line="276" w:lineRule="auto"/>
        <w:rPr>
          <w:b/>
        </w:rPr>
      </w:pPr>
      <w:r>
        <w:rPr>
          <w:b/>
        </w:rPr>
        <w:br w:type="page"/>
      </w:r>
    </w:p>
    <w:p w:rsidR="00E77F60" w:rsidRDefault="00E77F60" w:rsidP="00750249">
      <w:pPr>
        <w:spacing w:before="240"/>
        <w:rPr>
          <w:b/>
        </w:rPr>
      </w:pPr>
      <w:r w:rsidRPr="00C9753D">
        <w:rPr>
          <w:b/>
        </w:rPr>
        <w:lastRenderedPageBreak/>
        <w:t>Angular</w:t>
      </w:r>
      <w:r w:rsidR="0087677A" w:rsidRPr="00C9753D">
        <w:rPr>
          <w:b/>
        </w:rPr>
        <w:t xml:space="preserve"> 4.0   </w:t>
      </w:r>
      <w:hyperlink r:id="rId40" w:history="1">
        <w:r w:rsidR="004561BF" w:rsidRPr="00DB501C">
          <w:rPr>
            <w:rStyle w:val="Hyperlink"/>
            <w:b/>
          </w:rPr>
          <w:t>http://trm.oit.va.gov/ToolPage.aspx?tid=13144&amp;tab=2</w:t>
        </w:r>
      </w:hyperlink>
    </w:p>
    <w:p w:rsidR="0087677A" w:rsidRDefault="004561BF">
      <w:r>
        <w:rPr>
          <w:noProof/>
        </w:rPr>
        <w:drawing>
          <wp:inline distT="0" distB="0" distL="0" distR="0" wp14:anchorId="4BCE5D66" wp14:editId="2B16E4E8">
            <wp:extent cx="6858000" cy="164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642110"/>
                    </a:xfrm>
                    <a:prstGeom prst="rect">
                      <a:avLst/>
                    </a:prstGeom>
                  </pic:spPr>
                </pic:pic>
              </a:graphicData>
            </a:graphic>
          </wp:inline>
        </w:drawing>
      </w:r>
    </w:p>
    <w:p w:rsidR="00E77F60" w:rsidRPr="0087677A" w:rsidRDefault="00E77F60" w:rsidP="00750249">
      <w:pPr>
        <w:spacing w:before="240"/>
        <w:rPr>
          <w:b/>
        </w:rPr>
      </w:pPr>
      <w:r w:rsidRPr="0087677A">
        <w:rPr>
          <w:b/>
        </w:rPr>
        <w:t>RabbitMQ</w:t>
      </w:r>
      <w:r w:rsidR="0087677A" w:rsidRPr="0087677A">
        <w:rPr>
          <w:b/>
        </w:rPr>
        <w:t xml:space="preserve"> 3.7.7   </w:t>
      </w:r>
      <w:hyperlink r:id="rId42" w:history="1">
        <w:r w:rsidR="0087677A" w:rsidRPr="0087677A">
          <w:rPr>
            <w:rStyle w:val="Hyperlink"/>
            <w:b/>
          </w:rPr>
          <w:t>http://trm.oit.va.gov/ToolPage.aspx?tid=7738&amp;tab=2</w:t>
        </w:r>
      </w:hyperlink>
    </w:p>
    <w:p w:rsidR="0087677A" w:rsidRDefault="0087677A">
      <w:r>
        <w:rPr>
          <w:noProof/>
        </w:rPr>
        <w:drawing>
          <wp:inline distT="0" distB="0" distL="0" distR="0" wp14:anchorId="19757C1E" wp14:editId="7738D5F0">
            <wp:extent cx="68580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082800"/>
                    </a:xfrm>
                    <a:prstGeom prst="rect">
                      <a:avLst/>
                    </a:prstGeom>
                  </pic:spPr>
                </pic:pic>
              </a:graphicData>
            </a:graphic>
          </wp:inline>
        </w:drawing>
      </w:r>
    </w:p>
    <w:p w:rsidR="006272D9" w:rsidRDefault="006272D9" w:rsidP="006272D9">
      <w:pPr>
        <w:spacing w:before="240" w:line="276" w:lineRule="auto"/>
        <w:rPr>
          <w:b/>
          <w:noProof/>
        </w:rPr>
      </w:pPr>
      <w:r>
        <w:rPr>
          <w:b/>
          <w:bCs/>
        </w:rPr>
        <w:t>Health Level 7 (HL7) Application Programming Interface (API) (HAPI) - Fast Healthcare Interoperable Resources (FHIR)</w:t>
      </w:r>
      <w:r>
        <w:rPr>
          <w:b/>
          <w:noProof/>
        </w:rPr>
        <w:t xml:space="preserve"> 2.5    </w:t>
      </w:r>
      <w:hyperlink r:id="rId44" w:history="1">
        <w:r w:rsidRPr="009230AC">
          <w:rPr>
            <w:rStyle w:val="Hyperlink"/>
            <w:b/>
            <w:noProof/>
          </w:rPr>
          <w:t>http://trm.oit.va.gov/ToolPage.aspx?tid=8870&amp;tab=2</w:t>
        </w:r>
      </w:hyperlink>
    </w:p>
    <w:p w:rsidR="006272D9" w:rsidRDefault="006272D9" w:rsidP="006272D9">
      <w:pPr>
        <w:spacing w:after="200" w:line="276" w:lineRule="auto"/>
        <w:rPr>
          <w:b/>
          <w:noProof/>
        </w:rPr>
      </w:pPr>
      <w:r>
        <w:rPr>
          <w:noProof/>
        </w:rPr>
        <w:drawing>
          <wp:inline distT="0" distB="0" distL="0" distR="0" wp14:anchorId="467EB7E5" wp14:editId="06619939">
            <wp:extent cx="6858000" cy="1776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776095"/>
                    </a:xfrm>
                    <a:prstGeom prst="rect">
                      <a:avLst/>
                    </a:prstGeom>
                  </pic:spPr>
                </pic:pic>
              </a:graphicData>
            </a:graphic>
          </wp:inline>
        </w:drawing>
      </w:r>
    </w:p>
    <w:p w:rsidR="00983FAD" w:rsidRDefault="00983FAD">
      <w:pPr>
        <w:spacing w:after="200" w:line="276" w:lineRule="auto"/>
        <w:rPr>
          <w:b/>
        </w:rPr>
      </w:pPr>
      <w:r>
        <w:rPr>
          <w:b/>
        </w:rPr>
        <w:br w:type="page"/>
      </w:r>
    </w:p>
    <w:p w:rsidR="00B64044" w:rsidRPr="00E9101B" w:rsidRDefault="00B64044" w:rsidP="00B64044">
      <w:pPr>
        <w:spacing w:before="240"/>
        <w:rPr>
          <w:rFonts w:asciiTheme="minorHAnsi" w:hAnsiTheme="minorHAnsi" w:cs="Arial"/>
          <w:b/>
        </w:rPr>
      </w:pPr>
      <w:r w:rsidRPr="00E9101B">
        <w:rPr>
          <w:rFonts w:asciiTheme="minorHAnsi" w:hAnsiTheme="minorHAnsi" w:cs="Arial"/>
          <w:b/>
        </w:rPr>
        <w:lastRenderedPageBreak/>
        <w:t xml:space="preserve">Docker - Community Edition (CE) 17.09.1   </w:t>
      </w:r>
      <w:hyperlink r:id="rId46" w:history="1">
        <w:r w:rsidRPr="00E9101B">
          <w:rPr>
            <w:rStyle w:val="Hyperlink"/>
            <w:rFonts w:asciiTheme="minorHAnsi" w:hAnsiTheme="minorHAnsi" w:cs="Arial"/>
            <w:b/>
          </w:rPr>
          <w:t>http://trm.oit.va.gov/ToolPage.aspx?tid=10963&amp;tab=2</w:t>
        </w:r>
      </w:hyperlink>
    </w:p>
    <w:p w:rsidR="00B64044" w:rsidRDefault="00B64044" w:rsidP="00B64044">
      <w:pPr>
        <w:rPr>
          <w:rFonts w:asciiTheme="minorHAnsi" w:hAnsiTheme="minorHAnsi" w:cs="Arial"/>
        </w:rPr>
      </w:pPr>
      <w:r>
        <w:rPr>
          <w:noProof/>
        </w:rPr>
        <w:drawing>
          <wp:inline distT="0" distB="0" distL="0" distR="0" wp14:anchorId="645D6050" wp14:editId="6D44C5CF">
            <wp:extent cx="685800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609725"/>
                    </a:xfrm>
                    <a:prstGeom prst="rect">
                      <a:avLst/>
                    </a:prstGeom>
                  </pic:spPr>
                </pic:pic>
              </a:graphicData>
            </a:graphic>
          </wp:inline>
        </w:drawing>
      </w:r>
    </w:p>
    <w:p w:rsidR="00E77F60" w:rsidRPr="005E790E" w:rsidRDefault="00E77F60" w:rsidP="00750249">
      <w:pPr>
        <w:spacing w:before="240"/>
        <w:rPr>
          <w:b/>
        </w:rPr>
      </w:pPr>
      <w:r w:rsidRPr="005E790E">
        <w:rPr>
          <w:b/>
        </w:rPr>
        <w:t>N</w:t>
      </w:r>
      <w:r w:rsidR="00E239FA">
        <w:rPr>
          <w:b/>
        </w:rPr>
        <w:t>ginx</w:t>
      </w:r>
      <w:r w:rsidR="0087677A" w:rsidRPr="005E790E">
        <w:rPr>
          <w:b/>
        </w:rPr>
        <w:t xml:space="preserve"> </w:t>
      </w:r>
      <w:r w:rsidR="005E790E" w:rsidRPr="005E790E">
        <w:rPr>
          <w:b/>
        </w:rPr>
        <w:t xml:space="preserve">1.14.1   </w:t>
      </w:r>
      <w:hyperlink r:id="rId48" w:history="1">
        <w:r w:rsidR="005E790E" w:rsidRPr="005E790E">
          <w:rPr>
            <w:rStyle w:val="Hyperlink"/>
            <w:b/>
          </w:rPr>
          <w:t>http://trm.oit.va.gov/ToolPage.aspx?tid=6605&amp;tab=2</w:t>
        </w:r>
      </w:hyperlink>
    </w:p>
    <w:p w:rsidR="005E790E" w:rsidRDefault="005E790E">
      <w:r>
        <w:rPr>
          <w:noProof/>
        </w:rPr>
        <w:drawing>
          <wp:inline distT="0" distB="0" distL="0" distR="0" wp14:anchorId="17C7184C" wp14:editId="22085501">
            <wp:extent cx="6858000" cy="3934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934460"/>
                    </a:xfrm>
                    <a:prstGeom prst="rect">
                      <a:avLst/>
                    </a:prstGeom>
                  </pic:spPr>
                </pic:pic>
              </a:graphicData>
            </a:graphic>
          </wp:inline>
        </w:drawing>
      </w:r>
    </w:p>
    <w:p w:rsidR="00E81C33" w:rsidRDefault="00E81C33">
      <w:pPr>
        <w:spacing w:after="200" w:line="276" w:lineRule="auto"/>
        <w:rPr>
          <w:b/>
          <w:color w:val="000000"/>
        </w:rPr>
      </w:pPr>
      <w:r>
        <w:rPr>
          <w:b/>
          <w:color w:val="000000"/>
        </w:rPr>
        <w:br w:type="page"/>
      </w:r>
    </w:p>
    <w:p w:rsidR="001F413C" w:rsidRDefault="001F413C" w:rsidP="00E81C33">
      <w:pPr>
        <w:spacing w:before="240" w:line="276" w:lineRule="auto"/>
        <w:rPr>
          <w:b/>
          <w:noProof/>
        </w:rPr>
      </w:pPr>
      <w:r w:rsidRPr="001F413C">
        <w:rPr>
          <w:b/>
          <w:noProof/>
        </w:rPr>
        <w:lastRenderedPageBreak/>
        <w:t xml:space="preserve">Fortify Static Code Analyzer </w:t>
      </w:r>
      <w:r w:rsidR="00896D90">
        <w:rPr>
          <w:b/>
          <w:noProof/>
        </w:rPr>
        <w:t>18.20</w:t>
      </w:r>
      <w:r w:rsidRPr="001F413C">
        <w:rPr>
          <w:b/>
          <w:noProof/>
        </w:rPr>
        <w:t xml:space="preserve">     </w:t>
      </w:r>
      <w:hyperlink r:id="rId50" w:history="1">
        <w:r w:rsidRPr="001F413C">
          <w:rPr>
            <w:rStyle w:val="Hyperlink"/>
            <w:b/>
            <w:noProof/>
          </w:rPr>
          <w:t>http://trm.oit.va.gov/ToolPage.aspx?tid=6429&amp;tab=2</w:t>
        </w:r>
      </w:hyperlink>
    </w:p>
    <w:p w:rsidR="001F413C" w:rsidRDefault="001F413C">
      <w:r>
        <w:rPr>
          <w:noProof/>
        </w:rPr>
        <w:drawing>
          <wp:inline distT="0" distB="0" distL="0" distR="0" wp14:anchorId="405E47EA" wp14:editId="30BBBFFA">
            <wp:extent cx="6858000" cy="315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150870"/>
                    </a:xfrm>
                    <a:prstGeom prst="rect">
                      <a:avLst/>
                    </a:prstGeom>
                  </pic:spPr>
                </pic:pic>
              </a:graphicData>
            </a:graphic>
          </wp:inline>
        </w:drawing>
      </w:r>
    </w:p>
    <w:sectPr w:rsidR="001F413C" w:rsidSect="00812436">
      <w:headerReference w:type="default" r:id="rId52"/>
      <w:footerReference w:type="default" r:id="rId53"/>
      <w:pgSz w:w="12240" w:h="15840" w:code="1"/>
      <w:pgMar w:top="1440"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436" w:rsidRDefault="00812436" w:rsidP="00812436">
      <w:r>
        <w:separator/>
      </w:r>
    </w:p>
  </w:endnote>
  <w:endnote w:type="continuationSeparator" w:id="0">
    <w:p w:rsidR="00812436" w:rsidRDefault="00812436" w:rsidP="0081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953472829"/>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rsidR="004C1F48" w:rsidRPr="0011126D" w:rsidRDefault="004C1F48" w:rsidP="0011126D">
            <w:pPr>
              <w:pStyle w:val="Footer"/>
              <w:tabs>
                <w:tab w:val="clear" w:pos="4680"/>
                <w:tab w:val="center" w:pos="5040"/>
              </w:tabs>
              <w:jc w:val="center"/>
              <w:rPr>
                <w:sz w:val="20"/>
                <w:szCs w:val="20"/>
              </w:rPr>
            </w:pPr>
            <w:r w:rsidRPr="0011126D">
              <w:rPr>
                <w:sz w:val="20"/>
                <w:szCs w:val="20"/>
              </w:rPr>
              <w:t xml:space="preserve">Page </w:t>
            </w:r>
            <w:r w:rsidRPr="0011126D">
              <w:rPr>
                <w:b/>
                <w:bCs/>
                <w:sz w:val="20"/>
                <w:szCs w:val="20"/>
              </w:rPr>
              <w:fldChar w:fldCharType="begin"/>
            </w:r>
            <w:r w:rsidRPr="0011126D">
              <w:rPr>
                <w:b/>
                <w:bCs/>
                <w:sz w:val="20"/>
                <w:szCs w:val="20"/>
              </w:rPr>
              <w:instrText xml:space="preserve"> PAGE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r w:rsidRPr="0011126D">
              <w:rPr>
                <w:sz w:val="20"/>
                <w:szCs w:val="20"/>
              </w:rPr>
              <w:t xml:space="preserve"> of </w:t>
            </w:r>
            <w:r w:rsidRPr="0011126D">
              <w:rPr>
                <w:b/>
                <w:bCs/>
                <w:sz w:val="20"/>
                <w:szCs w:val="20"/>
              </w:rPr>
              <w:fldChar w:fldCharType="begin"/>
            </w:r>
            <w:r w:rsidRPr="0011126D">
              <w:rPr>
                <w:b/>
                <w:bCs/>
                <w:sz w:val="20"/>
                <w:szCs w:val="20"/>
              </w:rPr>
              <w:instrText xml:space="preserve"> NUMPAGES  </w:instrText>
            </w:r>
            <w:r w:rsidRPr="0011126D">
              <w:rPr>
                <w:b/>
                <w:bCs/>
                <w:sz w:val="20"/>
                <w:szCs w:val="20"/>
              </w:rPr>
              <w:fldChar w:fldCharType="separate"/>
            </w:r>
            <w:r w:rsidRPr="0011126D">
              <w:rPr>
                <w:b/>
                <w:bCs/>
                <w:noProof/>
                <w:sz w:val="20"/>
                <w:szCs w:val="20"/>
              </w:rPr>
              <w:t>2</w:t>
            </w:r>
            <w:r w:rsidRPr="0011126D">
              <w:rPr>
                <w:b/>
                <w:bCs/>
                <w:sz w:val="20"/>
                <w:szCs w:val="20"/>
              </w:rPr>
              <w:fldChar w:fldCharType="end"/>
            </w:r>
          </w:p>
        </w:sdtContent>
      </w:sdt>
    </w:sdtContent>
  </w:sdt>
  <w:p w:rsidR="004C1F48" w:rsidRDefault="004C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436" w:rsidRDefault="00812436" w:rsidP="00812436">
      <w:r>
        <w:separator/>
      </w:r>
    </w:p>
  </w:footnote>
  <w:footnote w:type="continuationSeparator" w:id="0">
    <w:p w:rsidR="00812436" w:rsidRDefault="00812436" w:rsidP="00812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436" w:rsidRDefault="00812436" w:rsidP="00812436">
    <w:pPr>
      <w:pStyle w:val="Header"/>
      <w:tabs>
        <w:tab w:val="clear" w:pos="4680"/>
        <w:tab w:val="clear" w:pos="9360"/>
        <w:tab w:val="center" w:pos="5040"/>
        <w:tab w:val="right" w:pos="10800"/>
      </w:tabs>
    </w:pPr>
    <w:r>
      <w:tab/>
    </w:r>
    <w:r w:rsidRPr="00812436">
      <w:rPr>
        <w:b/>
        <w:sz w:val="28"/>
        <w:szCs w:val="28"/>
      </w:rPr>
      <w:t>TRM Evidence of TAS Build 10 Software</w:t>
    </w:r>
    <w:r>
      <w:tab/>
    </w:r>
    <w:r w:rsidRPr="00812436">
      <w:rPr>
        <w:sz w:val="20"/>
        <w:szCs w:val="20"/>
      </w:rPr>
      <w:t>as of 04-</w:t>
    </w:r>
    <w:r w:rsidR="00005D62">
      <w:rPr>
        <w:sz w:val="20"/>
        <w:szCs w:val="20"/>
      </w:rPr>
      <w:t>22.</w:t>
    </w:r>
    <w:r w:rsidRPr="00812436">
      <w:rPr>
        <w:sz w:val="20"/>
        <w:szCs w:val="20"/>
      </w:rPr>
      <w:t>-19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4B5F"/>
    <w:rsid w:val="00005D62"/>
    <w:rsid w:val="00014A8A"/>
    <w:rsid w:val="00016618"/>
    <w:rsid w:val="00057634"/>
    <w:rsid w:val="00062CA2"/>
    <w:rsid w:val="00067133"/>
    <w:rsid w:val="00090A35"/>
    <w:rsid w:val="00101ED1"/>
    <w:rsid w:val="0011126D"/>
    <w:rsid w:val="00174108"/>
    <w:rsid w:val="001B2858"/>
    <w:rsid w:val="001F413C"/>
    <w:rsid w:val="00223345"/>
    <w:rsid w:val="002532E6"/>
    <w:rsid w:val="00276551"/>
    <w:rsid w:val="002E5971"/>
    <w:rsid w:val="002E7854"/>
    <w:rsid w:val="0030008A"/>
    <w:rsid w:val="00310510"/>
    <w:rsid w:val="00370EEB"/>
    <w:rsid w:val="00371F4E"/>
    <w:rsid w:val="00374F71"/>
    <w:rsid w:val="00395AFD"/>
    <w:rsid w:val="003C2CAD"/>
    <w:rsid w:val="00401D4E"/>
    <w:rsid w:val="004561BF"/>
    <w:rsid w:val="00471923"/>
    <w:rsid w:val="004C1F48"/>
    <w:rsid w:val="004D787B"/>
    <w:rsid w:val="00507703"/>
    <w:rsid w:val="005525EB"/>
    <w:rsid w:val="00553207"/>
    <w:rsid w:val="005D15BA"/>
    <w:rsid w:val="005E790E"/>
    <w:rsid w:val="005F3EAB"/>
    <w:rsid w:val="0061274B"/>
    <w:rsid w:val="00613AAC"/>
    <w:rsid w:val="00620805"/>
    <w:rsid w:val="0062202B"/>
    <w:rsid w:val="006272D9"/>
    <w:rsid w:val="00656518"/>
    <w:rsid w:val="006947DF"/>
    <w:rsid w:val="006A200B"/>
    <w:rsid w:val="006A5E94"/>
    <w:rsid w:val="006F3F23"/>
    <w:rsid w:val="0072198C"/>
    <w:rsid w:val="0072576D"/>
    <w:rsid w:val="00743459"/>
    <w:rsid w:val="00750249"/>
    <w:rsid w:val="00751430"/>
    <w:rsid w:val="00756E97"/>
    <w:rsid w:val="00776E88"/>
    <w:rsid w:val="00783350"/>
    <w:rsid w:val="007C0E61"/>
    <w:rsid w:val="007E7E15"/>
    <w:rsid w:val="007F4D5D"/>
    <w:rsid w:val="00812436"/>
    <w:rsid w:val="0087677A"/>
    <w:rsid w:val="00896D90"/>
    <w:rsid w:val="008B401B"/>
    <w:rsid w:val="008C1AD5"/>
    <w:rsid w:val="009721ED"/>
    <w:rsid w:val="00983FAD"/>
    <w:rsid w:val="009862CD"/>
    <w:rsid w:val="009B00E1"/>
    <w:rsid w:val="009C7FC8"/>
    <w:rsid w:val="009F338D"/>
    <w:rsid w:val="00A25CC2"/>
    <w:rsid w:val="00A45103"/>
    <w:rsid w:val="00AA4B5F"/>
    <w:rsid w:val="00AC32E0"/>
    <w:rsid w:val="00B26989"/>
    <w:rsid w:val="00B42FB6"/>
    <w:rsid w:val="00B50EC9"/>
    <w:rsid w:val="00B54B4C"/>
    <w:rsid w:val="00B64044"/>
    <w:rsid w:val="00B869E0"/>
    <w:rsid w:val="00BD47C0"/>
    <w:rsid w:val="00C36668"/>
    <w:rsid w:val="00C53D9F"/>
    <w:rsid w:val="00C53ECD"/>
    <w:rsid w:val="00C9753D"/>
    <w:rsid w:val="00CE1A0C"/>
    <w:rsid w:val="00D23FE5"/>
    <w:rsid w:val="00D31230"/>
    <w:rsid w:val="00D700AD"/>
    <w:rsid w:val="00DC4D02"/>
    <w:rsid w:val="00DE236F"/>
    <w:rsid w:val="00E173BC"/>
    <w:rsid w:val="00E239FA"/>
    <w:rsid w:val="00E25047"/>
    <w:rsid w:val="00E36B54"/>
    <w:rsid w:val="00E479C6"/>
    <w:rsid w:val="00E77F60"/>
    <w:rsid w:val="00E81C33"/>
    <w:rsid w:val="00E82C60"/>
    <w:rsid w:val="00E9101B"/>
    <w:rsid w:val="00EB503B"/>
    <w:rsid w:val="00EC3FBA"/>
    <w:rsid w:val="00F047FB"/>
    <w:rsid w:val="00F46CAB"/>
    <w:rsid w:val="00F621B1"/>
    <w:rsid w:val="00F62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78F845-FA2D-4052-B084-C2F9DDDB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38D"/>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436"/>
    <w:pPr>
      <w:tabs>
        <w:tab w:val="center" w:pos="4680"/>
        <w:tab w:val="right" w:pos="9360"/>
      </w:tabs>
    </w:pPr>
  </w:style>
  <w:style w:type="character" w:customStyle="1" w:styleId="HeaderChar">
    <w:name w:val="Header Char"/>
    <w:basedOn w:val="DefaultParagraphFont"/>
    <w:link w:val="Header"/>
    <w:uiPriority w:val="99"/>
    <w:rsid w:val="00812436"/>
  </w:style>
  <w:style w:type="paragraph" w:styleId="Footer">
    <w:name w:val="footer"/>
    <w:basedOn w:val="Normal"/>
    <w:link w:val="FooterChar"/>
    <w:uiPriority w:val="99"/>
    <w:unhideWhenUsed/>
    <w:rsid w:val="00812436"/>
    <w:pPr>
      <w:tabs>
        <w:tab w:val="center" w:pos="4680"/>
        <w:tab w:val="right" w:pos="9360"/>
      </w:tabs>
    </w:pPr>
  </w:style>
  <w:style w:type="character" w:customStyle="1" w:styleId="FooterChar">
    <w:name w:val="Footer Char"/>
    <w:basedOn w:val="DefaultParagraphFont"/>
    <w:link w:val="Footer"/>
    <w:uiPriority w:val="99"/>
    <w:rsid w:val="00812436"/>
  </w:style>
  <w:style w:type="character" w:styleId="Hyperlink">
    <w:name w:val="Hyperlink"/>
    <w:basedOn w:val="DefaultParagraphFont"/>
    <w:uiPriority w:val="99"/>
    <w:unhideWhenUsed/>
    <w:rsid w:val="00B26989"/>
    <w:rPr>
      <w:color w:val="0000FF" w:themeColor="hyperlink"/>
      <w:u w:val="single"/>
    </w:rPr>
  </w:style>
  <w:style w:type="character" w:styleId="UnresolvedMention">
    <w:name w:val="Unresolved Mention"/>
    <w:basedOn w:val="DefaultParagraphFont"/>
    <w:uiPriority w:val="99"/>
    <w:semiHidden/>
    <w:unhideWhenUsed/>
    <w:rsid w:val="00B26989"/>
    <w:rPr>
      <w:color w:val="605E5C"/>
      <w:shd w:val="clear" w:color="auto" w:fill="E1DFDD"/>
    </w:rPr>
  </w:style>
  <w:style w:type="character" w:styleId="FollowedHyperlink">
    <w:name w:val="FollowedHyperlink"/>
    <w:basedOn w:val="DefaultParagraphFont"/>
    <w:uiPriority w:val="99"/>
    <w:semiHidden/>
    <w:unhideWhenUsed/>
    <w:rsid w:val="009B00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716958">
      <w:bodyDiv w:val="1"/>
      <w:marLeft w:val="0"/>
      <w:marRight w:val="0"/>
      <w:marTop w:val="0"/>
      <w:marBottom w:val="0"/>
      <w:divBdr>
        <w:top w:val="none" w:sz="0" w:space="0" w:color="auto"/>
        <w:left w:val="none" w:sz="0" w:space="0" w:color="auto"/>
        <w:bottom w:val="none" w:sz="0" w:space="0" w:color="auto"/>
        <w:right w:val="none" w:sz="0" w:space="0" w:color="auto"/>
      </w:divBdr>
    </w:div>
    <w:div w:id="664280067">
      <w:bodyDiv w:val="1"/>
      <w:marLeft w:val="0"/>
      <w:marRight w:val="0"/>
      <w:marTop w:val="0"/>
      <w:marBottom w:val="0"/>
      <w:divBdr>
        <w:top w:val="none" w:sz="0" w:space="0" w:color="auto"/>
        <w:left w:val="none" w:sz="0" w:space="0" w:color="auto"/>
        <w:bottom w:val="none" w:sz="0" w:space="0" w:color="auto"/>
        <w:right w:val="none" w:sz="0" w:space="0" w:color="auto"/>
      </w:divBdr>
    </w:div>
    <w:div w:id="1158813016">
      <w:bodyDiv w:val="1"/>
      <w:marLeft w:val="0"/>
      <w:marRight w:val="0"/>
      <w:marTop w:val="0"/>
      <w:marBottom w:val="0"/>
      <w:divBdr>
        <w:top w:val="none" w:sz="0" w:space="0" w:color="auto"/>
        <w:left w:val="none" w:sz="0" w:space="0" w:color="auto"/>
        <w:bottom w:val="none" w:sz="0" w:space="0" w:color="auto"/>
        <w:right w:val="none" w:sz="0" w:space="0" w:color="auto"/>
      </w:divBdr>
    </w:div>
    <w:div w:id="1464346024">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20311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rm.oit.va.gov/ToolPage.aspx?tid=6397&amp;tab=2" TargetMode="External"/><Relationship Id="rId26" Type="http://schemas.openxmlformats.org/officeDocument/2006/relationships/hyperlink" Target="http://trm.oit.va.gov/ToolPage.aspx?tid=10342&amp;tab=2"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trm.oit.va.gov/ToolPage.aspx?tid=6716&amp;tab=2" TargetMode="External"/><Relationship Id="rId42" Type="http://schemas.openxmlformats.org/officeDocument/2006/relationships/hyperlink" Target="http://trm.oit.va.gov/ToolPage.aspx?tid=7738&amp;tab=2" TargetMode="External"/><Relationship Id="rId47" Type="http://schemas.openxmlformats.org/officeDocument/2006/relationships/image" Target="media/image21.png"/><Relationship Id="rId50" Type="http://schemas.openxmlformats.org/officeDocument/2006/relationships/hyperlink" Target="http://trm.oit.va.gov/ToolPage.aspx?tid=6429&amp;tab=2"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trm.oit.va.gov/ToolPage.aspx?tid=6206&amp;tab=2"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trm.oit.va.gov/ToolPage.aspx?tid=11566&amp;tab=2" TargetMode="External"/><Relationship Id="rId46" Type="http://schemas.openxmlformats.org/officeDocument/2006/relationships/hyperlink" Target="http://trm.oit.va.gov/ToolPage.aspx?tid=10963&amp;tab=2" TargetMode="External"/><Relationship Id="rId2" Type="http://schemas.openxmlformats.org/officeDocument/2006/relationships/settings" Target="settings.xml"/><Relationship Id="rId16" Type="http://schemas.openxmlformats.org/officeDocument/2006/relationships/hyperlink" Target="http://trm.oit.va.gov/ToolPage.aspx?tid=11281&amp;tab=2" TargetMode="External"/><Relationship Id="rId20" Type="http://schemas.openxmlformats.org/officeDocument/2006/relationships/hyperlink" Target="http://trm.oit.va.gov/ToolPage.aspx?tid=8196&amp;tab=2"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trm.oit.va.gov/ToolPage.aspx?tid=6367&amp;tab=2" TargetMode="External"/><Relationship Id="rId11" Type="http://schemas.openxmlformats.org/officeDocument/2006/relationships/image" Target="media/image3.png"/><Relationship Id="rId24" Type="http://schemas.openxmlformats.org/officeDocument/2006/relationships/hyperlink" Target="http://trm.oit.va.gov/ToolPage.aspx?tid=13022&amp;tab=2" TargetMode="External"/><Relationship Id="rId32" Type="http://schemas.openxmlformats.org/officeDocument/2006/relationships/hyperlink" Target="http://trm.oit.va.gov/ToolPage.aspx?tid=11196&amp;tab=2" TargetMode="External"/><Relationship Id="rId37" Type="http://schemas.openxmlformats.org/officeDocument/2006/relationships/image" Target="media/image16.png"/><Relationship Id="rId40" Type="http://schemas.openxmlformats.org/officeDocument/2006/relationships/hyperlink" Target="http://trm.oit.va.gov/ToolPage.aspx?tid=13144&amp;tab=2" TargetMode="External"/><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trm.oit.va.gov/ToolPage.aspx?tid=5009&amp;tab=2" TargetMode="External"/><Relationship Id="rId36" Type="http://schemas.openxmlformats.org/officeDocument/2006/relationships/hyperlink" Target="http://trm.oit.va.gov/ToolPage.aspx?tid=10869&amp;tab=2" TargetMode="External"/><Relationship Id="rId49" Type="http://schemas.openxmlformats.org/officeDocument/2006/relationships/image" Target="media/image22.png"/><Relationship Id="rId10" Type="http://schemas.openxmlformats.org/officeDocument/2006/relationships/hyperlink" Target="http://trm.oit.va.gov/ToolPage.aspx?tid=10758&amp;tab=2"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trm.oit.va.gov/ToolPage.aspx?tid=8870&amp;tab=2" TargetMode="External"/><Relationship Id="rId52"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trm.oit.va.gov/ToolPage.aspx?tid=6545&amp;tab=2" TargetMode="External"/><Relationship Id="rId22" Type="http://schemas.openxmlformats.org/officeDocument/2006/relationships/hyperlink" Target="http://trm.oit.va.gov/ToolPage.aspx?tid=5834&amp;tab=2" TargetMode="External"/><Relationship Id="rId27" Type="http://schemas.openxmlformats.org/officeDocument/2006/relationships/image" Target="media/image11.png"/><Relationship Id="rId30" Type="http://schemas.openxmlformats.org/officeDocument/2006/relationships/hyperlink" Target="http://trm.oit.va.gov/ToolPage.aspx?tid=5451&amp;tab=2"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trm.oit.va.gov/ToolPage.aspx?tid=6605&amp;tab=2" TargetMode="External"/><Relationship Id="rId8" Type="http://schemas.openxmlformats.org/officeDocument/2006/relationships/hyperlink" Target="http://trm.oit.va.gov/ToolPage.aspx?tid=6492" TargetMode="External"/><Relationship Id="rId51" Type="http://schemas.openxmlformats.org/officeDocument/2006/relationships/image" Target="media/image2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Software Inventory</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Inventory</dc:title>
  <dc:subject/>
  <dc:creator>Nichols, Terry A. (Leidos)</dc:creator>
  <cp:keywords/>
  <dc:description/>
  <cp:lastModifiedBy>Nichols, Terry A. (Leidos)</cp:lastModifiedBy>
  <cp:revision>6</cp:revision>
  <dcterms:created xsi:type="dcterms:W3CDTF">2019-04-22T17:33:00Z</dcterms:created>
  <dcterms:modified xsi:type="dcterms:W3CDTF">2019-04-23T01:09:00Z</dcterms:modified>
</cp:coreProperties>
</file>