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A80" w:rsidRDefault="00F7216E" w:rsidP="001654FA">
      <w:pPr>
        <w:pStyle w:val="InstructionalTextMainTitle"/>
      </w:pPr>
      <w:bookmarkStart w:id="0" w:name="_Toc205632711"/>
      <w:r w:rsidRPr="00961FED">
        <w:t>&lt;</w:t>
      </w:r>
      <w:r w:rsidR="00BF2C5A">
        <w:t>Enter Project</w:t>
      </w:r>
      <w:r w:rsidR="004F3A80" w:rsidRPr="00961FED">
        <w:t xml:space="preserve"> Name</w:t>
      </w:r>
      <w:r w:rsidR="00BF2C5A">
        <w:t xml:space="preserve"> Here</w:t>
      </w:r>
      <w:r w:rsidRPr="00961FED">
        <w:t>&gt;</w:t>
      </w:r>
    </w:p>
    <w:p w:rsidR="004F1D7F" w:rsidRPr="004F1D7F" w:rsidRDefault="004F1D7F" w:rsidP="004F1D7F">
      <w:pPr>
        <w:pStyle w:val="Title"/>
      </w:pPr>
      <w:r>
        <w:t>Test Evaluation</w:t>
      </w:r>
    </w:p>
    <w:p w:rsidR="00FA1BF4" w:rsidRPr="00FA1BF4" w:rsidRDefault="00FA1BF4" w:rsidP="00FA1BF4">
      <w:pPr>
        <w:pStyle w:val="Title"/>
      </w:pPr>
    </w:p>
    <w:p w:rsidR="004F3A80" w:rsidRDefault="00B859DB" w:rsidP="004F3A80">
      <w:pPr>
        <w:pStyle w:val="CoverTitleInstructions"/>
      </w:pPr>
      <w:r>
        <w:rPr>
          <w:noProof/>
        </w:rPr>
        <w:drawing>
          <wp:inline distT="0" distB="0" distL="0" distR="0" wp14:anchorId="35527C22" wp14:editId="3870E3AB">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976DD" w:rsidRDefault="009976DD" w:rsidP="009976DD">
      <w:pPr>
        <w:pStyle w:val="Title"/>
      </w:pPr>
    </w:p>
    <w:p w:rsidR="009976DD" w:rsidRPr="00CC3FEE" w:rsidRDefault="009976DD" w:rsidP="009976DD">
      <w:pPr>
        <w:pStyle w:val="Title"/>
        <w:rPr>
          <w:sz w:val="28"/>
          <w:szCs w:val="28"/>
        </w:rPr>
      </w:pPr>
      <w:r w:rsidRPr="00CC3FEE">
        <w:rPr>
          <w:sz w:val="28"/>
          <w:szCs w:val="28"/>
        </w:rPr>
        <w:t>Department of Veterans Affairs</w:t>
      </w:r>
    </w:p>
    <w:p w:rsidR="004F3A80" w:rsidRPr="00F7216E" w:rsidRDefault="00AA7363" w:rsidP="00DF6735">
      <w:pPr>
        <w:pStyle w:val="InstructionalTextTitle2"/>
      </w:pPr>
      <w:r>
        <w:t>&lt;M</w:t>
      </w:r>
      <w:r w:rsidR="004F3A80" w:rsidRPr="00961FED">
        <w:t>onth</w:t>
      </w:r>
      <w:r w:rsidR="00961FED">
        <w:t>&gt;&lt;</w:t>
      </w:r>
      <w:r>
        <w:t>Y</w:t>
      </w:r>
      <w:r w:rsidR="004F3A80" w:rsidRPr="00961FED">
        <w:t>ear&gt;</w:t>
      </w:r>
    </w:p>
    <w:p w:rsidR="00F7216E" w:rsidRDefault="00F7216E" w:rsidP="00F7216E">
      <w:pPr>
        <w:pStyle w:val="Title2"/>
      </w:pPr>
      <w:r>
        <w:t xml:space="preserve">Version </w:t>
      </w:r>
      <w:r w:rsidRPr="00961FED">
        <w:rPr>
          <w:rFonts w:ascii="Times New Roman" w:hAnsi="Times New Roman" w:cs="Times New Roman"/>
          <w:b w:val="0"/>
          <w:i/>
          <w:color w:val="0000FF"/>
          <w:sz w:val="22"/>
          <w:szCs w:val="22"/>
        </w:rPr>
        <w:t>&lt;#.#&gt;</w:t>
      </w:r>
    </w:p>
    <w:p w:rsidR="004F3A80" w:rsidRDefault="004F3A80" w:rsidP="004F3A80">
      <w:pPr>
        <w:pStyle w:val="Title2"/>
      </w:pPr>
    </w:p>
    <w:p w:rsidR="004F3A80" w:rsidRDefault="004F3A80" w:rsidP="004F3A80">
      <w:pPr>
        <w:pStyle w:val="Title2"/>
      </w:pPr>
    </w:p>
    <w:p w:rsidR="004F3A80" w:rsidRDefault="006244C7" w:rsidP="00AD4E85">
      <w:pPr>
        <w:pStyle w:val="InstructionalText1"/>
      </w:pPr>
      <w:r w:rsidRPr="00257C88">
        <w:rPr>
          <w:sz w:val="22"/>
        </w:rPr>
        <w:t>This template contains a paragraph style called Instructional Text. Text using this paragraph style is designed to assist the reader in completing the document. Text in paragraphs added after this help text is automatically set to the appropriate body text level. For best results and to maintain formatting consistency, use the provided paragraph styles. Delete all instructional text before publishi</w:t>
      </w:r>
      <w:r w:rsidR="006A0FC5">
        <w:rPr>
          <w:sz w:val="22"/>
        </w:rPr>
        <w:t xml:space="preserve">ng or distributing the document </w:t>
      </w:r>
      <w:r w:rsidR="004F3A80">
        <w:t>Revision History</w:t>
      </w:r>
      <w:r w:rsidR="00664F01">
        <w:t xml:space="preserve">. </w:t>
      </w:r>
    </w:p>
    <w:p w:rsidR="00AD4E85" w:rsidRDefault="00664F01" w:rsidP="00664F01">
      <w:pPr>
        <w:pStyle w:val="InstructionalText1"/>
        <w:sectPr w:rsidR="00AD4E85" w:rsidSect="00FA1BF4">
          <w:pgSz w:w="12240" w:h="15840" w:code="1"/>
          <w:pgMar w:top="1440" w:right="1440" w:bottom="1440" w:left="1440" w:header="720" w:footer="720" w:gutter="0"/>
          <w:pgNumType w:fmt="lowerRoman" w:start="1"/>
          <w:cols w:space="720"/>
          <w:vAlign w:val="center"/>
          <w:docGrid w:linePitch="360"/>
        </w:sectPr>
      </w:pPr>
      <w:r w:rsidRPr="00664F01">
        <w:t>This template conforms to the latest Section 508 guidelines. The user of the template is responsible to maintain Section 508 conformance for any artifact created from this template.</w:t>
      </w:r>
    </w:p>
    <w:p w:rsidR="00AD4E85" w:rsidRDefault="00922D53" w:rsidP="00922D53">
      <w:pPr>
        <w:pStyle w:val="Title2"/>
      </w:pPr>
      <w:r>
        <w:lastRenderedPageBreak/>
        <w:t>Revision History</w:t>
      </w:r>
    </w:p>
    <w:p w:rsidR="00F1738A" w:rsidRPr="00AD4E85" w:rsidRDefault="00F1738A" w:rsidP="00F1738A">
      <w:pPr>
        <w:pStyle w:val="BodyText"/>
      </w:pPr>
      <w:r w:rsidRPr="00F1738A">
        <w:rPr>
          <w:b/>
        </w:rPr>
        <w:t>Note</w:t>
      </w:r>
      <w:r w:rsidRPr="00F1738A">
        <w:t>: The revision history cycle begins once changes or enhancements are requested after the Communications Plan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1737"/>
        <w:gridCol w:w="1086"/>
        <w:gridCol w:w="4415"/>
        <w:gridCol w:w="2338"/>
      </w:tblGrid>
      <w:tr w:rsidR="004F3A80" w:rsidRPr="005068FD" w:rsidTr="009976DD">
        <w:trPr>
          <w:cantSplit/>
          <w:tblHeader/>
        </w:trPr>
        <w:tc>
          <w:tcPr>
            <w:tcW w:w="907" w:type="pct"/>
            <w:shd w:val="clear" w:color="auto" w:fill="F2F2F2"/>
          </w:tcPr>
          <w:p w:rsidR="004F3A80" w:rsidRPr="005068FD" w:rsidRDefault="004F3A80" w:rsidP="0004636C">
            <w:pPr>
              <w:pStyle w:val="TableHeading"/>
            </w:pPr>
            <w:bookmarkStart w:id="1" w:name="ColumnTitle_01"/>
            <w:bookmarkEnd w:id="1"/>
            <w:r w:rsidRPr="005068FD">
              <w:t>Date</w:t>
            </w:r>
          </w:p>
        </w:tc>
        <w:tc>
          <w:tcPr>
            <w:tcW w:w="567" w:type="pct"/>
            <w:shd w:val="clear" w:color="auto" w:fill="F2F2F2"/>
          </w:tcPr>
          <w:p w:rsidR="004F3A80" w:rsidRPr="005068FD" w:rsidRDefault="004F3A80" w:rsidP="0004636C">
            <w:pPr>
              <w:pStyle w:val="TableHeading"/>
            </w:pPr>
            <w:r w:rsidRPr="005068FD">
              <w:t>Version</w:t>
            </w:r>
          </w:p>
        </w:tc>
        <w:tc>
          <w:tcPr>
            <w:tcW w:w="2305" w:type="pct"/>
            <w:shd w:val="clear" w:color="auto" w:fill="F2F2F2"/>
          </w:tcPr>
          <w:p w:rsidR="004F3A80" w:rsidRPr="005068FD" w:rsidRDefault="004F3A80" w:rsidP="0004636C">
            <w:pPr>
              <w:pStyle w:val="TableHeading"/>
            </w:pPr>
            <w:r w:rsidRPr="005068FD">
              <w:t>Description</w:t>
            </w:r>
          </w:p>
        </w:tc>
        <w:tc>
          <w:tcPr>
            <w:tcW w:w="1221" w:type="pct"/>
            <w:shd w:val="clear" w:color="auto" w:fill="F2F2F2"/>
          </w:tcPr>
          <w:p w:rsidR="004F3A80" w:rsidRPr="005068FD" w:rsidRDefault="004F3A80" w:rsidP="0004636C">
            <w:pPr>
              <w:pStyle w:val="TableHeading"/>
            </w:pPr>
            <w:r w:rsidRPr="005068FD">
              <w:t>Author</w:t>
            </w:r>
          </w:p>
        </w:tc>
      </w:tr>
      <w:tr w:rsidR="004F3A80" w:rsidTr="009976DD">
        <w:trPr>
          <w:cantSplit/>
        </w:trPr>
        <w:tc>
          <w:tcPr>
            <w:tcW w:w="907" w:type="pct"/>
          </w:tcPr>
          <w:p w:rsidR="004F3A80" w:rsidRPr="005068FD" w:rsidRDefault="004F3A80" w:rsidP="0004636C">
            <w:pPr>
              <w:pStyle w:val="TableText"/>
            </w:pPr>
          </w:p>
        </w:tc>
        <w:tc>
          <w:tcPr>
            <w:tcW w:w="567" w:type="pct"/>
          </w:tcPr>
          <w:p w:rsidR="004F3A80" w:rsidRDefault="004F3A80" w:rsidP="0004636C">
            <w:pPr>
              <w:pStyle w:val="TableText"/>
            </w:pPr>
          </w:p>
        </w:tc>
        <w:tc>
          <w:tcPr>
            <w:tcW w:w="2305" w:type="pct"/>
          </w:tcPr>
          <w:p w:rsidR="004F3A80" w:rsidRDefault="004F3A80" w:rsidP="0004636C">
            <w:pPr>
              <w:pStyle w:val="TableText"/>
            </w:pPr>
          </w:p>
        </w:tc>
        <w:tc>
          <w:tcPr>
            <w:tcW w:w="1221" w:type="pct"/>
          </w:tcPr>
          <w:p w:rsidR="004F3A80" w:rsidRDefault="004F3A80" w:rsidP="0004636C">
            <w:pPr>
              <w:pStyle w:val="TableText"/>
            </w:pPr>
          </w:p>
        </w:tc>
      </w:tr>
      <w:tr w:rsidR="004F3A80" w:rsidTr="009976DD">
        <w:trPr>
          <w:cantSplit/>
        </w:trPr>
        <w:tc>
          <w:tcPr>
            <w:tcW w:w="907" w:type="pct"/>
          </w:tcPr>
          <w:p w:rsidR="004F3A80" w:rsidRDefault="004F3A80" w:rsidP="0004636C">
            <w:pPr>
              <w:pStyle w:val="TableText"/>
            </w:pPr>
          </w:p>
        </w:tc>
        <w:tc>
          <w:tcPr>
            <w:tcW w:w="567" w:type="pct"/>
          </w:tcPr>
          <w:p w:rsidR="004F3A80" w:rsidRDefault="004F3A80" w:rsidP="0004636C">
            <w:pPr>
              <w:pStyle w:val="TableText"/>
            </w:pPr>
          </w:p>
        </w:tc>
        <w:tc>
          <w:tcPr>
            <w:tcW w:w="2305" w:type="pct"/>
          </w:tcPr>
          <w:p w:rsidR="004F3A80" w:rsidRDefault="004F3A80" w:rsidP="0004636C">
            <w:pPr>
              <w:pStyle w:val="TableText"/>
            </w:pPr>
          </w:p>
        </w:tc>
        <w:tc>
          <w:tcPr>
            <w:tcW w:w="1221" w:type="pct"/>
          </w:tcPr>
          <w:p w:rsidR="004F3A80" w:rsidRDefault="004F3A80" w:rsidP="0004636C">
            <w:pPr>
              <w:pStyle w:val="TableText"/>
            </w:pPr>
          </w:p>
        </w:tc>
      </w:tr>
    </w:tbl>
    <w:p w:rsidR="00F91A26" w:rsidRPr="00AE0630" w:rsidRDefault="00F91A26" w:rsidP="00AE0630">
      <w:pPr>
        <w:pStyle w:val="InstructionalText1"/>
      </w:pPr>
      <w:r w:rsidRPr="00AE0630">
        <w:t>Place latest revisions at top of table.</w:t>
      </w:r>
    </w:p>
    <w:p w:rsidR="00AE0630" w:rsidRDefault="006244C7" w:rsidP="00AE0630">
      <w:pPr>
        <w:pStyle w:val="InstructionalText1"/>
      </w:pPr>
      <w:r w:rsidRPr="00AE0630">
        <w:t xml:space="preserve">The Revision History pertains only to </w:t>
      </w:r>
      <w:r w:rsidR="00510914" w:rsidRPr="00AE0630">
        <w:t>changes in the content of the document or any updates made after distribution</w:t>
      </w:r>
      <w:r w:rsidR="00AE0630" w:rsidRPr="00AE0630">
        <w:t>.</w:t>
      </w:r>
      <w:r w:rsidRPr="00AE0630">
        <w:t xml:space="preserve"> It does not apply to</w:t>
      </w:r>
      <w:r w:rsidR="00510914" w:rsidRPr="00510914">
        <w:t xml:space="preserve"> </w:t>
      </w:r>
      <w:r w:rsidR="00510914" w:rsidRPr="00AE0630">
        <w:t xml:space="preserve">the formatting of the </w:t>
      </w:r>
      <w:r w:rsidR="00510914">
        <w:t>template</w:t>
      </w:r>
      <w:r w:rsidR="00AE0630">
        <w:t>.</w:t>
      </w:r>
    </w:p>
    <w:p w:rsidR="00CA5DF5" w:rsidRDefault="00086D68" w:rsidP="00086D68">
      <w:pPr>
        <w:pStyle w:val="InstructionalText1"/>
      </w:pPr>
      <w:r>
        <w:t>Remove blank rows.</w:t>
      </w:r>
    </w:p>
    <w:p w:rsidR="00F1738A" w:rsidRDefault="00F1738A" w:rsidP="00F1738A">
      <w:pPr>
        <w:pStyle w:val="Title2"/>
      </w:pPr>
      <w:r>
        <w:t>Artifact Rationale</w:t>
      </w:r>
    </w:p>
    <w:p w:rsidR="00F1738A" w:rsidRDefault="00F1738A" w:rsidP="00F1738A">
      <w:pPr>
        <w:pStyle w:val="BodyText"/>
      </w:pPr>
      <w:r>
        <w:t xml:space="preserve">The test evaluation document is the primary output of the test and evaluation process, an integral part of the systems engineering process, which identifies levels of performance and assists the developer in correcting deficiencies.  </w:t>
      </w:r>
    </w:p>
    <w:p w:rsidR="00F1738A" w:rsidRPr="00F1738A" w:rsidRDefault="00F1738A" w:rsidP="00F1738A">
      <w:pPr>
        <w:pStyle w:val="BodyText"/>
      </w:pPr>
      <w:r>
        <w:t>The PMAS Directive cites the Service Delivery and Engineering (SDE) organization as having primary responsibilities for system testing and certification.</w:t>
      </w:r>
    </w:p>
    <w:p w:rsidR="00DD2421" w:rsidRDefault="00DD2421" w:rsidP="00DD2421">
      <w:pPr>
        <w:pStyle w:val="Title"/>
        <w:pageBreakBefore/>
      </w:pPr>
      <w:r>
        <w:lastRenderedPageBreak/>
        <w:t>Instructions</w:t>
      </w:r>
    </w:p>
    <w:p w:rsidR="00DD2421" w:rsidRDefault="00DD2421" w:rsidP="00DD2421">
      <w:pPr>
        <w:pStyle w:val="InstructionalText1"/>
      </w:pPr>
      <w:r>
        <w:t xml:space="preserve">This template contains a style named Instructional Text. Text using this style is only to provide guidance in completing the document – the final document should not contain Instructional Text. Text in paragraphs added after Instructional Text is automatically set to the appropriate body text style. For best results and to maintain formatting consistency: </w:t>
      </w:r>
    </w:p>
    <w:p w:rsidR="00DD2421" w:rsidRDefault="00DD2421" w:rsidP="00DD2421">
      <w:pPr>
        <w:pStyle w:val="InstructionalBullet1"/>
      </w:pPr>
      <w:r>
        <w:t>Use the provided paragraph styles</w:t>
      </w:r>
    </w:p>
    <w:p w:rsidR="00DD2421" w:rsidRDefault="00DD2421" w:rsidP="00DD2421">
      <w:pPr>
        <w:pStyle w:val="InstructionalBullet1"/>
      </w:pPr>
      <w:r>
        <w:t>Delete all Instructional Text before finalizing the document, including these instructions</w:t>
      </w:r>
    </w:p>
    <w:p w:rsidR="00BF2C5A" w:rsidRPr="00BF2C5A" w:rsidRDefault="00DD2421" w:rsidP="00DD2421">
      <w:pPr>
        <w:pStyle w:val="InstructionalText1"/>
      </w:pPr>
      <w:r>
        <w:t>The following project types are required to complete this artifact. Exceptions are outlined where needed throughout the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Description w:val="Field deployment, Cloud/Web deployment, and mobile application are all required for new capability and feature enhancement."/>
      </w:tblPr>
      <w:tblGrid>
        <w:gridCol w:w="2404"/>
        <w:gridCol w:w="3606"/>
        <w:gridCol w:w="3380"/>
      </w:tblGrid>
      <w:tr w:rsidR="00381C62" w:rsidRPr="00381C62" w:rsidTr="007B0CA0">
        <w:trPr>
          <w:cantSplit/>
          <w:trHeight w:val="399"/>
          <w:tblHeader/>
        </w:trPr>
        <w:tc>
          <w:tcPr>
            <w:tcW w:w="1280" w:type="pct"/>
            <w:shd w:val="clear" w:color="auto" w:fill="D9D9D9" w:themeFill="background1" w:themeFillShade="D9"/>
            <w:tcMar>
              <w:top w:w="15" w:type="dxa"/>
              <w:left w:w="15" w:type="dxa"/>
              <w:bottom w:w="0" w:type="dxa"/>
              <w:right w:w="15" w:type="dxa"/>
            </w:tcMar>
            <w:vAlign w:val="center"/>
            <w:hideMark/>
          </w:tcPr>
          <w:p w:rsidR="00381C62" w:rsidRPr="00381C62" w:rsidRDefault="00381C62" w:rsidP="00381C62">
            <w:pPr>
              <w:pStyle w:val="TableHeading"/>
            </w:pPr>
            <w:bookmarkStart w:id="2" w:name="ColumnTitle_02"/>
            <w:bookmarkEnd w:id="2"/>
            <w:r w:rsidRPr="00381C62">
              <w:t>Activity</w:t>
            </w:r>
          </w:p>
        </w:tc>
        <w:tc>
          <w:tcPr>
            <w:tcW w:w="1920" w:type="pct"/>
            <w:shd w:val="clear" w:color="auto" w:fill="D9D9D9" w:themeFill="background1" w:themeFillShade="D9"/>
            <w:tcMar>
              <w:top w:w="15" w:type="dxa"/>
              <w:left w:w="15" w:type="dxa"/>
              <w:bottom w:w="0" w:type="dxa"/>
              <w:right w:w="15" w:type="dxa"/>
            </w:tcMar>
            <w:vAlign w:val="center"/>
            <w:hideMark/>
          </w:tcPr>
          <w:p w:rsidR="00381C62" w:rsidRPr="00381C62" w:rsidRDefault="00381C62" w:rsidP="00381C62">
            <w:pPr>
              <w:pStyle w:val="TableHeading"/>
            </w:pPr>
            <w:r w:rsidRPr="00381C62">
              <w:t>New Capability [1]</w:t>
            </w:r>
          </w:p>
        </w:tc>
        <w:tc>
          <w:tcPr>
            <w:tcW w:w="1800" w:type="pct"/>
            <w:shd w:val="clear" w:color="auto" w:fill="D9D9D9" w:themeFill="background1" w:themeFillShade="D9"/>
            <w:tcMar>
              <w:top w:w="15" w:type="dxa"/>
              <w:left w:w="15" w:type="dxa"/>
              <w:bottom w:w="0" w:type="dxa"/>
              <w:right w:w="15" w:type="dxa"/>
            </w:tcMar>
            <w:vAlign w:val="center"/>
            <w:hideMark/>
          </w:tcPr>
          <w:p w:rsidR="00381C62" w:rsidRPr="00381C62" w:rsidRDefault="00381C62" w:rsidP="00381C62">
            <w:pPr>
              <w:pStyle w:val="TableHeading"/>
            </w:pPr>
            <w:r w:rsidRPr="00381C62">
              <w:t>Feature Enhancement [2]</w:t>
            </w:r>
          </w:p>
        </w:tc>
      </w:tr>
      <w:tr w:rsidR="00381C62" w:rsidRPr="00381C62" w:rsidTr="007B0CA0">
        <w:trPr>
          <w:cantSplit/>
          <w:trHeight w:val="720"/>
        </w:trPr>
        <w:tc>
          <w:tcPr>
            <w:tcW w:w="1280" w:type="pct"/>
            <w:shd w:val="clear" w:color="auto" w:fill="D9D9D9"/>
            <w:tcMar>
              <w:top w:w="72" w:type="dxa"/>
              <w:left w:w="144" w:type="dxa"/>
              <w:bottom w:w="72" w:type="dxa"/>
              <w:right w:w="144" w:type="dxa"/>
            </w:tcMar>
            <w:vAlign w:val="center"/>
            <w:hideMark/>
          </w:tcPr>
          <w:p w:rsidR="00381C62" w:rsidRPr="00381C62" w:rsidRDefault="00381C62" w:rsidP="00381C62">
            <w:pPr>
              <w:pStyle w:val="TableText"/>
              <w:rPr>
                <w:rFonts w:eastAsia="Calibri"/>
                <w:b/>
                <w:sz w:val="36"/>
                <w:szCs w:val="36"/>
              </w:rPr>
            </w:pPr>
            <w:r w:rsidRPr="00381C62">
              <w:rPr>
                <w:b/>
              </w:rPr>
              <w:t>Field Deployment [A]</w:t>
            </w:r>
          </w:p>
        </w:tc>
        <w:tc>
          <w:tcPr>
            <w:tcW w:w="1920" w:type="pct"/>
            <w:tcMar>
              <w:top w:w="72" w:type="dxa"/>
              <w:left w:w="144" w:type="dxa"/>
              <w:bottom w:w="72" w:type="dxa"/>
              <w:right w:w="144" w:type="dxa"/>
            </w:tcMar>
            <w:vAlign w:val="center"/>
            <w:hideMark/>
          </w:tcPr>
          <w:p w:rsidR="00381C62" w:rsidRPr="00381C62" w:rsidRDefault="00381C62" w:rsidP="00381C62">
            <w:pPr>
              <w:pStyle w:val="TableText"/>
              <w:rPr>
                <w:rFonts w:ascii="Garamond" w:hAnsi="Garamond"/>
                <w:lang w:val="x-none" w:eastAsia="x-none"/>
              </w:rPr>
            </w:pPr>
            <w:r w:rsidRPr="00381C62">
              <w:rPr>
                <w:rFonts w:ascii="Garamond" w:hAnsi="Garamond"/>
                <w:lang w:val="x-none" w:eastAsia="x-none"/>
              </w:rPr>
              <w:t>Yes</w:t>
            </w:r>
          </w:p>
        </w:tc>
        <w:tc>
          <w:tcPr>
            <w:tcW w:w="1800" w:type="pct"/>
            <w:tcMar>
              <w:top w:w="72" w:type="dxa"/>
              <w:left w:w="144" w:type="dxa"/>
              <w:bottom w:w="72" w:type="dxa"/>
              <w:right w:w="144" w:type="dxa"/>
            </w:tcMar>
            <w:vAlign w:val="center"/>
            <w:hideMark/>
          </w:tcPr>
          <w:p w:rsidR="00381C62" w:rsidRPr="00381C62" w:rsidRDefault="00381C62" w:rsidP="00381C62">
            <w:pPr>
              <w:pStyle w:val="TableText"/>
              <w:rPr>
                <w:rFonts w:ascii="Garamond" w:hAnsi="Garamond"/>
                <w:lang w:val="x-none" w:eastAsia="x-none"/>
              </w:rPr>
            </w:pPr>
            <w:r w:rsidRPr="00381C62">
              <w:rPr>
                <w:rFonts w:ascii="Garamond" w:hAnsi="Garamond"/>
                <w:lang w:val="x-none" w:eastAsia="x-none"/>
              </w:rPr>
              <w:t>Yes</w:t>
            </w:r>
          </w:p>
        </w:tc>
      </w:tr>
      <w:tr w:rsidR="00381C62" w:rsidRPr="00381C62" w:rsidTr="007B0CA0">
        <w:trPr>
          <w:cantSplit/>
          <w:trHeight w:val="666"/>
        </w:trPr>
        <w:tc>
          <w:tcPr>
            <w:tcW w:w="1280" w:type="pct"/>
            <w:shd w:val="clear" w:color="auto" w:fill="D9D9D9"/>
            <w:tcMar>
              <w:top w:w="72" w:type="dxa"/>
              <w:left w:w="144" w:type="dxa"/>
              <w:bottom w:w="72" w:type="dxa"/>
              <w:right w:w="144" w:type="dxa"/>
            </w:tcMar>
            <w:vAlign w:val="center"/>
            <w:hideMark/>
          </w:tcPr>
          <w:p w:rsidR="00381C62" w:rsidRPr="00381C62" w:rsidRDefault="00381C62" w:rsidP="00381C62">
            <w:pPr>
              <w:pStyle w:val="TableText"/>
              <w:rPr>
                <w:rFonts w:eastAsia="Calibri"/>
                <w:b/>
                <w:sz w:val="36"/>
                <w:szCs w:val="36"/>
              </w:rPr>
            </w:pPr>
            <w:r w:rsidRPr="00381C62">
              <w:rPr>
                <w:b/>
              </w:rPr>
              <w:t>Cloud/Web Deployment [B]</w:t>
            </w:r>
          </w:p>
        </w:tc>
        <w:tc>
          <w:tcPr>
            <w:tcW w:w="1920" w:type="pct"/>
            <w:tcMar>
              <w:top w:w="72" w:type="dxa"/>
              <w:left w:w="144" w:type="dxa"/>
              <w:bottom w:w="72" w:type="dxa"/>
              <w:right w:w="144" w:type="dxa"/>
            </w:tcMar>
            <w:vAlign w:val="center"/>
            <w:hideMark/>
          </w:tcPr>
          <w:p w:rsidR="00381C62" w:rsidRPr="00381C62" w:rsidRDefault="00381C62" w:rsidP="00381C62">
            <w:pPr>
              <w:pStyle w:val="TableText"/>
              <w:rPr>
                <w:rFonts w:ascii="Garamond" w:hAnsi="Garamond"/>
                <w:lang w:val="x-none" w:eastAsia="x-none"/>
              </w:rPr>
            </w:pPr>
            <w:r w:rsidRPr="00381C62">
              <w:rPr>
                <w:rFonts w:ascii="Garamond" w:hAnsi="Garamond"/>
                <w:lang w:val="x-none" w:eastAsia="x-none"/>
              </w:rPr>
              <w:t>Yes</w:t>
            </w:r>
          </w:p>
        </w:tc>
        <w:tc>
          <w:tcPr>
            <w:tcW w:w="1800" w:type="pct"/>
            <w:tcMar>
              <w:top w:w="72" w:type="dxa"/>
              <w:left w:w="144" w:type="dxa"/>
              <w:bottom w:w="72" w:type="dxa"/>
              <w:right w:w="144" w:type="dxa"/>
            </w:tcMar>
            <w:vAlign w:val="center"/>
            <w:hideMark/>
          </w:tcPr>
          <w:p w:rsidR="00381C62" w:rsidRPr="00381C62" w:rsidRDefault="00381C62" w:rsidP="00381C62">
            <w:pPr>
              <w:pStyle w:val="TableText"/>
              <w:rPr>
                <w:rFonts w:ascii="Garamond" w:hAnsi="Garamond"/>
                <w:lang w:val="x-none" w:eastAsia="x-none"/>
              </w:rPr>
            </w:pPr>
            <w:r w:rsidRPr="00381C62">
              <w:rPr>
                <w:rFonts w:ascii="Garamond" w:hAnsi="Garamond"/>
                <w:lang w:val="x-none" w:eastAsia="x-none"/>
              </w:rPr>
              <w:t>Yes</w:t>
            </w:r>
          </w:p>
        </w:tc>
      </w:tr>
      <w:tr w:rsidR="00381C62" w:rsidRPr="00381C62" w:rsidTr="007B0CA0">
        <w:trPr>
          <w:cantSplit/>
          <w:trHeight w:val="540"/>
        </w:trPr>
        <w:tc>
          <w:tcPr>
            <w:tcW w:w="1280" w:type="pct"/>
            <w:shd w:val="clear" w:color="auto" w:fill="D9D9D9"/>
            <w:tcMar>
              <w:top w:w="72" w:type="dxa"/>
              <w:left w:w="144" w:type="dxa"/>
              <w:bottom w:w="72" w:type="dxa"/>
              <w:right w:w="144" w:type="dxa"/>
            </w:tcMar>
            <w:vAlign w:val="center"/>
            <w:hideMark/>
          </w:tcPr>
          <w:p w:rsidR="00381C62" w:rsidRPr="00381C62" w:rsidRDefault="00381C62" w:rsidP="00381C62">
            <w:pPr>
              <w:pStyle w:val="TableText"/>
              <w:rPr>
                <w:rFonts w:eastAsia="Calibri"/>
                <w:b/>
              </w:rPr>
            </w:pPr>
            <w:r w:rsidRPr="00381C62">
              <w:rPr>
                <w:b/>
              </w:rPr>
              <w:t>Mobile Application [C]</w:t>
            </w:r>
          </w:p>
        </w:tc>
        <w:tc>
          <w:tcPr>
            <w:tcW w:w="1920" w:type="pct"/>
            <w:tcMar>
              <w:top w:w="72" w:type="dxa"/>
              <w:left w:w="144" w:type="dxa"/>
              <w:bottom w:w="72" w:type="dxa"/>
              <w:right w:w="144" w:type="dxa"/>
            </w:tcMar>
            <w:vAlign w:val="center"/>
            <w:hideMark/>
          </w:tcPr>
          <w:p w:rsidR="00381C62" w:rsidRPr="00381C62" w:rsidRDefault="00381C62" w:rsidP="00381C62">
            <w:pPr>
              <w:pStyle w:val="TableText"/>
              <w:rPr>
                <w:rFonts w:ascii="Garamond" w:hAnsi="Garamond"/>
                <w:lang w:val="x-none" w:eastAsia="x-none"/>
              </w:rPr>
            </w:pPr>
            <w:r w:rsidRPr="00381C62">
              <w:rPr>
                <w:rFonts w:ascii="Garamond" w:hAnsi="Garamond"/>
                <w:lang w:val="x-none" w:eastAsia="x-none"/>
              </w:rPr>
              <w:t>Yes</w:t>
            </w:r>
          </w:p>
        </w:tc>
        <w:tc>
          <w:tcPr>
            <w:tcW w:w="1800" w:type="pct"/>
            <w:tcMar>
              <w:top w:w="72" w:type="dxa"/>
              <w:left w:w="144" w:type="dxa"/>
              <w:bottom w:w="72" w:type="dxa"/>
              <w:right w:w="144" w:type="dxa"/>
            </w:tcMar>
            <w:vAlign w:val="center"/>
            <w:hideMark/>
          </w:tcPr>
          <w:p w:rsidR="00381C62" w:rsidRPr="00381C62" w:rsidRDefault="00381C62" w:rsidP="00381C62">
            <w:pPr>
              <w:pStyle w:val="TableText"/>
              <w:rPr>
                <w:rFonts w:ascii="Garamond" w:hAnsi="Garamond"/>
                <w:lang w:val="x-none" w:eastAsia="x-none"/>
              </w:rPr>
            </w:pPr>
            <w:r w:rsidRPr="00381C62">
              <w:rPr>
                <w:rFonts w:ascii="Garamond" w:hAnsi="Garamond"/>
                <w:lang w:val="x-none" w:eastAsia="x-none"/>
              </w:rPr>
              <w:t>Yes</w:t>
            </w:r>
          </w:p>
        </w:tc>
      </w:tr>
    </w:tbl>
    <w:p w:rsidR="00BF2C5A" w:rsidRDefault="002110B7" w:rsidP="002110B7">
      <w:pPr>
        <w:pStyle w:val="InstructionalText1"/>
      </w:pPr>
      <w:r w:rsidRPr="002110B7">
        <w:t xml:space="preserve">Section 508 compliance.  The contents of this document shall be 508 compliant and accessible to persons with disabilities.  Particular attention should be given to tables and images. Training on how to make the document accessible can be found here: </w:t>
      </w:r>
      <w:hyperlink r:id="rId14" w:tooltip="U.S. Dept. of Health and Human Services Making Files Accessible" w:history="1">
        <w:r w:rsidRPr="006B28C2">
          <w:rPr>
            <w:rStyle w:val="Hyperlink"/>
          </w:rPr>
          <w:t>http://www.hhs.gov/web/508/accessiblefiles/index.html</w:t>
        </w:r>
      </w:hyperlink>
      <w:r w:rsidRPr="002110B7">
        <w:t>.</w:t>
      </w:r>
    </w:p>
    <w:p w:rsidR="00BF2C5A" w:rsidRDefault="00BF2C5A">
      <w:pPr>
        <w:rPr>
          <w:sz w:val="24"/>
          <w:szCs w:val="20"/>
        </w:rPr>
      </w:pPr>
      <w:r>
        <w:br w:type="page"/>
      </w:r>
    </w:p>
    <w:p w:rsidR="004F3A80" w:rsidRDefault="004F3A80" w:rsidP="00647B03">
      <w:pPr>
        <w:pStyle w:val="Title2"/>
      </w:pPr>
      <w:r>
        <w:lastRenderedPageBreak/>
        <w:t>Table of Contents</w:t>
      </w:r>
    </w:p>
    <w:p w:rsidR="00556677" w:rsidRDefault="005A6D5B">
      <w:pPr>
        <w:pStyle w:val="TOC1"/>
        <w:rPr>
          <w:rFonts w:asciiTheme="minorHAnsi" w:eastAsiaTheme="minorEastAsia" w:hAnsiTheme="minorHAnsi" w:cstheme="minorBidi"/>
          <w:b w:val="0"/>
          <w:noProof/>
          <w:color w:val="auto"/>
          <w:sz w:val="22"/>
          <w:szCs w:val="22"/>
        </w:rPr>
      </w:pPr>
      <w:r>
        <w:fldChar w:fldCharType="begin"/>
      </w:r>
      <w:r>
        <w:instrText xml:space="preserve"> TOC \o "1-1" \h \z \t "Heading 2,2,Heading 3,3,Subtitle,2" </w:instrText>
      </w:r>
      <w:r>
        <w:fldChar w:fldCharType="separate"/>
      </w:r>
      <w:hyperlink w:anchor="_Toc421802754" w:history="1">
        <w:r w:rsidR="00556677" w:rsidRPr="009A07A0">
          <w:rPr>
            <w:rStyle w:val="Hyperlink"/>
            <w:noProof/>
          </w:rPr>
          <w:t>1.</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Evaluation Introduction</w:t>
        </w:r>
        <w:r w:rsidR="00556677">
          <w:rPr>
            <w:noProof/>
            <w:webHidden/>
          </w:rPr>
          <w:tab/>
        </w:r>
        <w:r w:rsidR="00556677">
          <w:rPr>
            <w:noProof/>
            <w:webHidden/>
          </w:rPr>
          <w:fldChar w:fldCharType="begin"/>
        </w:r>
        <w:r w:rsidR="00556677">
          <w:rPr>
            <w:noProof/>
            <w:webHidden/>
          </w:rPr>
          <w:instrText xml:space="preserve"> PAGEREF _Toc421802754 \h </w:instrText>
        </w:r>
        <w:r w:rsidR="00556677">
          <w:rPr>
            <w:noProof/>
            <w:webHidden/>
          </w:rPr>
        </w:r>
        <w:r w:rsidR="00556677">
          <w:rPr>
            <w:noProof/>
            <w:webHidden/>
          </w:rPr>
          <w:fldChar w:fldCharType="separate"/>
        </w:r>
        <w:r w:rsidR="00C226DF">
          <w:rPr>
            <w:noProof/>
            <w:webHidden/>
          </w:rPr>
          <w:t>1</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55" w:history="1">
        <w:r w:rsidR="00556677" w:rsidRPr="009A07A0">
          <w:rPr>
            <w:rStyle w:val="Hyperlink"/>
            <w:noProof/>
          </w:rPr>
          <w:t>1.1.</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Evaluation Scope</w:t>
        </w:r>
        <w:r w:rsidR="00556677">
          <w:rPr>
            <w:noProof/>
            <w:webHidden/>
          </w:rPr>
          <w:tab/>
        </w:r>
        <w:r w:rsidR="00556677">
          <w:rPr>
            <w:noProof/>
            <w:webHidden/>
          </w:rPr>
          <w:fldChar w:fldCharType="begin"/>
        </w:r>
        <w:r w:rsidR="00556677">
          <w:rPr>
            <w:noProof/>
            <w:webHidden/>
          </w:rPr>
          <w:instrText xml:space="preserve"> PAGEREF _Toc421802755 \h </w:instrText>
        </w:r>
        <w:r w:rsidR="00556677">
          <w:rPr>
            <w:noProof/>
            <w:webHidden/>
          </w:rPr>
        </w:r>
        <w:r w:rsidR="00556677">
          <w:rPr>
            <w:noProof/>
            <w:webHidden/>
          </w:rPr>
          <w:fldChar w:fldCharType="separate"/>
        </w:r>
        <w:r w:rsidR="00C226DF">
          <w:rPr>
            <w:noProof/>
            <w:webHidden/>
          </w:rPr>
          <w:t>1</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56" w:history="1">
        <w:r w:rsidR="00556677" w:rsidRPr="009A07A0">
          <w:rPr>
            <w:rStyle w:val="Hyperlink"/>
            <w:noProof/>
          </w:rPr>
          <w:t>1.2.</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Architecture</w:t>
        </w:r>
        <w:r w:rsidR="00556677">
          <w:rPr>
            <w:noProof/>
            <w:webHidden/>
          </w:rPr>
          <w:tab/>
        </w:r>
        <w:r w:rsidR="00556677">
          <w:rPr>
            <w:noProof/>
            <w:webHidden/>
          </w:rPr>
          <w:fldChar w:fldCharType="begin"/>
        </w:r>
        <w:r w:rsidR="00556677">
          <w:rPr>
            <w:noProof/>
            <w:webHidden/>
          </w:rPr>
          <w:instrText xml:space="preserve"> PAGEREF _Toc421802756 \h </w:instrText>
        </w:r>
        <w:r w:rsidR="00556677">
          <w:rPr>
            <w:noProof/>
            <w:webHidden/>
          </w:rPr>
        </w:r>
        <w:r w:rsidR="00556677">
          <w:rPr>
            <w:noProof/>
            <w:webHidden/>
          </w:rPr>
          <w:fldChar w:fldCharType="separate"/>
        </w:r>
        <w:r w:rsidR="00C226DF">
          <w:rPr>
            <w:noProof/>
            <w:webHidden/>
          </w:rPr>
          <w:t>1</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57" w:history="1">
        <w:r w:rsidR="00556677" w:rsidRPr="009A07A0">
          <w:rPr>
            <w:rStyle w:val="Hyperlink"/>
            <w:noProof/>
          </w:rPr>
          <w:t>1.3.</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Environment/ Configuration</w:t>
        </w:r>
        <w:r w:rsidR="00556677">
          <w:rPr>
            <w:noProof/>
            <w:webHidden/>
          </w:rPr>
          <w:tab/>
        </w:r>
        <w:r w:rsidR="00556677">
          <w:rPr>
            <w:noProof/>
            <w:webHidden/>
          </w:rPr>
          <w:fldChar w:fldCharType="begin"/>
        </w:r>
        <w:r w:rsidR="00556677">
          <w:rPr>
            <w:noProof/>
            <w:webHidden/>
          </w:rPr>
          <w:instrText xml:space="preserve"> PAGEREF _Toc421802757 \h </w:instrText>
        </w:r>
        <w:r w:rsidR="00556677">
          <w:rPr>
            <w:noProof/>
            <w:webHidden/>
          </w:rPr>
        </w:r>
        <w:r w:rsidR="00556677">
          <w:rPr>
            <w:noProof/>
            <w:webHidden/>
          </w:rPr>
          <w:fldChar w:fldCharType="separate"/>
        </w:r>
        <w:r w:rsidR="00C226DF">
          <w:rPr>
            <w:noProof/>
            <w:webHidden/>
          </w:rPr>
          <w:t>1</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58" w:history="1">
        <w:r w:rsidR="00556677" w:rsidRPr="009A07A0">
          <w:rPr>
            <w:rStyle w:val="Hyperlink"/>
            <w:noProof/>
          </w:rPr>
          <w:t>1.4.</w:t>
        </w:r>
        <w:r w:rsidR="00556677">
          <w:rPr>
            <w:rFonts w:asciiTheme="minorHAnsi" w:eastAsiaTheme="minorEastAsia" w:hAnsiTheme="minorHAnsi" w:cstheme="minorBidi"/>
            <w:b w:val="0"/>
            <w:noProof/>
            <w:color w:val="auto"/>
            <w:sz w:val="22"/>
            <w:szCs w:val="22"/>
          </w:rPr>
          <w:tab/>
        </w:r>
        <w:r w:rsidR="00556677" w:rsidRPr="009A07A0">
          <w:rPr>
            <w:rStyle w:val="Hyperlink"/>
            <w:noProof/>
          </w:rPr>
          <w:t>Installation Process</w:t>
        </w:r>
        <w:r w:rsidR="00556677">
          <w:rPr>
            <w:noProof/>
            <w:webHidden/>
          </w:rPr>
          <w:tab/>
        </w:r>
        <w:r w:rsidR="00556677">
          <w:rPr>
            <w:noProof/>
            <w:webHidden/>
          </w:rPr>
          <w:fldChar w:fldCharType="begin"/>
        </w:r>
        <w:r w:rsidR="00556677">
          <w:rPr>
            <w:noProof/>
            <w:webHidden/>
          </w:rPr>
          <w:instrText xml:space="preserve"> PAGEREF _Toc421802758 \h </w:instrText>
        </w:r>
        <w:r w:rsidR="00556677">
          <w:rPr>
            <w:noProof/>
            <w:webHidden/>
          </w:rPr>
        </w:r>
        <w:r w:rsidR="00556677">
          <w:rPr>
            <w:noProof/>
            <w:webHidden/>
          </w:rPr>
          <w:fldChar w:fldCharType="separate"/>
        </w:r>
        <w:r w:rsidR="00C226DF">
          <w:rPr>
            <w:noProof/>
            <w:webHidden/>
          </w:rPr>
          <w:t>3</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59" w:history="1">
        <w:r w:rsidR="00556677" w:rsidRPr="009A07A0">
          <w:rPr>
            <w:rStyle w:val="Hyperlink"/>
            <w:noProof/>
          </w:rPr>
          <w:t>2.</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Data</w:t>
        </w:r>
        <w:r w:rsidR="00556677">
          <w:rPr>
            <w:noProof/>
            <w:webHidden/>
          </w:rPr>
          <w:tab/>
        </w:r>
        <w:r w:rsidR="00556677">
          <w:rPr>
            <w:noProof/>
            <w:webHidden/>
          </w:rPr>
          <w:fldChar w:fldCharType="begin"/>
        </w:r>
        <w:r w:rsidR="00556677">
          <w:rPr>
            <w:noProof/>
            <w:webHidden/>
          </w:rPr>
          <w:instrText xml:space="preserve"> PAGEREF _Toc421802759 \h </w:instrText>
        </w:r>
        <w:r w:rsidR="00556677">
          <w:rPr>
            <w:noProof/>
            <w:webHidden/>
          </w:rPr>
        </w:r>
        <w:r w:rsidR="00556677">
          <w:rPr>
            <w:noProof/>
            <w:webHidden/>
          </w:rPr>
          <w:fldChar w:fldCharType="separate"/>
        </w:r>
        <w:r w:rsidR="00C226DF">
          <w:rPr>
            <w:noProof/>
            <w:webHidden/>
          </w:rPr>
          <w:t>3</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60" w:history="1">
        <w:r w:rsidR="00556677" w:rsidRPr="009A07A0">
          <w:rPr>
            <w:rStyle w:val="Hyperlink"/>
            <w:noProof/>
          </w:rPr>
          <w:t>3.</w:t>
        </w:r>
        <w:r w:rsidR="00556677">
          <w:rPr>
            <w:rFonts w:asciiTheme="minorHAnsi" w:eastAsiaTheme="minorEastAsia" w:hAnsiTheme="minorHAnsi" w:cstheme="minorBidi"/>
            <w:b w:val="0"/>
            <w:noProof/>
            <w:color w:val="auto"/>
            <w:sz w:val="22"/>
            <w:szCs w:val="22"/>
          </w:rPr>
          <w:tab/>
        </w:r>
        <w:r w:rsidR="00556677" w:rsidRPr="009A07A0">
          <w:rPr>
            <w:rStyle w:val="Hyperlink"/>
            <w:noProof/>
          </w:rPr>
          <w:t>Issues</w:t>
        </w:r>
        <w:r w:rsidR="00556677">
          <w:rPr>
            <w:noProof/>
            <w:webHidden/>
          </w:rPr>
          <w:tab/>
        </w:r>
        <w:r w:rsidR="00556677">
          <w:rPr>
            <w:noProof/>
            <w:webHidden/>
          </w:rPr>
          <w:fldChar w:fldCharType="begin"/>
        </w:r>
        <w:r w:rsidR="00556677">
          <w:rPr>
            <w:noProof/>
            <w:webHidden/>
          </w:rPr>
          <w:instrText xml:space="preserve"> PAGEREF _Toc421802760 \h </w:instrText>
        </w:r>
        <w:r w:rsidR="00556677">
          <w:rPr>
            <w:noProof/>
            <w:webHidden/>
          </w:rPr>
        </w:r>
        <w:r w:rsidR="00556677">
          <w:rPr>
            <w:noProof/>
            <w:webHidden/>
          </w:rPr>
          <w:fldChar w:fldCharType="separate"/>
        </w:r>
        <w:r w:rsidR="00C226DF">
          <w:rPr>
            <w:noProof/>
            <w:webHidden/>
          </w:rPr>
          <w:t>3</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61" w:history="1">
        <w:r w:rsidR="00556677" w:rsidRPr="009A07A0">
          <w:rPr>
            <w:rStyle w:val="Hyperlink"/>
            <w:noProof/>
          </w:rPr>
          <w:t>4.</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Execution Log</w:t>
        </w:r>
        <w:r w:rsidR="00556677">
          <w:rPr>
            <w:noProof/>
            <w:webHidden/>
          </w:rPr>
          <w:tab/>
        </w:r>
        <w:r w:rsidR="00556677">
          <w:rPr>
            <w:noProof/>
            <w:webHidden/>
          </w:rPr>
          <w:fldChar w:fldCharType="begin"/>
        </w:r>
        <w:r w:rsidR="00556677">
          <w:rPr>
            <w:noProof/>
            <w:webHidden/>
          </w:rPr>
          <w:instrText xml:space="preserve"> PAGEREF _Toc421802761 \h </w:instrText>
        </w:r>
        <w:r w:rsidR="00556677">
          <w:rPr>
            <w:noProof/>
            <w:webHidden/>
          </w:rPr>
        </w:r>
        <w:r w:rsidR="00556677">
          <w:rPr>
            <w:noProof/>
            <w:webHidden/>
          </w:rPr>
          <w:fldChar w:fldCharType="separate"/>
        </w:r>
        <w:r w:rsidR="00C226DF">
          <w:rPr>
            <w:noProof/>
            <w:webHidden/>
          </w:rPr>
          <w:t>4</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62" w:history="1">
        <w:r w:rsidR="00556677" w:rsidRPr="009A07A0">
          <w:rPr>
            <w:rStyle w:val="Hyperlink"/>
            <w:noProof/>
          </w:rPr>
          <w:t>5.</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Defect Log</w:t>
        </w:r>
        <w:r w:rsidR="00556677">
          <w:rPr>
            <w:noProof/>
            <w:webHidden/>
          </w:rPr>
          <w:tab/>
        </w:r>
        <w:r w:rsidR="00556677">
          <w:rPr>
            <w:noProof/>
            <w:webHidden/>
          </w:rPr>
          <w:fldChar w:fldCharType="begin"/>
        </w:r>
        <w:r w:rsidR="00556677">
          <w:rPr>
            <w:noProof/>
            <w:webHidden/>
          </w:rPr>
          <w:instrText xml:space="preserve"> PAGEREF _Toc421802762 \h </w:instrText>
        </w:r>
        <w:r w:rsidR="00556677">
          <w:rPr>
            <w:noProof/>
            <w:webHidden/>
          </w:rPr>
        </w:r>
        <w:r w:rsidR="00556677">
          <w:rPr>
            <w:noProof/>
            <w:webHidden/>
          </w:rPr>
          <w:fldChar w:fldCharType="separate"/>
        </w:r>
        <w:r w:rsidR="00C226DF">
          <w:rPr>
            <w:noProof/>
            <w:webHidden/>
          </w:rPr>
          <w:t>4</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63" w:history="1">
        <w:r w:rsidR="00556677" w:rsidRPr="009A07A0">
          <w:rPr>
            <w:rStyle w:val="Hyperlink"/>
            <w:noProof/>
          </w:rPr>
          <w:t>6.</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Results Summary</w:t>
        </w:r>
        <w:r w:rsidR="00556677">
          <w:rPr>
            <w:noProof/>
            <w:webHidden/>
          </w:rPr>
          <w:tab/>
        </w:r>
        <w:r w:rsidR="00556677">
          <w:rPr>
            <w:noProof/>
            <w:webHidden/>
          </w:rPr>
          <w:fldChar w:fldCharType="begin"/>
        </w:r>
        <w:r w:rsidR="00556677">
          <w:rPr>
            <w:noProof/>
            <w:webHidden/>
          </w:rPr>
          <w:instrText xml:space="preserve"> PAGEREF _Toc421802763 \h </w:instrText>
        </w:r>
        <w:r w:rsidR="00556677">
          <w:rPr>
            <w:noProof/>
            <w:webHidden/>
          </w:rPr>
        </w:r>
        <w:r w:rsidR="00556677">
          <w:rPr>
            <w:noProof/>
            <w:webHidden/>
          </w:rPr>
          <w:fldChar w:fldCharType="separate"/>
        </w:r>
        <w:r w:rsidR="00C226DF">
          <w:rPr>
            <w:noProof/>
            <w:webHidden/>
          </w:rPr>
          <w:t>4</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64" w:history="1">
        <w:r w:rsidR="00556677" w:rsidRPr="009A07A0">
          <w:rPr>
            <w:rStyle w:val="Hyperlink"/>
            <w:noProof/>
          </w:rPr>
          <w:t>6.1.</w:t>
        </w:r>
        <w:r w:rsidR="00556677">
          <w:rPr>
            <w:rFonts w:asciiTheme="minorHAnsi" w:eastAsiaTheme="minorEastAsia" w:hAnsiTheme="minorHAnsi" w:cstheme="minorBidi"/>
            <w:b w:val="0"/>
            <w:noProof/>
            <w:color w:val="auto"/>
            <w:sz w:val="22"/>
            <w:szCs w:val="22"/>
          </w:rPr>
          <w:tab/>
        </w:r>
        <w:r w:rsidR="00556677" w:rsidRPr="009A07A0">
          <w:rPr>
            <w:rStyle w:val="Hyperlink"/>
            <w:noProof/>
          </w:rPr>
          <w:t>Defect Severity and Priority Levels</w:t>
        </w:r>
        <w:r w:rsidR="00556677">
          <w:rPr>
            <w:noProof/>
            <w:webHidden/>
          </w:rPr>
          <w:tab/>
        </w:r>
        <w:r w:rsidR="00556677">
          <w:rPr>
            <w:noProof/>
            <w:webHidden/>
          </w:rPr>
          <w:fldChar w:fldCharType="begin"/>
        </w:r>
        <w:r w:rsidR="00556677">
          <w:rPr>
            <w:noProof/>
            <w:webHidden/>
          </w:rPr>
          <w:instrText xml:space="preserve"> PAGEREF _Toc421802764 \h </w:instrText>
        </w:r>
        <w:r w:rsidR="00556677">
          <w:rPr>
            <w:noProof/>
            <w:webHidden/>
          </w:rPr>
        </w:r>
        <w:r w:rsidR="00556677">
          <w:rPr>
            <w:noProof/>
            <w:webHidden/>
          </w:rPr>
          <w:fldChar w:fldCharType="separate"/>
        </w:r>
        <w:r w:rsidR="00C226DF">
          <w:rPr>
            <w:noProof/>
            <w:webHidden/>
          </w:rPr>
          <w:t>4</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65" w:history="1">
        <w:r w:rsidR="00556677" w:rsidRPr="009A07A0">
          <w:rPr>
            <w:rStyle w:val="Hyperlink"/>
            <w:noProof/>
          </w:rPr>
          <w:t>6.2.</w:t>
        </w:r>
        <w:r w:rsidR="00556677">
          <w:rPr>
            <w:rFonts w:asciiTheme="minorHAnsi" w:eastAsiaTheme="minorEastAsia" w:hAnsiTheme="minorHAnsi" w:cstheme="minorBidi"/>
            <w:b w:val="0"/>
            <w:noProof/>
            <w:color w:val="auto"/>
            <w:sz w:val="22"/>
            <w:szCs w:val="22"/>
          </w:rPr>
          <w:tab/>
        </w:r>
        <w:r w:rsidR="00556677" w:rsidRPr="009A07A0">
          <w:rPr>
            <w:rStyle w:val="Hyperlink"/>
            <w:noProof/>
          </w:rPr>
          <w:t>Total Defects by Severity Level</w:t>
        </w:r>
        <w:r w:rsidR="00556677">
          <w:rPr>
            <w:noProof/>
            <w:webHidden/>
          </w:rPr>
          <w:tab/>
        </w:r>
        <w:r w:rsidR="00556677">
          <w:rPr>
            <w:noProof/>
            <w:webHidden/>
          </w:rPr>
          <w:fldChar w:fldCharType="begin"/>
        </w:r>
        <w:r w:rsidR="00556677">
          <w:rPr>
            <w:noProof/>
            <w:webHidden/>
          </w:rPr>
          <w:instrText xml:space="preserve"> PAGEREF _Toc421802765 \h </w:instrText>
        </w:r>
        <w:r w:rsidR="00556677">
          <w:rPr>
            <w:noProof/>
            <w:webHidden/>
          </w:rPr>
        </w:r>
        <w:r w:rsidR="00556677">
          <w:rPr>
            <w:noProof/>
            <w:webHidden/>
          </w:rPr>
          <w:fldChar w:fldCharType="separate"/>
        </w:r>
        <w:r w:rsidR="00C226DF">
          <w:rPr>
            <w:noProof/>
            <w:webHidden/>
          </w:rPr>
          <w:t>5</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66" w:history="1">
        <w:r w:rsidR="00556677" w:rsidRPr="009A07A0">
          <w:rPr>
            <w:rStyle w:val="Hyperlink"/>
            <w:noProof/>
          </w:rPr>
          <w:t>6.3.</w:t>
        </w:r>
        <w:r w:rsidR="00556677">
          <w:rPr>
            <w:rFonts w:asciiTheme="minorHAnsi" w:eastAsiaTheme="minorEastAsia" w:hAnsiTheme="minorHAnsi" w:cstheme="minorBidi"/>
            <w:b w:val="0"/>
            <w:noProof/>
            <w:color w:val="auto"/>
            <w:sz w:val="22"/>
            <w:szCs w:val="22"/>
          </w:rPr>
          <w:tab/>
        </w:r>
        <w:r w:rsidR="00556677" w:rsidRPr="009A07A0">
          <w:rPr>
            <w:rStyle w:val="Hyperlink"/>
            <w:noProof/>
          </w:rPr>
          <w:t>Defects by Severity Level and Increment</w:t>
        </w:r>
        <w:r w:rsidR="00556677">
          <w:rPr>
            <w:noProof/>
            <w:webHidden/>
          </w:rPr>
          <w:tab/>
        </w:r>
        <w:r w:rsidR="00556677">
          <w:rPr>
            <w:noProof/>
            <w:webHidden/>
          </w:rPr>
          <w:fldChar w:fldCharType="begin"/>
        </w:r>
        <w:r w:rsidR="00556677">
          <w:rPr>
            <w:noProof/>
            <w:webHidden/>
          </w:rPr>
          <w:instrText xml:space="preserve"> PAGEREF _Toc421802766 \h </w:instrText>
        </w:r>
        <w:r w:rsidR="00556677">
          <w:rPr>
            <w:noProof/>
            <w:webHidden/>
          </w:rPr>
        </w:r>
        <w:r w:rsidR="00556677">
          <w:rPr>
            <w:noProof/>
            <w:webHidden/>
          </w:rPr>
          <w:fldChar w:fldCharType="separate"/>
        </w:r>
        <w:r w:rsidR="00C226DF">
          <w:rPr>
            <w:noProof/>
            <w:webHidden/>
          </w:rPr>
          <w:t>5</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67" w:history="1">
        <w:r w:rsidR="00556677" w:rsidRPr="009A07A0">
          <w:rPr>
            <w:rStyle w:val="Hyperlink"/>
            <w:noProof/>
          </w:rPr>
          <w:t>6.4.</w:t>
        </w:r>
        <w:r w:rsidR="00556677">
          <w:rPr>
            <w:rFonts w:asciiTheme="minorHAnsi" w:eastAsiaTheme="minorEastAsia" w:hAnsiTheme="minorHAnsi" w:cstheme="minorBidi"/>
            <w:b w:val="0"/>
            <w:noProof/>
            <w:color w:val="auto"/>
            <w:sz w:val="22"/>
            <w:szCs w:val="22"/>
          </w:rPr>
          <w:tab/>
        </w:r>
        <w:r w:rsidR="00556677" w:rsidRPr="009A07A0">
          <w:rPr>
            <w:rStyle w:val="Hyperlink"/>
            <w:noProof/>
          </w:rPr>
          <w:t>Breakdown of Test Results</w:t>
        </w:r>
        <w:r w:rsidR="00556677">
          <w:rPr>
            <w:noProof/>
            <w:webHidden/>
          </w:rPr>
          <w:tab/>
        </w:r>
        <w:r w:rsidR="00556677">
          <w:rPr>
            <w:noProof/>
            <w:webHidden/>
          </w:rPr>
          <w:fldChar w:fldCharType="begin"/>
        </w:r>
        <w:r w:rsidR="00556677">
          <w:rPr>
            <w:noProof/>
            <w:webHidden/>
          </w:rPr>
          <w:instrText xml:space="preserve"> PAGEREF _Toc421802767 \h </w:instrText>
        </w:r>
        <w:r w:rsidR="00556677">
          <w:rPr>
            <w:noProof/>
            <w:webHidden/>
          </w:rPr>
        </w:r>
        <w:r w:rsidR="00556677">
          <w:rPr>
            <w:noProof/>
            <w:webHidden/>
          </w:rPr>
          <w:fldChar w:fldCharType="separate"/>
        </w:r>
        <w:r w:rsidR="00C226DF">
          <w:rPr>
            <w:noProof/>
            <w:webHidden/>
          </w:rPr>
          <w:t>6</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68" w:history="1">
        <w:r w:rsidR="00556677" w:rsidRPr="009A07A0">
          <w:rPr>
            <w:rStyle w:val="Hyperlink"/>
            <w:noProof/>
          </w:rPr>
          <w:t>6.5.</w:t>
        </w:r>
        <w:r w:rsidR="00556677">
          <w:rPr>
            <w:rFonts w:asciiTheme="minorHAnsi" w:eastAsiaTheme="minorEastAsia" w:hAnsiTheme="minorHAnsi" w:cstheme="minorBidi"/>
            <w:b w:val="0"/>
            <w:noProof/>
            <w:color w:val="auto"/>
            <w:sz w:val="22"/>
            <w:szCs w:val="22"/>
          </w:rPr>
          <w:tab/>
        </w:r>
        <w:r w:rsidR="00556677" w:rsidRPr="009A07A0">
          <w:rPr>
            <w:rStyle w:val="Hyperlink"/>
            <w:noProof/>
          </w:rPr>
          <w:t>Performance Testing</w:t>
        </w:r>
        <w:r w:rsidR="00556677">
          <w:rPr>
            <w:noProof/>
            <w:webHidden/>
          </w:rPr>
          <w:tab/>
        </w:r>
        <w:r w:rsidR="00556677">
          <w:rPr>
            <w:noProof/>
            <w:webHidden/>
          </w:rPr>
          <w:fldChar w:fldCharType="begin"/>
        </w:r>
        <w:r w:rsidR="00556677">
          <w:rPr>
            <w:noProof/>
            <w:webHidden/>
          </w:rPr>
          <w:instrText xml:space="preserve"> PAGEREF _Toc421802768 \h </w:instrText>
        </w:r>
        <w:r w:rsidR="00556677">
          <w:rPr>
            <w:noProof/>
            <w:webHidden/>
          </w:rPr>
        </w:r>
        <w:r w:rsidR="00556677">
          <w:rPr>
            <w:noProof/>
            <w:webHidden/>
          </w:rPr>
          <w:fldChar w:fldCharType="separate"/>
        </w:r>
        <w:r w:rsidR="00C226DF">
          <w:rPr>
            <w:noProof/>
            <w:webHidden/>
          </w:rPr>
          <w:t>6</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69" w:history="1">
        <w:r w:rsidR="00556677" w:rsidRPr="009A07A0">
          <w:rPr>
            <w:rStyle w:val="Hyperlink"/>
            <w:noProof/>
          </w:rPr>
          <w:t>6.5.1.</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Event</w:t>
        </w:r>
        <w:r w:rsidR="00556677">
          <w:rPr>
            <w:noProof/>
            <w:webHidden/>
          </w:rPr>
          <w:tab/>
        </w:r>
        <w:r w:rsidR="00556677">
          <w:rPr>
            <w:noProof/>
            <w:webHidden/>
          </w:rPr>
          <w:fldChar w:fldCharType="begin"/>
        </w:r>
        <w:r w:rsidR="00556677">
          <w:rPr>
            <w:noProof/>
            <w:webHidden/>
          </w:rPr>
          <w:instrText xml:space="preserve"> PAGEREF _Toc421802769 \h </w:instrText>
        </w:r>
        <w:r w:rsidR="00556677">
          <w:rPr>
            <w:noProof/>
            <w:webHidden/>
          </w:rPr>
        </w:r>
        <w:r w:rsidR="00556677">
          <w:rPr>
            <w:noProof/>
            <w:webHidden/>
          </w:rPr>
          <w:fldChar w:fldCharType="separate"/>
        </w:r>
        <w:r w:rsidR="00C226DF">
          <w:rPr>
            <w:noProof/>
            <w:webHidden/>
          </w:rPr>
          <w:t>6</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70" w:history="1">
        <w:r w:rsidR="00556677" w:rsidRPr="009A07A0">
          <w:rPr>
            <w:rStyle w:val="Hyperlink"/>
            <w:noProof/>
          </w:rPr>
          <w:t>6.5.2.</w:t>
        </w:r>
        <w:r w:rsidR="00556677">
          <w:rPr>
            <w:rFonts w:asciiTheme="minorHAnsi" w:eastAsiaTheme="minorEastAsia" w:hAnsiTheme="minorHAnsi" w:cstheme="minorBidi"/>
            <w:b w:val="0"/>
            <w:noProof/>
            <w:color w:val="auto"/>
            <w:sz w:val="22"/>
            <w:szCs w:val="22"/>
          </w:rPr>
          <w:tab/>
        </w:r>
        <w:r w:rsidR="00556677" w:rsidRPr="009A07A0">
          <w:rPr>
            <w:rStyle w:val="Hyperlink"/>
            <w:noProof/>
          </w:rPr>
          <w:t>Requirements Coverage Status</w:t>
        </w:r>
        <w:r w:rsidR="00556677">
          <w:rPr>
            <w:noProof/>
            <w:webHidden/>
          </w:rPr>
          <w:tab/>
        </w:r>
        <w:r w:rsidR="00556677">
          <w:rPr>
            <w:noProof/>
            <w:webHidden/>
          </w:rPr>
          <w:fldChar w:fldCharType="begin"/>
        </w:r>
        <w:r w:rsidR="00556677">
          <w:rPr>
            <w:noProof/>
            <w:webHidden/>
          </w:rPr>
          <w:instrText xml:space="preserve"> PAGEREF _Toc421802770 \h </w:instrText>
        </w:r>
        <w:r w:rsidR="00556677">
          <w:rPr>
            <w:noProof/>
            <w:webHidden/>
          </w:rPr>
        </w:r>
        <w:r w:rsidR="00556677">
          <w:rPr>
            <w:noProof/>
            <w:webHidden/>
          </w:rPr>
          <w:fldChar w:fldCharType="separate"/>
        </w:r>
        <w:r w:rsidR="00C226DF">
          <w:rPr>
            <w:noProof/>
            <w:webHidden/>
          </w:rPr>
          <w:t>7</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71" w:history="1">
        <w:r w:rsidR="00556677" w:rsidRPr="009A07A0">
          <w:rPr>
            <w:rStyle w:val="Hyperlink"/>
            <w:noProof/>
          </w:rPr>
          <w:t>6.5.3.</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Design</w:t>
        </w:r>
        <w:r w:rsidR="00556677">
          <w:rPr>
            <w:noProof/>
            <w:webHidden/>
          </w:rPr>
          <w:tab/>
        </w:r>
        <w:r w:rsidR="00556677">
          <w:rPr>
            <w:noProof/>
            <w:webHidden/>
          </w:rPr>
          <w:fldChar w:fldCharType="begin"/>
        </w:r>
        <w:r w:rsidR="00556677">
          <w:rPr>
            <w:noProof/>
            <w:webHidden/>
          </w:rPr>
          <w:instrText xml:space="preserve"> PAGEREF _Toc421802771 \h </w:instrText>
        </w:r>
        <w:r w:rsidR="00556677">
          <w:rPr>
            <w:noProof/>
            <w:webHidden/>
          </w:rPr>
        </w:r>
        <w:r w:rsidR="00556677">
          <w:rPr>
            <w:noProof/>
            <w:webHidden/>
          </w:rPr>
          <w:fldChar w:fldCharType="separate"/>
        </w:r>
        <w:r w:rsidR="00C226DF">
          <w:rPr>
            <w:noProof/>
            <w:webHidden/>
          </w:rPr>
          <w:t>8</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72" w:history="1">
        <w:r w:rsidR="00556677" w:rsidRPr="009A07A0">
          <w:rPr>
            <w:rStyle w:val="Hyperlink"/>
            <w:noProof/>
          </w:rPr>
          <w:t>6.5.4.</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Execution</w:t>
        </w:r>
        <w:r w:rsidR="00556677">
          <w:rPr>
            <w:noProof/>
            <w:webHidden/>
          </w:rPr>
          <w:tab/>
        </w:r>
        <w:r w:rsidR="00556677">
          <w:rPr>
            <w:noProof/>
            <w:webHidden/>
          </w:rPr>
          <w:fldChar w:fldCharType="begin"/>
        </w:r>
        <w:r w:rsidR="00556677">
          <w:rPr>
            <w:noProof/>
            <w:webHidden/>
          </w:rPr>
          <w:instrText xml:space="preserve"> PAGEREF _Toc421802772 \h </w:instrText>
        </w:r>
        <w:r w:rsidR="00556677">
          <w:rPr>
            <w:noProof/>
            <w:webHidden/>
          </w:rPr>
        </w:r>
        <w:r w:rsidR="00556677">
          <w:rPr>
            <w:noProof/>
            <w:webHidden/>
          </w:rPr>
          <w:fldChar w:fldCharType="separate"/>
        </w:r>
        <w:r w:rsidR="00C226DF">
          <w:rPr>
            <w:noProof/>
            <w:webHidden/>
          </w:rPr>
          <w:t>8</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73" w:history="1">
        <w:r w:rsidR="00556677" w:rsidRPr="009A07A0">
          <w:rPr>
            <w:rStyle w:val="Hyperlink"/>
            <w:noProof/>
          </w:rPr>
          <w:t>6.5.5.</w:t>
        </w:r>
        <w:r w:rsidR="00556677">
          <w:rPr>
            <w:rFonts w:asciiTheme="minorHAnsi" w:eastAsiaTheme="minorEastAsia" w:hAnsiTheme="minorHAnsi" w:cstheme="minorBidi"/>
            <w:b w:val="0"/>
            <w:noProof/>
            <w:color w:val="auto"/>
            <w:sz w:val="22"/>
            <w:szCs w:val="22"/>
          </w:rPr>
          <w:tab/>
        </w:r>
        <w:r w:rsidR="00556677" w:rsidRPr="009A07A0">
          <w:rPr>
            <w:rStyle w:val="Hyperlink"/>
            <w:noProof/>
          </w:rPr>
          <w:t>Analysis / What the Results Mean</w:t>
        </w:r>
        <w:r w:rsidR="00556677">
          <w:rPr>
            <w:noProof/>
            <w:webHidden/>
          </w:rPr>
          <w:tab/>
        </w:r>
        <w:r w:rsidR="00556677">
          <w:rPr>
            <w:noProof/>
            <w:webHidden/>
          </w:rPr>
          <w:fldChar w:fldCharType="begin"/>
        </w:r>
        <w:r w:rsidR="00556677">
          <w:rPr>
            <w:noProof/>
            <w:webHidden/>
          </w:rPr>
          <w:instrText xml:space="preserve"> PAGEREF _Toc421802773 \h </w:instrText>
        </w:r>
        <w:r w:rsidR="00556677">
          <w:rPr>
            <w:noProof/>
            <w:webHidden/>
          </w:rPr>
        </w:r>
        <w:r w:rsidR="00556677">
          <w:rPr>
            <w:noProof/>
            <w:webHidden/>
          </w:rPr>
          <w:fldChar w:fldCharType="separate"/>
        </w:r>
        <w:r w:rsidR="00C226DF">
          <w:rPr>
            <w:noProof/>
            <w:webHidden/>
          </w:rPr>
          <w:t>8</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74" w:history="1">
        <w:r w:rsidR="00556677" w:rsidRPr="009A07A0">
          <w:rPr>
            <w:rStyle w:val="Hyperlink"/>
            <w:noProof/>
          </w:rPr>
          <w:t>6.5.6.</w:t>
        </w:r>
        <w:r w:rsidR="00556677">
          <w:rPr>
            <w:rFonts w:asciiTheme="minorHAnsi" w:eastAsiaTheme="minorEastAsia" w:hAnsiTheme="minorHAnsi" w:cstheme="minorBidi"/>
            <w:b w:val="0"/>
            <w:noProof/>
            <w:color w:val="auto"/>
            <w:sz w:val="22"/>
            <w:szCs w:val="22"/>
          </w:rPr>
          <w:tab/>
        </w:r>
        <w:r w:rsidR="00556677" w:rsidRPr="009A07A0">
          <w:rPr>
            <w:rStyle w:val="Hyperlink"/>
            <w:noProof/>
          </w:rPr>
          <w:t>Performance Test Results</w:t>
        </w:r>
        <w:r w:rsidR="00556677">
          <w:rPr>
            <w:noProof/>
            <w:webHidden/>
          </w:rPr>
          <w:tab/>
        </w:r>
        <w:r w:rsidR="00556677">
          <w:rPr>
            <w:noProof/>
            <w:webHidden/>
          </w:rPr>
          <w:fldChar w:fldCharType="begin"/>
        </w:r>
        <w:r w:rsidR="00556677">
          <w:rPr>
            <w:noProof/>
            <w:webHidden/>
          </w:rPr>
          <w:instrText xml:space="preserve"> PAGEREF _Toc421802774 \h </w:instrText>
        </w:r>
        <w:r w:rsidR="00556677">
          <w:rPr>
            <w:noProof/>
            <w:webHidden/>
          </w:rPr>
        </w:r>
        <w:r w:rsidR="00556677">
          <w:rPr>
            <w:noProof/>
            <w:webHidden/>
          </w:rPr>
          <w:fldChar w:fldCharType="separate"/>
        </w:r>
        <w:r w:rsidR="00C226DF">
          <w:rPr>
            <w:noProof/>
            <w:webHidden/>
          </w:rPr>
          <w:t>8</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75" w:history="1">
        <w:r w:rsidR="00556677" w:rsidRPr="009A07A0">
          <w:rPr>
            <w:rStyle w:val="Hyperlink"/>
            <w:noProof/>
          </w:rPr>
          <w:t>6.5.7.</w:t>
        </w:r>
        <w:r w:rsidR="00556677">
          <w:rPr>
            <w:rFonts w:asciiTheme="minorHAnsi" w:eastAsiaTheme="minorEastAsia" w:hAnsiTheme="minorHAnsi" w:cstheme="minorBidi"/>
            <w:b w:val="0"/>
            <w:noProof/>
            <w:color w:val="auto"/>
            <w:sz w:val="22"/>
            <w:szCs w:val="22"/>
          </w:rPr>
          <w:tab/>
        </w:r>
        <w:r w:rsidR="00556677" w:rsidRPr="009A07A0">
          <w:rPr>
            <w:rStyle w:val="Hyperlink"/>
            <w:noProof/>
          </w:rPr>
          <w:t>Transaction Response Times</w:t>
        </w:r>
        <w:r w:rsidR="00556677">
          <w:rPr>
            <w:noProof/>
            <w:webHidden/>
          </w:rPr>
          <w:tab/>
        </w:r>
        <w:r w:rsidR="00556677">
          <w:rPr>
            <w:noProof/>
            <w:webHidden/>
          </w:rPr>
          <w:fldChar w:fldCharType="begin"/>
        </w:r>
        <w:r w:rsidR="00556677">
          <w:rPr>
            <w:noProof/>
            <w:webHidden/>
          </w:rPr>
          <w:instrText xml:space="preserve"> PAGEREF _Toc421802775 \h </w:instrText>
        </w:r>
        <w:r w:rsidR="00556677">
          <w:rPr>
            <w:noProof/>
            <w:webHidden/>
          </w:rPr>
        </w:r>
        <w:r w:rsidR="00556677">
          <w:rPr>
            <w:noProof/>
            <w:webHidden/>
          </w:rPr>
          <w:fldChar w:fldCharType="separate"/>
        </w:r>
        <w:r w:rsidR="00C226DF">
          <w:rPr>
            <w:noProof/>
            <w:webHidden/>
          </w:rPr>
          <w:t>8</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76" w:history="1">
        <w:r w:rsidR="00556677" w:rsidRPr="009A07A0">
          <w:rPr>
            <w:rStyle w:val="Hyperlink"/>
            <w:noProof/>
          </w:rPr>
          <w:t>6.5.8.</w:t>
        </w:r>
        <w:r w:rsidR="00556677">
          <w:rPr>
            <w:rFonts w:asciiTheme="minorHAnsi" w:eastAsiaTheme="minorEastAsia" w:hAnsiTheme="minorHAnsi" w:cstheme="minorBidi"/>
            <w:b w:val="0"/>
            <w:noProof/>
            <w:color w:val="auto"/>
            <w:sz w:val="22"/>
            <w:szCs w:val="22"/>
          </w:rPr>
          <w:tab/>
        </w:r>
        <w:r w:rsidR="00556677" w:rsidRPr="009A07A0">
          <w:rPr>
            <w:rStyle w:val="Hyperlink"/>
            <w:noProof/>
          </w:rPr>
          <w:t>Server Resources</w:t>
        </w:r>
        <w:r w:rsidR="00556677">
          <w:rPr>
            <w:noProof/>
            <w:webHidden/>
          </w:rPr>
          <w:tab/>
        </w:r>
        <w:r w:rsidR="00556677">
          <w:rPr>
            <w:noProof/>
            <w:webHidden/>
          </w:rPr>
          <w:fldChar w:fldCharType="begin"/>
        </w:r>
        <w:r w:rsidR="00556677">
          <w:rPr>
            <w:noProof/>
            <w:webHidden/>
          </w:rPr>
          <w:instrText xml:space="preserve"> PAGEREF _Toc421802776 \h </w:instrText>
        </w:r>
        <w:r w:rsidR="00556677">
          <w:rPr>
            <w:noProof/>
            <w:webHidden/>
          </w:rPr>
        </w:r>
        <w:r w:rsidR="00556677">
          <w:rPr>
            <w:noProof/>
            <w:webHidden/>
          </w:rPr>
          <w:fldChar w:fldCharType="separate"/>
        </w:r>
        <w:r w:rsidR="00C226DF">
          <w:rPr>
            <w:noProof/>
            <w:webHidden/>
          </w:rPr>
          <w:t>9</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77" w:history="1">
        <w:r w:rsidR="00556677" w:rsidRPr="009A07A0">
          <w:rPr>
            <w:rStyle w:val="Hyperlink"/>
            <w:noProof/>
          </w:rPr>
          <w:t>7.</w:t>
        </w:r>
        <w:r w:rsidR="00556677">
          <w:rPr>
            <w:rFonts w:asciiTheme="minorHAnsi" w:eastAsiaTheme="minorEastAsia" w:hAnsiTheme="minorHAnsi" w:cstheme="minorBidi"/>
            <w:b w:val="0"/>
            <w:noProof/>
            <w:color w:val="auto"/>
            <w:sz w:val="22"/>
            <w:szCs w:val="22"/>
          </w:rPr>
          <w:tab/>
        </w:r>
        <w:r w:rsidR="00556677" w:rsidRPr="009A07A0">
          <w:rPr>
            <w:rStyle w:val="Hyperlink"/>
            <w:noProof/>
          </w:rPr>
          <w:t>Test Coverage</w:t>
        </w:r>
        <w:r w:rsidR="00556677">
          <w:rPr>
            <w:noProof/>
            <w:webHidden/>
          </w:rPr>
          <w:tab/>
        </w:r>
        <w:r w:rsidR="00556677">
          <w:rPr>
            <w:noProof/>
            <w:webHidden/>
          </w:rPr>
          <w:fldChar w:fldCharType="begin"/>
        </w:r>
        <w:r w:rsidR="00556677">
          <w:rPr>
            <w:noProof/>
            <w:webHidden/>
          </w:rPr>
          <w:instrText xml:space="preserve"> PAGEREF _Toc421802777 \h </w:instrText>
        </w:r>
        <w:r w:rsidR="00556677">
          <w:rPr>
            <w:noProof/>
            <w:webHidden/>
          </w:rPr>
        </w:r>
        <w:r w:rsidR="00556677">
          <w:rPr>
            <w:noProof/>
            <w:webHidden/>
          </w:rPr>
          <w:fldChar w:fldCharType="separate"/>
        </w:r>
        <w:r w:rsidR="00C226DF">
          <w:rPr>
            <w:noProof/>
            <w:webHidden/>
          </w:rPr>
          <w:t>10</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78" w:history="1">
        <w:r w:rsidR="00556677" w:rsidRPr="009A07A0">
          <w:rPr>
            <w:rStyle w:val="Hyperlink"/>
            <w:noProof/>
          </w:rPr>
          <w:t>7.1.</w:t>
        </w:r>
        <w:r w:rsidR="00556677">
          <w:rPr>
            <w:rFonts w:asciiTheme="minorHAnsi" w:eastAsiaTheme="minorEastAsia" w:hAnsiTheme="minorHAnsi" w:cstheme="minorBidi"/>
            <w:b w:val="0"/>
            <w:noProof/>
            <w:color w:val="auto"/>
            <w:sz w:val="22"/>
            <w:szCs w:val="22"/>
          </w:rPr>
          <w:tab/>
        </w:r>
        <w:r w:rsidR="00556677" w:rsidRPr="009A07A0">
          <w:rPr>
            <w:rStyle w:val="Hyperlink"/>
            <w:noProof/>
          </w:rPr>
          <w:t>Requirements Covered</w:t>
        </w:r>
        <w:r w:rsidR="00556677">
          <w:rPr>
            <w:noProof/>
            <w:webHidden/>
          </w:rPr>
          <w:tab/>
        </w:r>
        <w:r w:rsidR="00556677">
          <w:rPr>
            <w:noProof/>
            <w:webHidden/>
          </w:rPr>
          <w:fldChar w:fldCharType="begin"/>
        </w:r>
        <w:r w:rsidR="00556677">
          <w:rPr>
            <w:noProof/>
            <w:webHidden/>
          </w:rPr>
          <w:instrText xml:space="preserve"> PAGEREF _Toc421802778 \h </w:instrText>
        </w:r>
        <w:r w:rsidR="00556677">
          <w:rPr>
            <w:noProof/>
            <w:webHidden/>
          </w:rPr>
        </w:r>
        <w:r w:rsidR="00556677">
          <w:rPr>
            <w:noProof/>
            <w:webHidden/>
          </w:rPr>
          <w:fldChar w:fldCharType="separate"/>
        </w:r>
        <w:r w:rsidR="00C226DF">
          <w:rPr>
            <w:noProof/>
            <w:webHidden/>
          </w:rPr>
          <w:t>10</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79" w:history="1">
        <w:r w:rsidR="00556677" w:rsidRPr="009A07A0">
          <w:rPr>
            <w:rStyle w:val="Hyperlink"/>
            <w:noProof/>
          </w:rPr>
          <w:t>7.2.</w:t>
        </w:r>
        <w:r w:rsidR="00556677">
          <w:rPr>
            <w:rFonts w:asciiTheme="minorHAnsi" w:eastAsiaTheme="minorEastAsia" w:hAnsiTheme="minorHAnsi" w:cstheme="minorBidi"/>
            <w:b w:val="0"/>
            <w:noProof/>
            <w:color w:val="auto"/>
            <w:sz w:val="22"/>
            <w:szCs w:val="22"/>
          </w:rPr>
          <w:tab/>
        </w:r>
        <w:r w:rsidR="00556677" w:rsidRPr="009A07A0">
          <w:rPr>
            <w:rStyle w:val="Hyperlink"/>
            <w:noProof/>
          </w:rPr>
          <w:t>Section 508 Compliance Coverage</w:t>
        </w:r>
        <w:r w:rsidR="00556677">
          <w:rPr>
            <w:noProof/>
            <w:webHidden/>
          </w:rPr>
          <w:tab/>
        </w:r>
        <w:r w:rsidR="00556677">
          <w:rPr>
            <w:noProof/>
            <w:webHidden/>
          </w:rPr>
          <w:fldChar w:fldCharType="begin"/>
        </w:r>
        <w:r w:rsidR="00556677">
          <w:rPr>
            <w:noProof/>
            <w:webHidden/>
          </w:rPr>
          <w:instrText xml:space="preserve"> PAGEREF _Toc421802779 \h </w:instrText>
        </w:r>
        <w:r w:rsidR="00556677">
          <w:rPr>
            <w:noProof/>
            <w:webHidden/>
          </w:rPr>
        </w:r>
        <w:r w:rsidR="00556677">
          <w:rPr>
            <w:noProof/>
            <w:webHidden/>
          </w:rPr>
          <w:fldChar w:fldCharType="separate"/>
        </w:r>
        <w:r w:rsidR="00C226DF">
          <w:rPr>
            <w:noProof/>
            <w:webHidden/>
          </w:rPr>
          <w:t>10</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80" w:history="1">
        <w:r w:rsidR="00556677" w:rsidRPr="009A07A0">
          <w:rPr>
            <w:rStyle w:val="Hyperlink"/>
            <w:noProof/>
          </w:rPr>
          <w:t>8.</w:t>
        </w:r>
        <w:r w:rsidR="00556677">
          <w:rPr>
            <w:rFonts w:asciiTheme="minorHAnsi" w:eastAsiaTheme="minorEastAsia" w:hAnsiTheme="minorHAnsi" w:cstheme="minorBidi"/>
            <w:b w:val="0"/>
            <w:noProof/>
            <w:color w:val="auto"/>
            <w:sz w:val="22"/>
            <w:szCs w:val="22"/>
          </w:rPr>
          <w:tab/>
        </w:r>
        <w:r w:rsidR="00556677" w:rsidRPr="009A07A0">
          <w:rPr>
            <w:rStyle w:val="Hyperlink"/>
            <w:noProof/>
          </w:rPr>
          <w:t>Suggested Actions</w:t>
        </w:r>
        <w:r w:rsidR="00556677">
          <w:rPr>
            <w:noProof/>
            <w:webHidden/>
          </w:rPr>
          <w:tab/>
        </w:r>
        <w:r w:rsidR="00556677">
          <w:rPr>
            <w:noProof/>
            <w:webHidden/>
          </w:rPr>
          <w:fldChar w:fldCharType="begin"/>
        </w:r>
        <w:r w:rsidR="00556677">
          <w:rPr>
            <w:noProof/>
            <w:webHidden/>
          </w:rPr>
          <w:instrText xml:space="preserve"> PAGEREF _Toc421802780 \h </w:instrText>
        </w:r>
        <w:r w:rsidR="00556677">
          <w:rPr>
            <w:noProof/>
            <w:webHidden/>
          </w:rPr>
        </w:r>
        <w:r w:rsidR="00556677">
          <w:rPr>
            <w:noProof/>
            <w:webHidden/>
          </w:rPr>
          <w:fldChar w:fldCharType="separate"/>
        </w:r>
        <w:r w:rsidR="00C226DF">
          <w:rPr>
            <w:noProof/>
            <w:webHidden/>
          </w:rPr>
          <w:t>10</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81" w:history="1">
        <w:r w:rsidR="00556677" w:rsidRPr="009A07A0">
          <w:rPr>
            <w:rStyle w:val="Hyperlink"/>
            <w:noProof/>
          </w:rPr>
          <w:t>9.</w:t>
        </w:r>
        <w:r w:rsidR="00556677">
          <w:rPr>
            <w:rFonts w:asciiTheme="minorHAnsi" w:eastAsiaTheme="minorEastAsia" w:hAnsiTheme="minorHAnsi" w:cstheme="minorBidi"/>
            <w:b w:val="0"/>
            <w:noProof/>
            <w:color w:val="auto"/>
            <w:sz w:val="22"/>
            <w:szCs w:val="22"/>
          </w:rPr>
          <w:tab/>
        </w:r>
        <w:r w:rsidR="00556677" w:rsidRPr="009A07A0">
          <w:rPr>
            <w:rStyle w:val="Hyperlink"/>
            <w:noProof/>
          </w:rPr>
          <w:t>Defect Severity and Priority Definitions</w:t>
        </w:r>
        <w:r w:rsidR="00556677">
          <w:rPr>
            <w:noProof/>
            <w:webHidden/>
          </w:rPr>
          <w:tab/>
        </w:r>
        <w:r w:rsidR="00556677">
          <w:rPr>
            <w:noProof/>
            <w:webHidden/>
          </w:rPr>
          <w:fldChar w:fldCharType="begin"/>
        </w:r>
        <w:r w:rsidR="00556677">
          <w:rPr>
            <w:noProof/>
            <w:webHidden/>
          </w:rPr>
          <w:instrText xml:space="preserve"> PAGEREF _Toc421802781 \h </w:instrText>
        </w:r>
        <w:r w:rsidR="00556677">
          <w:rPr>
            <w:noProof/>
            <w:webHidden/>
          </w:rPr>
        </w:r>
        <w:r w:rsidR="00556677">
          <w:rPr>
            <w:noProof/>
            <w:webHidden/>
          </w:rPr>
          <w:fldChar w:fldCharType="separate"/>
        </w:r>
        <w:r w:rsidR="00C226DF">
          <w:rPr>
            <w:noProof/>
            <w:webHidden/>
          </w:rPr>
          <w:t>10</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82" w:history="1">
        <w:r w:rsidR="00556677" w:rsidRPr="009A07A0">
          <w:rPr>
            <w:rStyle w:val="Hyperlink"/>
            <w:noProof/>
          </w:rPr>
          <w:t>9.1.</w:t>
        </w:r>
        <w:r w:rsidR="00556677">
          <w:rPr>
            <w:rFonts w:asciiTheme="minorHAnsi" w:eastAsiaTheme="minorEastAsia" w:hAnsiTheme="minorHAnsi" w:cstheme="minorBidi"/>
            <w:b w:val="0"/>
            <w:noProof/>
            <w:color w:val="auto"/>
            <w:sz w:val="22"/>
            <w:szCs w:val="22"/>
          </w:rPr>
          <w:tab/>
        </w:r>
        <w:r w:rsidR="00556677" w:rsidRPr="009A07A0">
          <w:rPr>
            <w:rStyle w:val="Hyperlink"/>
            <w:noProof/>
          </w:rPr>
          <w:t>Defect Severity Level</w:t>
        </w:r>
        <w:r w:rsidR="00556677">
          <w:rPr>
            <w:noProof/>
            <w:webHidden/>
          </w:rPr>
          <w:tab/>
        </w:r>
        <w:r w:rsidR="00556677">
          <w:rPr>
            <w:noProof/>
            <w:webHidden/>
          </w:rPr>
          <w:fldChar w:fldCharType="begin"/>
        </w:r>
        <w:r w:rsidR="00556677">
          <w:rPr>
            <w:noProof/>
            <w:webHidden/>
          </w:rPr>
          <w:instrText xml:space="preserve"> PAGEREF _Toc421802782 \h </w:instrText>
        </w:r>
        <w:r w:rsidR="00556677">
          <w:rPr>
            <w:noProof/>
            <w:webHidden/>
          </w:rPr>
        </w:r>
        <w:r w:rsidR="00556677">
          <w:rPr>
            <w:noProof/>
            <w:webHidden/>
          </w:rPr>
          <w:fldChar w:fldCharType="separate"/>
        </w:r>
        <w:r w:rsidR="00C226DF">
          <w:rPr>
            <w:noProof/>
            <w:webHidden/>
          </w:rPr>
          <w:t>11</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83" w:history="1">
        <w:r w:rsidR="00556677" w:rsidRPr="009A07A0">
          <w:rPr>
            <w:rStyle w:val="Hyperlink"/>
            <w:noProof/>
          </w:rPr>
          <w:t>9.1.1.</w:t>
        </w:r>
        <w:r w:rsidR="00556677">
          <w:rPr>
            <w:rFonts w:asciiTheme="minorHAnsi" w:eastAsiaTheme="minorEastAsia" w:hAnsiTheme="minorHAnsi" w:cstheme="minorBidi"/>
            <w:b w:val="0"/>
            <w:noProof/>
            <w:color w:val="auto"/>
            <w:sz w:val="22"/>
            <w:szCs w:val="22"/>
          </w:rPr>
          <w:tab/>
        </w:r>
        <w:r w:rsidR="00556677" w:rsidRPr="009A07A0">
          <w:rPr>
            <w:rStyle w:val="Hyperlink"/>
            <w:noProof/>
          </w:rPr>
          <w:t>Severity Level 1 – Critical</w:t>
        </w:r>
        <w:r w:rsidR="00556677">
          <w:rPr>
            <w:noProof/>
            <w:webHidden/>
          </w:rPr>
          <w:tab/>
        </w:r>
        <w:r w:rsidR="00556677">
          <w:rPr>
            <w:noProof/>
            <w:webHidden/>
          </w:rPr>
          <w:fldChar w:fldCharType="begin"/>
        </w:r>
        <w:r w:rsidR="00556677">
          <w:rPr>
            <w:noProof/>
            <w:webHidden/>
          </w:rPr>
          <w:instrText xml:space="preserve"> PAGEREF _Toc421802783 \h </w:instrText>
        </w:r>
        <w:r w:rsidR="00556677">
          <w:rPr>
            <w:noProof/>
            <w:webHidden/>
          </w:rPr>
        </w:r>
        <w:r w:rsidR="00556677">
          <w:rPr>
            <w:noProof/>
            <w:webHidden/>
          </w:rPr>
          <w:fldChar w:fldCharType="separate"/>
        </w:r>
        <w:r w:rsidR="00C226DF">
          <w:rPr>
            <w:noProof/>
            <w:webHidden/>
          </w:rPr>
          <w:t>11</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84" w:history="1">
        <w:r w:rsidR="00556677" w:rsidRPr="009A07A0">
          <w:rPr>
            <w:rStyle w:val="Hyperlink"/>
            <w:noProof/>
          </w:rPr>
          <w:t>9.1.2.</w:t>
        </w:r>
        <w:r w:rsidR="00556677">
          <w:rPr>
            <w:rFonts w:asciiTheme="minorHAnsi" w:eastAsiaTheme="minorEastAsia" w:hAnsiTheme="minorHAnsi" w:cstheme="minorBidi"/>
            <w:b w:val="0"/>
            <w:noProof/>
            <w:color w:val="auto"/>
            <w:sz w:val="22"/>
            <w:szCs w:val="22"/>
          </w:rPr>
          <w:tab/>
        </w:r>
        <w:r w:rsidR="00556677" w:rsidRPr="009A07A0">
          <w:rPr>
            <w:rStyle w:val="Hyperlink"/>
            <w:noProof/>
          </w:rPr>
          <w:t>Severity Level 2 - High</w:t>
        </w:r>
        <w:r w:rsidR="00556677">
          <w:rPr>
            <w:noProof/>
            <w:webHidden/>
          </w:rPr>
          <w:tab/>
        </w:r>
        <w:r w:rsidR="00556677">
          <w:rPr>
            <w:noProof/>
            <w:webHidden/>
          </w:rPr>
          <w:fldChar w:fldCharType="begin"/>
        </w:r>
        <w:r w:rsidR="00556677">
          <w:rPr>
            <w:noProof/>
            <w:webHidden/>
          </w:rPr>
          <w:instrText xml:space="preserve"> PAGEREF _Toc421802784 \h </w:instrText>
        </w:r>
        <w:r w:rsidR="00556677">
          <w:rPr>
            <w:noProof/>
            <w:webHidden/>
          </w:rPr>
        </w:r>
        <w:r w:rsidR="00556677">
          <w:rPr>
            <w:noProof/>
            <w:webHidden/>
          </w:rPr>
          <w:fldChar w:fldCharType="separate"/>
        </w:r>
        <w:r w:rsidR="00C226DF">
          <w:rPr>
            <w:noProof/>
            <w:webHidden/>
          </w:rPr>
          <w:t>11</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85" w:history="1">
        <w:r w:rsidR="00556677" w:rsidRPr="009A07A0">
          <w:rPr>
            <w:rStyle w:val="Hyperlink"/>
            <w:noProof/>
          </w:rPr>
          <w:t>9.1.3.</w:t>
        </w:r>
        <w:r w:rsidR="00556677">
          <w:rPr>
            <w:rFonts w:asciiTheme="minorHAnsi" w:eastAsiaTheme="minorEastAsia" w:hAnsiTheme="minorHAnsi" w:cstheme="minorBidi"/>
            <w:b w:val="0"/>
            <w:noProof/>
            <w:color w:val="auto"/>
            <w:sz w:val="22"/>
            <w:szCs w:val="22"/>
          </w:rPr>
          <w:tab/>
        </w:r>
        <w:r w:rsidR="00556677" w:rsidRPr="009A07A0">
          <w:rPr>
            <w:rStyle w:val="Hyperlink"/>
            <w:noProof/>
          </w:rPr>
          <w:t>Severity Level 3 - Medium</w:t>
        </w:r>
        <w:r w:rsidR="00556677">
          <w:rPr>
            <w:noProof/>
            <w:webHidden/>
          </w:rPr>
          <w:tab/>
        </w:r>
        <w:r w:rsidR="00556677">
          <w:rPr>
            <w:noProof/>
            <w:webHidden/>
          </w:rPr>
          <w:fldChar w:fldCharType="begin"/>
        </w:r>
        <w:r w:rsidR="00556677">
          <w:rPr>
            <w:noProof/>
            <w:webHidden/>
          </w:rPr>
          <w:instrText xml:space="preserve"> PAGEREF _Toc421802785 \h </w:instrText>
        </w:r>
        <w:r w:rsidR="00556677">
          <w:rPr>
            <w:noProof/>
            <w:webHidden/>
          </w:rPr>
        </w:r>
        <w:r w:rsidR="00556677">
          <w:rPr>
            <w:noProof/>
            <w:webHidden/>
          </w:rPr>
          <w:fldChar w:fldCharType="separate"/>
        </w:r>
        <w:r w:rsidR="00C226DF">
          <w:rPr>
            <w:noProof/>
            <w:webHidden/>
          </w:rPr>
          <w:t>12</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86" w:history="1">
        <w:r w:rsidR="00556677" w:rsidRPr="009A07A0">
          <w:rPr>
            <w:rStyle w:val="Hyperlink"/>
            <w:noProof/>
          </w:rPr>
          <w:t>9.1.4.</w:t>
        </w:r>
        <w:r w:rsidR="00556677">
          <w:rPr>
            <w:rFonts w:asciiTheme="minorHAnsi" w:eastAsiaTheme="minorEastAsia" w:hAnsiTheme="minorHAnsi" w:cstheme="minorBidi"/>
            <w:b w:val="0"/>
            <w:noProof/>
            <w:color w:val="auto"/>
            <w:sz w:val="22"/>
            <w:szCs w:val="22"/>
          </w:rPr>
          <w:tab/>
        </w:r>
        <w:r w:rsidR="00556677" w:rsidRPr="009A07A0">
          <w:rPr>
            <w:rStyle w:val="Hyperlink"/>
            <w:noProof/>
          </w:rPr>
          <w:t>Severity Level 4 - Low</w:t>
        </w:r>
        <w:r w:rsidR="00556677">
          <w:rPr>
            <w:noProof/>
            <w:webHidden/>
          </w:rPr>
          <w:tab/>
        </w:r>
        <w:r w:rsidR="00556677">
          <w:rPr>
            <w:noProof/>
            <w:webHidden/>
          </w:rPr>
          <w:fldChar w:fldCharType="begin"/>
        </w:r>
        <w:r w:rsidR="00556677">
          <w:rPr>
            <w:noProof/>
            <w:webHidden/>
          </w:rPr>
          <w:instrText xml:space="preserve"> PAGEREF _Toc421802786 \h </w:instrText>
        </w:r>
        <w:r w:rsidR="00556677">
          <w:rPr>
            <w:noProof/>
            <w:webHidden/>
          </w:rPr>
        </w:r>
        <w:r w:rsidR="00556677">
          <w:rPr>
            <w:noProof/>
            <w:webHidden/>
          </w:rPr>
          <w:fldChar w:fldCharType="separate"/>
        </w:r>
        <w:r w:rsidR="00C226DF">
          <w:rPr>
            <w:noProof/>
            <w:webHidden/>
          </w:rPr>
          <w:t>12</w:t>
        </w:r>
        <w:r w:rsidR="00556677">
          <w:rPr>
            <w:noProof/>
            <w:webHidden/>
          </w:rPr>
          <w:fldChar w:fldCharType="end"/>
        </w:r>
      </w:hyperlink>
    </w:p>
    <w:p w:rsidR="00556677" w:rsidRDefault="008049E4">
      <w:pPr>
        <w:pStyle w:val="TOC2"/>
        <w:rPr>
          <w:rFonts w:asciiTheme="minorHAnsi" w:eastAsiaTheme="minorEastAsia" w:hAnsiTheme="minorHAnsi" w:cstheme="minorBidi"/>
          <w:b w:val="0"/>
          <w:noProof/>
          <w:color w:val="auto"/>
          <w:sz w:val="22"/>
          <w:szCs w:val="22"/>
        </w:rPr>
      </w:pPr>
      <w:hyperlink w:anchor="_Toc421802787" w:history="1">
        <w:r w:rsidR="00556677" w:rsidRPr="009A07A0">
          <w:rPr>
            <w:rStyle w:val="Hyperlink"/>
            <w:noProof/>
          </w:rPr>
          <w:t>9.2.</w:t>
        </w:r>
        <w:r w:rsidR="00556677">
          <w:rPr>
            <w:rFonts w:asciiTheme="minorHAnsi" w:eastAsiaTheme="minorEastAsia" w:hAnsiTheme="minorHAnsi" w:cstheme="minorBidi"/>
            <w:b w:val="0"/>
            <w:noProof/>
            <w:color w:val="auto"/>
            <w:sz w:val="22"/>
            <w:szCs w:val="22"/>
          </w:rPr>
          <w:tab/>
        </w:r>
        <w:r w:rsidR="00556677" w:rsidRPr="009A07A0">
          <w:rPr>
            <w:rStyle w:val="Hyperlink"/>
            <w:noProof/>
          </w:rPr>
          <w:t>Priority Classifications</w:t>
        </w:r>
        <w:r w:rsidR="00556677">
          <w:rPr>
            <w:noProof/>
            <w:webHidden/>
          </w:rPr>
          <w:tab/>
        </w:r>
        <w:r w:rsidR="00556677">
          <w:rPr>
            <w:noProof/>
            <w:webHidden/>
          </w:rPr>
          <w:fldChar w:fldCharType="begin"/>
        </w:r>
        <w:r w:rsidR="00556677">
          <w:rPr>
            <w:noProof/>
            <w:webHidden/>
          </w:rPr>
          <w:instrText xml:space="preserve"> PAGEREF _Toc421802787 \h </w:instrText>
        </w:r>
        <w:r w:rsidR="00556677">
          <w:rPr>
            <w:noProof/>
            <w:webHidden/>
          </w:rPr>
        </w:r>
        <w:r w:rsidR="00556677">
          <w:rPr>
            <w:noProof/>
            <w:webHidden/>
          </w:rPr>
          <w:fldChar w:fldCharType="separate"/>
        </w:r>
        <w:r w:rsidR="00C226DF">
          <w:rPr>
            <w:noProof/>
            <w:webHidden/>
          </w:rPr>
          <w:t>12</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88" w:history="1">
        <w:r w:rsidR="00556677" w:rsidRPr="009A07A0">
          <w:rPr>
            <w:rStyle w:val="Hyperlink"/>
            <w:noProof/>
          </w:rPr>
          <w:t>9.2.1.</w:t>
        </w:r>
        <w:r w:rsidR="00556677">
          <w:rPr>
            <w:rFonts w:asciiTheme="minorHAnsi" w:eastAsiaTheme="minorEastAsia" w:hAnsiTheme="minorHAnsi" w:cstheme="minorBidi"/>
            <w:b w:val="0"/>
            <w:noProof/>
            <w:color w:val="auto"/>
            <w:sz w:val="22"/>
            <w:szCs w:val="22"/>
          </w:rPr>
          <w:tab/>
        </w:r>
        <w:r w:rsidR="00556677" w:rsidRPr="009A07A0">
          <w:rPr>
            <w:rStyle w:val="Hyperlink"/>
            <w:noProof/>
          </w:rPr>
          <w:t>Priority 1 - Resolve Immediately</w:t>
        </w:r>
        <w:r w:rsidR="00556677">
          <w:rPr>
            <w:noProof/>
            <w:webHidden/>
          </w:rPr>
          <w:tab/>
        </w:r>
        <w:r w:rsidR="00556677">
          <w:rPr>
            <w:noProof/>
            <w:webHidden/>
          </w:rPr>
          <w:fldChar w:fldCharType="begin"/>
        </w:r>
        <w:r w:rsidR="00556677">
          <w:rPr>
            <w:noProof/>
            <w:webHidden/>
          </w:rPr>
          <w:instrText xml:space="preserve"> PAGEREF _Toc421802788 \h </w:instrText>
        </w:r>
        <w:r w:rsidR="00556677">
          <w:rPr>
            <w:noProof/>
            <w:webHidden/>
          </w:rPr>
        </w:r>
        <w:r w:rsidR="00556677">
          <w:rPr>
            <w:noProof/>
            <w:webHidden/>
          </w:rPr>
          <w:fldChar w:fldCharType="separate"/>
        </w:r>
        <w:r w:rsidR="00C226DF">
          <w:rPr>
            <w:noProof/>
            <w:webHidden/>
          </w:rPr>
          <w:t>12</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89" w:history="1">
        <w:r w:rsidR="00556677" w:rsidRPr="009A07A0">
          <w:rPr>
            <w:rStyle w:val="Hyperlink"/>
            <w:noProof/>
          </w:rPr>
          <w:t>9.2.2.</w:t>
        </w:r>
        <w:r w:rsidR="00556677">
          <w:rPr>
            <w:rFonts w:asciiTheme="minorHAnsi" w:eastAsiaTheme="minorEastAsia" w:hAnsiTheme="minorHAnsi" w:cstheme="minorBidi"/>
            <w:b w:val="0"/>
            <w:noProof/>
            <w:color w:val="auto"/>
            <w:sz w:val="22"/>
            <w:szCs w:val="22"/>
          </w:rPr>
          <w:tab/>
        </w:r>
        <w:r w:rsidR="00556677" w:rsidRPr="009A07A0">
          <w:rPr>
            <w:rStyle w:val="Hyperlink"/>
            <w:noProof/>
          </w:rPr>
          <w:t>Priority 2 - Give High Attention</w:t>
        </w:r>
        <w:r w:rsidR="00556677">
          <w:rPr>
            <w:noProof/>
            <w:webHidden/>
          </w:rPr>
          <w:tab/>
        </w:r>
        <w:r w:rsidR="00556677">
          <w:rPr>
            <w:noProof/>
            <w:webHidden/>
          </w:rPr>
          <w:fldChar w:fldCharType="begin"/>
        </w:r>
        <w:r w:rsidR="00556677">
          <w:rPr>
            <w:noProof/>
            <w:webHidden/>
          </w:rPr>
          <w:instrText xml:space="preserve"> PAGEREF _Toc421802789 \h </w:instrText>
        </w:r>
        <w:r w:rsidR="00556677">
          <w:rPr>
            <w:noProof/>
            <w:webHidden/>
          </w:rPr>
        </w:r>
        <w:r w:rsidR="00556677">
          <w:rPr>
            <w:noProof/>
            <w:webHidden/>
          </w:rPr>
          <w:fldChar w:fldCharType="separate"/>
        </w:r>
        <w:r w:rsidR="00C226DF">
          <w:rPr>
            <w:noProof/>
            <w:webHidden/>
          </w:rPr>
          <w:t>12</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90" w:history="1">
        <w:r w:rsidR="00556677" w:rsidRPr="009A07A0">
          <w:rPr>
            <w:rStyle w:val="Hyperlink"/>
            <w:noProof/>
          </w:rPr>
          <w:t>9.2.3.</w:t>
        </w:r>
        <w:r w:rsidR="00556677">
          <w:rPr>
            <w:rFonts w:asciiTheme="minorHAnsi" w:eastAsiaTheme="minorEastAsia" w:hAnsiTheme="minorHAnsi" w:cstheme="minorBidi"/>
            <w:b w:val="0"/>
            <w:noProof/>
            <w:color w:val="auto"/>
            <w:sz w:val="22"/>
            <w:szCs w:val="22"/>
          </w:rPr>
          <w:tab/>
        </w:r>
        <w:r w:rsidR="00556677" w:rsidRPr="009A07A0">
          <w:rPr>
            <w:rStyle w:val="Hyperlink"/>
            <w:noProof/>
          </w:rPr>
          <w:t>Priority 3 - Normal Queue</w:t>
        </w:r>
        <w:r w:rsidR="00556677">
          <w:rPr>
            <w:noProof/>
            <w:webHidden/>
          </w:rPr>
          <w:tab/>
        </w:r>
        <w:r w:rsidR="00556677">
          <w:rPr>
            <w:noProof/>
            <w:webHidden/>
          </w:rPr>
          <w:fldChar w:fldCharType="begin"/>
        </w:r>
        <w:r w:rsidR="00556677">
          <w:rPr>
            <w:noProof/>
            <w:webHidden/>
          </w:rPr>
          <w:instrText xml:space="preserve"> PAGEREF _Toc421802790 \h </w:instrText>
        </w:r>
        <w:r w:rsidR="00556677">
          <w:rPr>
            <w:noProof/>
            <w:webHidden/>
          </w:rPr>
        </w:r>
        <w:r w:rsidR="00556677">
          <w:rPr>
            <w:noProof/>
            <w:webHidden/>
          </w:rPr>
          <w:fldChar w:fldCharType="separate"/>
        </w:r>
        <w:r w:rsidR="00C226DF">
          <w:rPr>
            <w:noProof/>
            <w:webHidden/>
          </w:rPr>
          <w:t>12</w:t>
        </w:r>
        <w:r w:rsidR="00556677">
          <w:rPr>
            <w:noProof/>
            <w:webHidden/>
          </w:rPr>
          <w:fldChar w:fldCharType="end"/>
        </w:r>
      </w:hyperlink>
    </w:p>
    <w:p w:rsidR="00556677" w:rsidRDefault="008049E4">
      <w:pPr>
        <w:pStyle w:val="TOC3"/>
        <w:rPr>
          <w:rFonts w:asciiTheme="minorHAnsi" w:eastAsiaTheme="minorEastAsia" w:hAnsiTheme="minorHAnsi" w:cstheme="minorBidi"/>
          <w:b w:val="0"/>
          <w:noProof/>
          <w:color w:val="auto"/>
          <w:sz w:val="22"/>
          <w:szCs w:val="22"/>
        </w:rPr>
      </w:pPr>
      <w:hyperlink w:anchor="_Toc421802791" w:history="1">
        <w:r w:rsidR="00556677" w:rsidRPr="009A07A0">
          <w:rPr>
            <w:rStyle w:val="Hyperlink"/>
            <w:noProof/>
          </w:rPr>
          <w:t>9.2.4.</w:t>
        </w:r>
        <w:r w:rsidR="00556677">
          <w:rPr>
            <w:rFonts w:asciiTheme="minorHAnsi" w:eastAsiaTheme="minorEastAsia" w:hAnsiTheme="minorHAnsi" w:cstheme="minorBidi"/>
            <w:b w:val="0"/>
            <w:noProof/>
            <w:color w:val="auto"/>
            <w:sz w:val="22"/>
            <w:szCs w:val="22"/>
          </w:rPr>
          <w:tab/>
        </w:r>
        <w:r w:rsidR="00556677" w:rsidRPr="009A07A0">
          <w:rPr>
            <w:rStyle w:val="Hyperlink"/>
            <w:noProof/>
          </w:rPr>
          <w:t>Priority 4 - Low Priority</w:t>
        </w:r>
        <w:r w:rsidR="00556677">
          <w:rPr>
            <w:noProof/>
            <w:webHidden/>
          </w:rPr>
          <w:tab/>
        </w:r>
        <w:r w:rsidR="00556677">
          <w:rPr>
            <w:noProof/>
            <w:webHidden/>
          </w:rPr>
          <w:fldChar w:fldCharType="begin"/>
        </w:r>
        <w:r w:rsidR="00556677">
          <w:rPr>
            <w:noProof/>
            <w:webHidden/>
          </w:rPr>
          <w:instrText xml:space="preserve"> PAGEREF _Toc421802791 \h </w:instrText>
        </w:r>
        <w:r w:rsidR="00556677">
          <w:rPr>
            <w:noProof/>
            <w:webHidden/>
          </w:rPr>
        </w:r>
        <w:r w:rsidR="00556677">
          <w:rPr>
            <w:noProof/>
            <w:webHidden/>
          </w:rPr>
          <w:fldChar w:fldCharType="separate"/>
        </w:r>
        <w:r w:rsidR="00C226DF">
          <w:rPr>
            <w:noProof/>
            <w:webHidden/>
          </w:rPr>
          <w:t>12</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92" w:history="1">
        <w:r w:rsidR="00556677" w:rsidRPr="009A07A0">
          <w:rPr>
            <w:rStyle w:val="Hyperlink"/>
            <w:noProof/>
          </w:rPr>
          <w:t>10.</w:t>
        </w:r>
        <w:r w:rsidR="00556677">
          <w:rPr>
            <w:rFonts w:asciiTheme="minorHAnsi" w:eastAsiaTheme="minorEastAsia" w:hAnsiTheme="minorHAnsi" w:cstheme="minorBidi"/>
            <w:b w:val="0"/>
            <w:noProof/>
            <w:color w:val="auto"/>
            <w:sz w:val="22"/>
            <w:szCs w:val="22"/>
          </w:rPr>
          <w:tab/>
        </w:r>
        <w:r w:rsidR="00556677" w:rsidRPr="009A07A0">
          <w:rPr>
            <w:rStyle w:val="Hyperlink"/>
            <w:noProof/>
          </w:rPr>
          <w:t>Optional Tables, Charts, and Graphs</w:t>
        </w:r>
        <w:r w:rsidR="00556677">
          <w:rPr>
            <w:noProof/>
            <w:webHidden/>
          </w:rPr>
          <w:tab/>
        </w:r>
        <w:r w:rsidR="00556677">
          <w:rPr>
            <w:noProof/>
            <w:webHidden/>
          </w:rPr>
          <w:fldChar w:fldCharType="begin"/>
        </w:r>
        <w:r w:rsidR="00556677">
          <w:rPr>
            <w:noProof/>
            <w:webHidden/>
          </w:rPr>
          <w:instrText xml:space="preserve"> PAGEREF _Toc421802792 \h </w:instrText>
        </w:r>
        <w:r w:rsidR="00556677">
          <w:rPr>
            <w:noProof/>
            <w:webHidden/>
          </w:rPr>
        </w:r>
        <w:r w:rsidR="00556677">
          <w:rPr>
            <w:noProof/>
            <w:webHidden/>
          </w:rPr>
          <w:fldChar w:fldCharType="separate"/>
        </w:r>
        <w:r w:rsidR="00C226DF">
          <w:rPr>
            <w:noProof/>
            <w:webHidden/>
          </w:rPr>
          <w:t>13</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93" w:history="1">
        <w:r w:rsidR="00556677" w:rsidRPr="009A07A0">
          <w:rPr>
            <w:rStyle w:val="Hyperlink"/>
            <w:noProof/>
          </w:rPr>
          <w:t>11.</w:t>
        </w:r>
        <w:r w:rsidR="00556677">
          <w:rPr>
            <w:rFonts w:asciiTheme="minorHAnsi" w:eastAsiaTheme="minorEastAsia" w:hAnsiTheme="minorHAnsi" w:cstheme="minorBidi"/>
            <w:b w:val="0"/>
            <w:noProof/>
            <w:color w:val="auto"/>
            <w:sz w:val="22"/>
            <w:szCs w:val="22"/>
          </w:rPr>
          <w:tab/>
        </w:r>
        <w:r w:rsidR="00556677" w:rsidRPr="009A07A0">
          <w:rPr>
            <w:rStyle w:val="Hyperlink"/>
            <w:noProof/>
          </w:rPr>
          <w:t>Document Approval Signatures</w:t>
        </w:r>
        <w:r w:rsidR="00556677">
          <w:rPr>
            <w:noProof/>
            <w:webHidden/>
          </w:rPr>
          <w:tab/>
        </w:r>
        <w:r w:rsidR="00556677">
          <w:rPr>
            <w:noProof/>
            <w:webHidden/>
          </w:rPr>
          <w:fldChar w:fldCharType="begin"/>
        </w:r>
        <w:r w:rsidR="00556677">
          <w:rPr>
            <w:noProof/>
            <w:webHidden/>
          </w:rPr>
          <w:instrText xml:space="preserve"> PAGEREF _Toc421802793 \h </w:instrText>
        </w:r>
        <w:r w:rsidR="00556677">
          <w:rPr>
            <w:noProof/>
            <w:webHidden/>
          </w:rPr>
        </w:r>
        <w:r w:rsidR="00556677">
          <w:rPr>
            <w:noProof/>
            <w:webHidden/>
          </w:rPr>
          <w:fldChar w:fldCharType="separate"/>
        </w:r>
        <w:r w:rsidR="00C226DF">
          <w:rPr>
            <w:noProof/>
            <w:webHidden/>
          </w:rPr>
          <w:t>14</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94" w:history="1">
        <w:r w:rsidR="00556677" w:rsidRPr="009A07A0">
          <w:rPr>
            <w:rStyle w:val="Hyperlink"/>
            <w:noProof/>
          </w:rPr>
          <w:t>Appendix A - Test Execution Log</w:t>
        </w:r>
        <w:r w:rsidR="00556677">
          <w:rPr>
            <w:noProof/>
            <w:webHidden/>
          </w:rPr>
          <w:tab/>
        </w:r>
        <w:r w:rsidR="00556677">
          <w:rPr>
            <w:noProof/>
            <w:webHidden/>
          </w:rPr>
          <w:fldChar w:fldCharType="begin"/>
        </w:r>
        <w:r w:rsidR="00556677">
          <w:rPr>
            <w:noProof/>
            <w:webHidden/>
          </w:rPr>
          <w:instrText xml:space="preserve"> PAGEREF _Toc421802794 \h </w:instrText>
        </w:r>
        <w:r w:rsidR="00556677">
          <w:rPr>
            <w:noProof/>
            <w:webHidden/>
          </w:rPr>
        </w:r>
        <w:r w:rsidR="00556677">
          <w:rPr>
            <w:noProof/>
            <w:webHidden/>
          </w:rPr>
          <w:fldChar w:fldCharType="separate"/>
        </w:r>
        <w:r w:rsidR="00C226DF">
          <w:rPr>
            <w:noProof/>
            <w:webHidden/>
          </w:rPr>
          <w:t>15</w:t>
        </w:r>
        <w:r w:rsidR="00556677">
          <w:rPr>
            <w:noProof/>
            <w:webHidden/>
          </w:rPr>
          <w:fldChar w:fldCharType="end"/>
        </w:r>
      </w:hyperlink>
    </w:p>
    <w:p w:rsidR="00556677" w:rsidRDefault="008049E4">
      <w:pPr>
        <w:pStyle w:val="TOC1"/>
        <w:rPr>
          <w:rFonts w:asciiTheme="minorHAnsi" w:eastAsiaTheme="minorEastAsia" w:hAnsiTheme="minorHAnsi" w:cstheme="minorBidi"/>
          <w:b w:val="0"/>
          <w:noProof/>
          <w:color w:val="auto"/>
          <w:sz w:val="22"/>
          <w:szCs w:val="22"/>
        </w:rPr>
      </w:pPr>
      <w:hyperlink w:anchor="_Toc421802795" w:history="1">
        <w:r w:rsidR="00556677" w:rsidRPr="009A07A0">
          <w:rPr>
            <w:rStyle w:val="Hyperlink"/>
            <w:noProof/>
          </w:rPr>
          <w:t>Appendix B – Defect Log</w:t>
        </w:r>
        <w:r w:rsidR="00556677">
          <w:rPr>
            <w:noProof/>
            <w:webHidden/>
          </w:rPr>
          <w:tab/>
        </w:r>
        <w:r w:rsidR="00556677">
          <w:rPr>
            <w:noProof/>
            <w:webHidden/>
          </w:rPr>
          <w:fldChar w:fldCharType="begin"/>
        </w:r>
        <w:r w:rsidR="00556677">
          <w:rPr>
            <w:noProof/>
            <w:webHidden/>
          </w:rPr>
          <w:instrText xml:space="preserve"> PAGEREF _Toc421802795 \h </w:instrText>
        </w:r>
        <w:r w:rsidR="00556677">
          <w:rPr>
            <w:noProof/>
            <w:webHidden/>
          </w:rPr>
        </w:r>
        <w:r w:rsidR="00556677">
          <w:rPr>
            <w:noProof/>
            <w:webHidden/>
          </w:rPr>
          <w:fldChar w:fldCharType="separate"/>
        </w:r>
        <w:r w:rsidR="00C226DF">
          <w:rPr>
            <w:noProof/>
            <w:webHidden/>
          </w:rPr>
          <w:t>16</w:t>
        </w:r>
        <w:r w:rsidR="00556677">
          <w:rPr>
            <w:noProof/>
            <w:webHidden/>
          </w:rPr>
          <w:fldChar w:fldCharType="end"/>
        </w:r>
      </w:hyperlink>
    </w:p>
    <w:p w:rsidR="004F3A80" w:rsidRDefault="005A6D5B" w:rsidP="00F866E3">
      <w:pPr>
        <w:pStyle w:val="TOC1"/>
        <w:sectPr w:rsidR="004F3A80" w:rsidSect="00FD654B">
          <w:footerReference w:type="default" r:id="rId15"/>
          <w:pgSz w:w="12240" w:h="15840" w:code="1"/>
          <w:pgMar w:top="1440" w:right="1440" w:bottom="1440" w:left="1440" w:header="720" w:footer="720" w:gutter="0"/>
          <w:pgNumType w:fmt="lowerRoman"/>
          <w:cols w:space="720"/>
          <w:docGrid w:linePitch="360"/>
        </w:sectPr>
      </w:pPr>
      <w:r>
        <w:fldChar w:fldCharType="end"/>
      </w:r>
    </w:p>
    <w:p w:rsidR="00F41862" w:rsidRDefault="00563385" w:rsidP="00F41862">
      <w:pPr>
        <w:pStyle w:val="Heading1"/>
      </w:pPr>
      <w:bookmarkStart w:id="3" w:name="_Toc421802754"/>
      <w:bookmarkEnd w:id="0"/>
      <w:r>
        <w:lastRenderedPageBreak/>
        <w:t xml:space="preserve">Test Evaluation </w:t>
      </w:r>
      <w:r w:rsidR="00F41862">
        <w:t>Introduction</w:t>
      </w:r>
      <w:bookmarkEnd w:id="3"/>
    </w:p>
    <w:p w:rsidR="00563385" w:rsidRDefault="00563385" w:rsidP="00563385">
      <w:pPr>
        <w:pStyle w:val="InstructionalText1"/>
      </w:pPr>
      <w:r>
        <w:t xml:space="preserve">Provide an overview of the Test Evaluation specifying the purpose, scope, definitions, acronyms, abbreviations, and references.  The Test Evaluation should be filled out for each increment of the project and summaries should be provided for the individual increment and for the project to date.  Although there are not specific sections for these items, please add sections and relevant information as required for: IOC Approval, Test Site Concurrence, Compliance Dates and SQA Checklist. </w:t>
      </w:r>
    </w:p>
    <w:p w:rsidR="00563385" w:rsidRDefault="00563385" w:rsidP="00563385">
      <w:pPr>
        <w:pStyle w:val="Heading2"/>
      </w:pPr>
      <w:bookmarkStart w:id="4" w:name="_Toc421802755"/>
      <w:r>
        <w:t>Test Evaluation Scope</w:t>
      </w:r>
      <w:bookmarkEnd w:id="4"/>
    </w:p>
    <w:p w:rsidR="00563385" w:rsidRDefault="00563385" w:rsidP="00563385">
      <w:pPr>
        <w:pStyle w:val="InstructionalText1"/>
      </w:pPr>
      <w:r>
        <w:t xml:space="preserve">Describe the scope of the testing as it relates to the original Master Test Plan.  For example is this report produced as a result of Performance testing, Functional Regression testing, User Acceptance testing or other forms of </w:t>
      </w:r>
      <w:r w:rsidR="002A1E6E">
        <w:t>testing?</w:t>
      </w:r>
      <w:r>
        <w:t xml:space="preserve">  In the following subsections, identify portions of the Master test plan that were followed and what, if any, deviation was taken.</w:t>
      </w:r>
    </w:p>
    <w:p w:rsidR="00563385" w:rsidRDefault="00563385" w:rsidP="00563385">
      <w:pPr>
        <w:pStyle w:val="BodyText"/>
      </w:pPr>
    </w:p>
    <w:p w:rsidR="00563385" w:rsidRDefault="00563385" w:rsidP="00563385">
      <w:pPr>
        <w:pStyle w:val="Heading2"/>
      </w:pPr>
      <w:bookmarkStart w:id="5" w:name="_Toc421802756"/>
      <w:r>
        <w:t>Test Architecture</w:t>
      </w:r>
      <w:bookmarkEnd w:id="5"/>
    </w:p>
    <w:p w:rsidR="00563385" w:rsidRDefault="00563385" w:rsidP="00563385">
      <w:pPr>
        <w:pStyle w:val="InstructionalText1"/>
      </w:pPr>
      <w:r>
        <w:t>Briefly describe the architecture of the test environment.  If the test architecture was described in the Master Test Plan, state this and describe the deviations (if any) from the actual test environment architecture and the description in the Master Test Plan. If the architecture was not described in the Master Test Plan, then describe it here and include a diagram.</w:t>
      </w:r>
    </w:p>
    <w:p w:rsidR="00563385" w:rsidRDefault="00563385" w:rsidP="00563385">
      <w:pPr>
        <w:pStyle w:val="Caption"/>
      </w:pPr>
      <w:r>
        <w:t xml:space="preserve">Figure </w:t>
      </w:r>
      <w:r w:rsidRPr="00563385">
        <w:rPr>
          <w:rFonts w:ascii="Times New Roman" w:hAnsi="Times New Roman" w:cs="Times New Roman"/>
          <w:b w:val="0"/>
          <w:i/>
          <w:color w:val="0000FF"/>
        </w:rPr>
        <w:t>x</w:t>
      </w:r>
      <w:r>
        <w:t>: Environment Architecture</w:t>
      </w:r>
    </w:p>
    <w:p w:rsidR="00563385" w:rsidRDefault="00563385" w:rsidP="00563385">
      <w:pPr>
        <w:pStyle w:val="BodyText"/>
      </w:pPr>
    </w:p>
    <w:p w:rsidR="00563385" w:rsidRDefault="00563385" w:rsidP="00563385">
      <w:pPr>
        <w:pStyle w:val="Heading2"/>
      </w:pPr>
      <w:bookmarkStart w:id="6" w:name="_Toc421802757"/>
      <w:r>
        <w:t>Test Environment/ Configuration</w:t>
      </w:r>
      <w:bookmarkEnd w:id="6"/>
    </w:p>
    <w:p w:rsidR="00563385" w:rsidRDefault="00563385" w:rsidP="00563385">
      <w:pPr>
        <w:pStyle w:val="InstructionalText1"/>
      </w:pPr>
      <w:r>
        <w:t>Briefly describe the test environment.  Describe any deviations (if any) test environment as defined in the Master Test Plan.  For example, identify any changes the software being tested and include name of the software, build ID, Patch or Rev #, etc.</w:t>
      </w:r>
    </w:p>
    <w:p w:rsidR="00563385" w:rsidRDefault="00563385" w:rsidP="00563385">
      <w:pPr>
        <w:pStyle w:val="InstructionalText1"/>
      </w:pPr>
    </w:p>
    <w:p w:rsidR="00563385" w:rsidRDefault="00563385" w:rsidP="00563385">
      <w:pPr>
        <w:pStyle w:val="InstructionalText1"/>
      </w:pPr>
      <w:r>
        <w:t>If the test environment was not described in the Master Test Plan, then describe it here.</w:t>
      </w:r>
      <w:r w:rsidR="0046747A">
        <w:t xml:space="preserve"> </w:t>
      </w:r>
    </w:p>
    <w:p w:rsidR="00563385" w:rsidRDefault="00563385" w:rsidP="00563385">
      <w:pPr>
        <w:pStyle w:val="InstructionalText1"/>
      </w:pPr>
    </w:p>
    <w:p w:rsidR="00563385" w:rsidRDefault="00563385" w:rsidP="00563385">
      <w:pPr>
        <w:pStyle w:val="InstructionalText1"/>
      </w:pPr>
      <w:r>
        <w:t>For performance testing, use the table below to show the similarities or differences between the test environment and the production environment. (The Test Environment Components shown are examples.)</w:t>
      </w:r>
    </w:p>
    <w:p w:rsidR="00563385" w:rsidRDefault="00563385" w:rsidP="00563385">
      <w:pPr>
        <w:pStyle w:val="BodyText"/>
      </w:pPr>
    </w:p>
    <w:p w:rsidR="00F41862" w:rsidRDefault="00563385" w:rsidP="00563385">
      <w:pPr>
        <w:pStyle w:val="BodyText"/>
      </w:pPr>
      <w:r>
        <w:t xml:space="preserve">The </w:t>
      </w:r>
      <w:r w:rsidRPr="005C0D7B">
        <w:rPr>
          <w:rStyle w:val="InstructionalText1Char"/>
        </w:rPr>
        <w:t>&lt;Project Name&gt;</w:t>
      </w:r>
      <w:r>
        <w:t xml:space="preserve"> architects and other component subject matter experts (SMEs) configured the </w:t>
      </w:r>
      <w:r w:rsidRPr="005C0D7B">
        <w:rPr>
          <w:rStyle w:val="InstructionalText1Char"/>
        </w:rPr>
        <w:t>&lt;application name&gt;</w:t>
      </w:r>
      <w:r>
        <w:t xml:space="preserve"> applications and components for the designated hardware and software systems.</w:t>
      </w:r>
    </w:p>
    <w:p w:rsidR="00E52704" w:rsidRDefault="00E52704" w:rsidP="00E52704">
      <w:pPr>
        <w:pStyle w:val="Caption"/>
      </w:pPr>
      <w:r>
        <w:lastRenderedPageBreak/>
        <w:t xml:space="preserve">Table </w:t>
      </w:r>
      <w:r w:rsidRPr="00E52704">
        <w:rPr>
          <w:rFonts w:ascii="Times New Roman" w:hAnsi="Times New Roman" w:cs="Times New Roman"/>
          <w:b w:val="0"/>
          <w:i/>
          <w:color w:val="0000FF"/>
        </w:rPr>
        <w:t>x</w:t>
      </w:r>
      <w:r w:rsidRPr="00E52704">
        <w:t>: Platform Specifications</w:t>
      </w:r>
    </w:p>
    <w:tbl>
      <w:tblPr>
        <w:tblStyle w:val="TableGrid"/>
        <w:tblW w:w="5000" w:type="pct"/>
        <w:tblLook w:val="04A0" w:firstRow="1" w:lastRow="0" w:firstColumn="1" w:lastColumn="0" w:noHBand="0" w:noVBand="1"/>
        <w:tblDescription w:val="Similarities or differences between the test environment and the production environment."/>
      </w:tblPr>
      <w:tblGrid>
        <w:gridCol w:w="1728"/>
        <w:gridCol w:w="3060"/>
        <w:gridCol w:w="3241"/>
        <w:gridCol w:w="1547"/>
      </w:tblGrid>
      <w:tr w:rsidR="00ED6D0C" w:rsidTr="00ED6D0C">
        <w:trPr>
          <w:cantSplit/>
          <w:tblHeader/>
        </w:trPr>
        <w:tc>
          <w:tcPr>
            <w:tcW w:w="902" w:type="pct"/>
            <w:shd w:val="clear" w:color="auto" w:fill="F2F2F2" w:themeFill="background1" w:themeFillShade="F2"/>
          </w:tcPr>
          <w:p w:rsidR="00ED6D0C" w:rsidRDefault="00ED6D0C" w:rsidP="00ED6D0C">
            <w:pPr>
              <w:pStyle w:val="InstructionalTableHeading"/>
            </w:pPr>
            <w:bookmarkStart w:id="7" w:name="ColumnTitle_03"/>
            <w:bookmarkEnd w:id="7"/>
            <w:r w:rsidRPr="00ED6D0C">
              <w:t>Area</w:t>
            </w:r>
          </w:p>
        </w:tc>
        <w:tc>
          <w:tcPr>
            <w:tcW w:w="1598" w:type="pct"/>
            <w:shd w:val="clear" w:color="auto" w:fill="F2F2F2" w:themeFill="background1" w:themeFillShade="F2"/>
          </w:tcPr>
          <w:p w:rsidR="00ED6D0C" w:rsidRDefault="00ED6D0C" w:rsidP="00ED6D0C">
            <w:pPr>
              <w:pStyle w:val="InstructionalTableHeading"/>
            </w:pPr>
            <w:r w:rsidRPr="00ED6D0C">
              <w:t>Test Environment Component</w:t>
            </w:r>
          </w:p>
        </w:tc>
        <w:tc>
          <w:tcPr>
            <w:tcW w:w="1692" w:type="pct"/>
            <w:shd w:val="clear" w:color="auto" w:fill="F2F2F2" w:themeFill="background1" w:themeFillShade="F2"/>
          </w:tcPr>
          <w:p w:rsidR="00ED6D0C" w:rsidRDefault="00ED6D0C" w:rsidP="00ED6D0C">
            <w:pPr>
              <w:pStyle w:val="InstructionalTableHeading"/>
            </w:pPr>
            <w:r w:rsidRPr="00ED6D0C">
              <w:t>Production Environment Component</w:t>
            </w:r>
          </w:p>
        </w:tc>
        <w:tc>
          <w:tcPr>
            <w:tcW w:w="808" w:type="pct"/>
            <w:shd w:val="clear" w:color="auto" w:fill="F2F2F2" w:themeFill="background1" w:themeFillShade="F2"/>
          </w:tcPr>
          <w:p w:rsidR="00ED6D0C" w:rsidRDefault="00ED6D0C" w:rsidP="00ED6D0C">
            <w:pPr>
              <w:pStyle w:val="InstructionalTableHeading"/>
            </w:pPr>
            <w:r w:rsidRPr="00ED6D0C">
              <w:t>Comments</w:t>
            </w:r>
          </w:p>
        </w:tc>
      </w:tr>
      <w:tr w:rsidR="00ED6D0C" w:rsidTr="00ED6D0C">
        <w:trPr>
          <w:cantSplit/>
        </w:trPr>
        <w:tc>
          <w:tcPr>
            <w:tcW w:w="902" w:type="pct"/>
          </w:tcPr>
          <w:p w:rsidR="00ED6D0C" w:rsidRDefault="00ED6D0C" w:rsidP="00ED6D0C">
            <w:pPr>
              <w:pStyle w:val="InstructionalTable"/>
            </w:pPr>
            <w:r w:rsidRPr="00ED6D0C">
              <w:t>Workstation</w:t>
            </w:r>
          </w:p>
        </w:tc>
        <w:tc>
          <w:tcPr>
            <w:tcW w:w="1598" w:type="pct"/>
          </w:tcPr>
          <w:p w:rsidR="00ED6D0C" w:rsidRDefault="00ED6D0C" w:rsidP="00ED6D0C">
            <w:pPr>
              <w:pStyle w:val="InstructionalTable"/>
            </w:pPr>
            <w:r>
              <w:t xml:space="preserve">e.g. Minimum specifications: </w:t>
            </w:r>
          </w:p>
          <w:p w:rsidR="00ED6D0C" w:rsidRDefault="00ED6D0C" w:rsidP="00ED6D0C">
            <w:pPr>
              <w:pStyle w:val="InstructionalTable"/>
            </w:pPr>
            <w:r>
              <w:t>RAM Specifications</w:t>
            </w:r>
          </w:p>
          <w:p w:rsidR="00ED6D0C" w:rsidRDefault="00ED6D0C" w:rsidP="00ED6D0C">
            <w:pPr>
              <w:pStyle w:val="InstructionalTable"/>
              <w:numPr>
                <w:ilvl w:val="0"/>
                <w:numId w:val="40"/>
              </w:numPr>
            </w:pPr>
            <w:r>
              <w:t>OS specifications</w:t>
            </w:r>
          </w:p>
          <w:p w:rsidR="00ED6D0C" w:rsidRDefault="00ED6D0C" w:rsidP="00ED6D0C">
            <w:pPr>
              <w:pStyle w:val="InstructionalTable"/>
              <w:numPr>
                <w:ilvl w:val="0"/>
                <w:numId w:val="40"/>
              </w:numPr>
            </w:pPr>
            <w:r>
              <w:t>CPU Specifications</w:t>
            </w:r>
          </w:p>
          <w:p w:rsidR="00ED6D0C" w:rsidRDefault="00ED6D0C" w:rsidP="00ED6D0C">
            <w:pPr>
              <w:pStyle w:val="InstructionalTable"/>
            </w:pPr>
            <w:r>
              <w:t>Web Browser Specifications (e.g. Internet Explorer 6.0 or higher)</w:t>
            </w:r>
          </w:p>
          <w:p w:rsidR="00ED6D0C" w:rsidRDefault="00ED6D0C" w:rsidP="00ED6D0C">
            <w:pPr>
              <w:pStyle w:val="InstructionalTable"/>
              <w:numPr>
                <w:ilvl w:val="0"/>
                <w:numId w:val="40"/>
              </w:numPr>
            </w:pPr>
            <w:r>
              <w:t>JavaScript</w:t>
            </w:r>
          </w:p>
          <w:p w:rsidR="00ED6D0C" w:rsidRDefault="00ED6D0C" w:rsidP="00ED6D0C">
            <w:pPr>
              <w:pStyle w:val="InstructionalTable"/>
              <w:numPr>
                <w:ilvl w:val="0"/>
                <w:numId w:val="40"/>
              </w:numPr>
            </w:pPr>
            <w:r>
              <w:t>Adobe Acrobat Reader</w:t>
            </w:r>
          </w:p>
        </w:tc>
        <w:tc>
          <w:tcPr>
            <w:tcW w:w="1692" w:type="pct"/>
          </w:tcPr>
          <w:p w:rsidR="00ED6D0C" w:rsidRDefault="00ED6D0C" w:rsidP="00ED6D0C">
            <w:pPr>
              <w:pStyle w:val="TableText"/>
            </w:pPr>
          </w:p>
        </w:tc>
        <w:tc>
          <w:tcPr>
            <w:tcW w:w="808" w:type="pct"/>
          </w:tcPr>
          <w:p w:rsidR="00ED6D0C" w:rsidRDefault="00ED6D0C" w:rsidP="00ED6D0C">
            <w:pPr>
              <w:pStyle w:val="TableText"/>
            </w:pPr>
          </w:p>
        </w:tc>
      </w:tr>
      <w:tr w:rsidR="00ED6D0C" w:rsidTr="00ED6D0C">
        <w:trPr>
          <w:cantSplit/>
        </w:trPr>
        <w:tc>
          <w:tcPr>
            <w:tcW w:w="902" w:type="pct"/>
          </w:tcPr>
          <w:p w:rsidR="00ED6D0C" w:rsidRDefault="00897AF5" w:rsidP="00897AF5">
            <w:pPr>
              <w:pStyle w:val="InstructionalTable"/>
            </w:pPr>
            <w:r w:rsidRPr="00897AF5">
              <w:t>&lt;Application name&gt; Application  Server</w:t>
            </w:r>
          </w:p>
        </w:tc>
        <w:tc>
          <w:tcPr>
            <w:tcW w:w="1598" w:type="pct"/>
          </w:tcPr>
          <w:p w:rsidR="00897AF5" w:rsidRDefault="00897AF5" w:rsidP="00897AF5">
            <w:pPr>
              <w:pStyle w:val="InstructionalTable"/>
            </w:pPr>
            <w:r>
              <w:t>e.g. Intel Xenon 2.66 GHz (Dual Central Processing Unit [CPU])</w:t>
            </w:r>
          </w:p>
          <w:p w:rsidR="00897AF5" w:rsidRDefault="00897AF5" w:rsidP="00897AF5">
            <w:pPr>
              <w:pStyle w:val="InstructionalTable"/>
              <w:numPr>
                <w:ilvl w:val="0"/>
                <w:numId w:val="43"/>
              </w:numPr>
            </w:pPr>
            <w:r>
              <w:t>RAM Specifications</w:t>
            </w:r>
          </w:p>
          <w:p w:rsidR="00897AF5" w:rsidRDefault="00897AF5" w:rsidP="00897AF5">
            <w:pPr>
              <w:pStyle w:val="InstructionalTable"/>
              <w:numPr>
                <w:ilvl w:val="0"/>
                <w:numId w:val="43"/>
              </w:numPr>
            </w:pPr>
            <w:r>
              <w:t>OS specifications</w:t>
            </w:r>
          </w:p>
          <w:p w:rsidR="00897AF5" w:rsidRDefault="00897AF5" w:rsidP="00897AF5">
            <w:pPr>
              <w:pStyle w:val="InstructionalTable"/>
              <w:numPr>
                <w:ilvl w:val="0"/>
                <w:numId w:val="43"/>
              </w:numPr>
            </w:pPr>
            <w:r>
              <w:t xml:space="preserve">IIS 6.0 </w:t>
            </w:r>
          </w:p>
          <w:p w:rsidR="00897AF5" w:rsidRDefault="00897AF5" w:rsidP="00897AF5">
            <w:pPr>
              <w:pStyle w:val="InstructionalTable"/>
              <w:numPr>
                <w:ilvl w:val="0"/>
                <w:numId w:val="43"/>
              </w:numPr>
            </w:pPr>
            <w:r>
              <w:t>Microsoft .NET 2.0 Framework</w:t>
            </w:r>
          </w:p>
          <w:p w:rsidR="00897AF5" w:rsidRDefault="00897AF5" w:rsidP="00897AF5">
            <w:pPr>
              <w:pStyle w:val="InstructionalTable"/>
              <w:numPr>
                <w:ilvl w:val="0"/>
                <w:numId w:val="43"/>
              </w:numPr>
            </w:pPr>
            <w:r>
              <w:t>Microsoft ASP .NET 2.0 Ajax Extensions 1.0</w:t>
            </w:r>
          </w:p>
          <w:p w:rsidR="00ED6D0C" w:rsidRDefault="00897AF5" w:rsidP="00897AF5">
            <w:pPr>
              <w:pStyle w:val="InstructionalTable"/>
              <w:numPr>
                <w:ilvl w:val="0"/>
                <w:numId w:val="43"/>
              </w:numPr>
            </w:pPr>
            <w:r>
              <w:t>Web Services Enhancements 3.0</w:t>
            </w:r>
          </w:p>
        </w:tc>
        <w:tc>
          <w:tcPr>
            <w:tcW w:w="1692" w:type="pct"/>
          </w:tcPr>
          <w:p w:rsidR="00ED6D0C" w:rsidRDefault="00ED6D0C" w:rsidP="00ED6D0C">
            <w:pPr>
              <w:pStyle w:val="TableText"/>
            </w:pPr>
          </w:p>
        </w:tc>
        <w:tc>
          <w:tcPr>
            <w:tcW w:w="808" w:type="pct"/>
          </w:tcPr>
          <w:p w:rsidR="00ED6D0C" w:rsidRDefault="00ED6D0C" w:rsidP="00ED6D0C">
            <w:pPr>
              <w:pStyle w:val="TableText"/>
            </w:pPr>
          </w:p>
        </w:tc>
      </w:tr>
      <w:tr w:rsidR="00ED6D0C" w:rsidTr="00ED6D0C">
        <w:trPr>
          <w:cantSplit/>
        </w:trPr>
        <w:tc>
          <w:tcPr>
            <w:tcW w:w="902" w:type="pct"/>
          </w:tcPr>
          <w:p w:rsidR="00ED6D0C" w:rsidRDefault="0035683F" w:rsidP="0035683F">
            <w:pPr>
              <w:pStyle w:val="InstructionalTable"/>
            </w:pPr>
            <w:r w:rsidRPr="0035683F">
              <w:t>&lt;Application name&gt; Web Server</w:t>
            </w:r>
          </w:p>
        </w:tc>
        <w:tc>
          <w:tcPr>
            <w:tcW w:w="1598" w:type="pct"/>
          </w:tcPr>
          <w:p w:rsidR="0035683F" w:rsidRDefault="0035683F" w:rsidP="0035683F">
            <w:pPr>
              <w:pStyle w:val="InstructionalTable"/>
            </w:pPr>
            <w:r>
              <w:t>e.g. Intel Xenon 2.66 GHz (Dual CPU)</w:t>
            </w:r>
          </w:p>
          <w:p w:rsidR="0035683F" w:rsidRDefault="0035683F" w:rsidP="0035683F">
            <w:pPr>
              <w:pStyle w:val="InstructionalTable"/>
              <w:numPr>
                <w:ilvl w:val="0"/>
                <w:numId w:val="42"/>
              </w:numPr>
            </w:pPr>
            <w:r>
              <w:t>RAM Specifications</w:t>
            </w:r>
          </w:p>
          <w:p w:rsidR="0035683F" w:rsidRDefault="0035683F" w:rsidP="0035683F">
            <w:pPr>
              <w:pStyle w:val="InstructionalTable"/>
              <w:numPr>
                <w:ilvl w:val="0"/>
                <w:numId w:val="42"/>
              </w:numPr>
            </w:pPr>
            <w:r>
              <w:t>OS specifications</w:t>
            </w:r>
          </w:p>
          <w:p w:rsidR="0035683F" w:rsidRDefault="0035683F" w:rsidP="0035683F">
            <w:pPr>
              <w:pStyle w:val="InstructionalTable"/>
              <w:numPr>
                <w:ilvl w:val="0"/>
                <w:numId w:val="42"/>
              </w:numPr>
            </w:pPr>
            <w:r>
              <w:t>IIS 6.0</w:t>
            </w:r>
          </w:p>
          <w:p w:rsidR="0035683F" w:rsidRDefault="0035683F" w:rsidP="0035683F">
            <w:pPr>
              <w:pStyle w:val="InstructionalTable"/>
              <w:numPr>
                <w:ilvl w:val="0"/>
                <w:numId w:val="42"/>
              </w:numPr>
            </w:pPr>
            <w:r>
              <w:t>Microsoft .NET 2.0 Framework</w:t>
            </w:r>
          </w:p>
          <w:p w:rsidR="0035683F" w:rsidRDefault="0035683F" w:rsidP="0035683F">
            <w:pPr>
              <w:pStyle w:val="InstructionalTable"/>
              <w:numPr>
                <w:ilvl w:val="0"/>
                <w:numId w:val="42"/>
              </w:numPr>
            </w:pPr>
            <w:r>
              <w:t>Microsoft ASP .NET 2.0 Ajax Extensions 1.0</w:t>
            </w:r>
          </w:p>
          <w:p w:rsidR="00ED6D0C" w:rsidRDefault="0035683F" w:rsidP="0035683F">
            <w:pPr>
              <w:pStyle w:val="InstructionalTable"/>
              <w:numPr>
                <w:ilvl w:val="0"/>
                <w:numId w:val="42"/>
              </w:numPr>
            </w:pPr>
            <w:r>
              <w:t>Web Services Enhancements 3.0.</w:t>
            </w:r>
          </w:p>
        </w:tc>
        <w:tc>
          <w:tcPr>
            <w:tcW w:w="1692" w:type="pct"/>
          </w:tcPr>
          <w:p w:rsidR="00ED6D0C" w:rsidRDefault="00ED6D0C" w:rsidP="00ED6D0C">
            <w:pPr>
              <w:pStyle w:val="TableText"/>
            </w:pPr>
          </w:p>
        </w:tc>
        <w:tc>
          <w:tcPr>
            <w:tcW w:w="808" w:type="pct"/>
          </w:tcPr>
          <w:p w:rsidR="00ED6D0C" w:rsidRDefault="00ED6D0C" w:rsidP="00ED6D0C">
            <w:pPr>
              <w:pStyle w:val="TableText"/>
            </w:pPr>
          </w:p>
        </w:tc>
      </w:tr>
      <w:tr w:rsidR="00ED6D0C" w:rsidTr="00ED6D0C">
        <w:trPr>
          <w:cantSplit/>
        </w:trPr>
        <w:tc>
          <w:tcPr>
            <w:tcW w:w="902" w:type="pct"/>
          </w:tcPr>
          <w:p w:rsidR="00ED6D0C" w:rsidRDefault="00ED6D0C" w:rsidP="00ED6D0C">
            <w:pPr>
              <w:pStyle w:val="InstructionalTable"/>
            </w:pPr>
            <w:r w:rsidRPr="00ED6D0C">
              <w:t>&lt;Application name&gt; Database Server</w:t>
            </w:r>
          </w:p>
        </w:tc>
        <w:tc>
          <w:tcPr>
            <w:tcW w:w="1598" w:type="pct"/>
          </w:tcPr>
          <w:p w:rsidR="00ED6D0C" w:rsidRDefault="00ED6D0C" w:rsidP="00ED6D0C">
            <w:pPr>
              <w:pStyle w:val="InstructionalTable"/>
            </w:pPr>
            <w:r>
              <w:t>e.g. Intel Xenon 2.66 GHz (Dual CPU)</w:t>
            </w:r>
          </w:p>
          <w:p w:rsidR="00ED6D0C" w:rsidRDefault="00ED6D0C" w:rsidP="00ED6D0C">
            <w:pPr>
              <w:pStyle w:val="InstructionalTable"/>
              <w:numPr>
                <w:ilvl w:val="0"/>
                <w:numId w:val="41"/>
              </w:numPr>
            </w:pPr>
            <w:r>
              <w:t>RAM Specifications</w:t>
            </w:r>
          </w:p>
          <w:p w:rsidR="00ED6D0C" w:rsidRDefault="00ED6D0C" w:rsidP="00ED6D0C">
            <w:pPr>
              <w:pStyle w:val="InstructionalTable"/>
              <w:numPr>
                <w:ilvl w:val="0"/>
                <w:numId w:val="41"/>
              </w:numPr>
            </w:pPr>
            <w:r>
              <w:t>OS specifications</w:t>
            </w:r>
          </w:p>
          <w:p w:rsidR="00ED6D0C" w:rsidRDefault="00ED6D0C" w:rsidP="00ED6D0C">
            <w:pPr>
              <w:pStyle w:val="InstructionalTable"/>
              <w:numPr>
                <w:ilvl w:val="0"/>
                <w:numId w:val="41"/>
              </w:numPr>
            </w:pPr>
            <w:r>
              <w:t>Microsoft SQL Server 2010</w:t>
            </w:r>
          </w:p>
        </w:tc>
        <w:tc>
          <w:tcPr>
            <w:tcW w:w="1692" w:type="pct"/>
          </w:tcPr>
          <w:p w:rsidR="00ED6D0C" w:rsidRDefault="00ED6D0C" w:rsidP="00ED6D0C">
            <w:pPr>
              <w:pStyle w:val="TableText"/>
            </w:pPr>
          </w:p>
        </w:tc>
        <w:tc>
          <w:tcPr>
            <w:tcW w:w="808" w:type="pct"/>
          </w:tcPr>
          <w:p w:rsidR="00ED6D0C" w:rsidRDefault="00ED6D0C" w:rsidP="00ED6D0C">
            <w:pPr>
              <w:pStyle w:val="TableText"/>
            </w:pPr>
          </w:p>
        </w:tc>
      </w:tr>
    </w:tbl>
    <w:p w:rsidR="00ED6D0C" w:rsidRDefault="00ED6D0C" w:rsidP="00ED6D0C">
      <w:pPr>
        <w:pStyle w:val="BodyText"/>
      </w:pPr>
    </w:p>
    <w:p w:rsidR="00707DBE" w:rsidRDefault="00707DBE" w:rsidP="00707DBE">
      <w:pPr>
        <w:pStyle w:val="Heading2"/>
      </w:pPr>
      <w:bookmarkStart w:id="8" w:name="_Toc421802758"/>
      <w:r>
        <w:lastRenderedPageBreak/>
        <w:t>Installation Process</w:t>
      </w:r>
      <w:bookmarkEnd w:id="8"/>
    </w:p>
    <w:p w:rsidR="00707DBE" w:rsidRDefault="00707DBE" w:rsidP="009867F7">
      <w:pPr>
        <w:pStyle w:val="InstructionalText1"/>
      </w:pPr>
      <w:r>
        <w:t>For Performance Testing, provide an overview on the installation process.  Installation Process Example: The software was received from the development team, along with an installation guide. It took approximately two weeks to get everything installed and another day to work through some issues discovered during smoke testing. Additionally, various anomalous behaviors were observed by the testing team for most of the testing effort. Ultimately, it took exhaustive comparisons between the testing environment and the production environment to identify differing configuration settings</w:t>
      </w:r>
    </w:p>
    <w:p w:rsidR="00707DBE" w:rsidRDefault="00707DBE" w:rsidP="00707DBE">
      <w:pPr>
        <w:pStyle w:val="BodyText"/>
      </w:pPr>
    </w:p>
    <w:p w:rsidR="00707DBE" w:rsidRDefault="00707DBE" w:rsidP="009867F7">
      <w:pPr>
        <w:pStyle w:val="Heading1"/>
        <w:pageBreakBefore w:val="0"/>
      </w:pPr>
      <w:bookmarkStart w:id="9" w:name="_Toc421802759"/>
      <w:r>
        <w:t>Test Data</w:t>
      </w:r>
      <w:bookmarkEnd w:id="9"/>
    </w:p>
    <w:p w:rsidR="00707DBE" w:rsidRDefault="00707DBE" w:rsidP="009867F7">
      <w:pPr>
        <w:pStyle w:val="InstructionalText1"/>
      </w:pPr>
      <w:r>
        <w:t xml:space="preserve">Summarize any data that was created in order to execute the test(s). </w:t>
      </w:r>
    </w:p>
    <w:p w:rsidR="00707DBE" w:rsidRDefault="00707DBE" w:rsidP="009867F7">
      <w:pPr>
        <w:pStyle w:val="InstructionalText1"/>
      </w:pPr>
    </w:p>
    <w:p w:rsidR="00707DBE" w:rsidRDefault="00707DBE" w:rsidP="009867F7">
      <w:pPr>
        <w:pStyle w:val="InstructionalText1"/>
      </w:pPr>
      <w:r>
        <w:t>Example: In order to perform the performance testing, the team had to do the following:</w:t>
      </w:r>
    </w:p>
    <w:p w:rsidR="00707DBE" w:rsidRDefault="00707DBE" w:rsidP="009867F7">
      <w:pPr>
        <w:pStyle w:val="InstructionalBullet1"/>
      </w:pPr>
      <w:r>
        <w:t>Select more than 7,500 de-identified patients and over 300 VistA de-identified users per VistA instance.</w:t>
      </w:r>
    </w:p>
    <w:p w:rsidR="00707DBE" w:rsidRDefault="00707DBE" w:rsidP="009867F7">
      <w:pPr>
        <w:pStyle w:val="InstructionalBullet1"/>
      </w:pPr>
      <w:r>
        <w:t>Automate the admission and user creation of more than 1,500 VistA patients and over 600 VistA users.</w:t>
      </w:r>
    </w:p>
    <w:p w:rsidR="00707DBE" w:rsidRDefault="00707DBE" w:rsidP="00707DBE">
      <w:pPr>
        <w:pStyle w:val="BodyText"/>
      </w:pPr>
    </w:p>
    <w:p w:rsidR="00707DBE" w:rsidRDefault="00707DBE" w:rsidP="002F5959">
      <w:pPr>
        <w:pStyle w:val="Heading1"/>
        <w:pageBreakBefore w:val="0"/>
      </w:pPr>
      <w:bookmarkStart w:id="10" w:name="_Toc421802760"/>
      <w:r>
        <w:t>Issues</w:t>
      </w:r>
      <w:bookmarkEnd w:id="10"/>
    </w:p>
    <w:p w:rsidR="00563385" w:rsidRDefault="00707DBE" w:rsidP="002F5959">
      <w:pPr>
        <w:pStyle w:val="InstructionalText1"/>
      </w:pPr>
      <w:r>
        <w:t>Describe issues that altered the test activates, schedule, or results.  Include the impact if the issue.</w:t>
      </w:r>
    </w:p>
    <w:p w:rsidR="00563385" w:rsidRDefault="00FC395D" w:rsidP="00FC395D">
      <w:pPr>
        <w:pStyle w:val="InstructionalText1"/>
      </w:pPr>
      <w:r>
        <w:t>Sample Issues Table:</w:t>
      </w:r>
    </w:p>
    <w:tbl>
      <w:tblPr>
        <w:tblW w:w="4750" w:type="pct"/>
        <w:jc w:val="center"/>
        <w:tblCellMar>
          <w:left w:w="0" w:type="dxa"/>
          <w:right w:w="0" w:type="dxa"/>
        </w:tblCellMar>
        <w:tblLook w:val="04A0" w:firstRow="1" w:lastRow="0" w:firstColumn="1" w:lastColumn="0" w:noHBand="0" w:noVBand="1"/>
        <w:tblDescription w:val="Sample Issues Table, including Title, Issue Description, Type, and Severity."/>
      </w:tblPr>
      <w:tblGrid>
        <w:gridCol w:w="1674"/>
        <w:gridCol w:w="4609"/>
        <w:gridCol w:w="1377"/>
        <w:gridCol w:w="1451"/>
      </w:tblGrid>
      <w:tr w:rsidR="00FC395D" w:rsidRPr="00FC395D" w:rsidTr="00FC395D">
        <w:trPr>
          <w:cantSplit/>
          <w:tblHeader/>
          <w:jc w:val="center"/>
        </w:trPr>
        <w:tc>
          <w:tcPr>
            <w:tcW w:w="167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15" w:type="dxa"/>
              <w:bottom w:w="0" w:type="dxa"/>
              <w:right w:w="115" w:type="dxa"/>
            </w:tcMar>
            <w:hideMark/>
          </w:tcPr>
          <w:p w:rsidR="00FC395D" w:rsidRPr="00FC395D" w:rsidRDefault="00FC395D" w:rsidP="00FC395D">
            <w:pPr>
              <w:rPr>
                <w:rFonts w:ascii="Arial" w:hAnsi="Arial" w:cs="Arial"/>
                <w:b/>
                <w:szCs w:val="22"/>
              </w:rPr>
            </w:pPr>
            <w:bookmarkStart w:id="11" w:name="ColumnTitle_04"/>
            <w:bookmarkEnd w:id="11"/>
            <w:r w:rsidRPr="00FC395D">
              <w:rPr>
                <w:rFonts w:ascii="Arial" w:hAnsi="Arial" w:cs="Arial"/>
                <w:b/>
                <w:szCs w:val="22"/>
              </w:rPr>
              <w:t>Title</w:t>
            </w:r>
          </w:p>
        </w:tc>
        <w:tc>
          <w:tcPr>
            <w:tcW w:w="4609"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15" w:type="dxa"/>
              <w:bottom w:w="0" w:type="dxa"/>
              <w:right w:w="115" w:type="dxa"/>
            </w:tcMar>
            <w:hideMark/>
          </w:tcPr>
          <w:p w:rsidR="00FC395D" w:rsidRPr="00FC395D" w:rsidRDefault="00FC395D" w:rsidP="00FC395D">
            <w:pPr>
              <w:rPr>
                <w:rFonts w:ascii="Arial" w:hAnsi="Arial" w:cs="Arial"/>
                <w:b/>
                <w:szCs w:val="22"/>
              </w:rPr>
            </w:pPr>
            <w:r w:rsidRPr="00FC395D">
              <w:rPr>
                <w:rFonts w:ascii="Arial" w:hAnsi="Arial" w:cs="Arial"/>
                <w:b/>
                <w:szCs w:val="22"/>
              </w:rPr>
              <w:t>Issue Description</w:t>
            </w:r>
          </w:p>
        </w:tc>
        <w:tc>
          <w:tcPr>
            <w:tcW w:w="1377"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15" w:type="dxa"/>
              <w:bottom w:w="0" w:type="dxa"/>
              <w:right w:w="115" w:type="dxa"/>
            </w:tcMar>
            <w:hideMark/>
          </w:tcPr>
          <w:p w:rsidR="00FC395D" w:rsidRPr="00FC395D" w:rsidRDefault="00FC395D" w:rsidP="00FC395D">
            <w:pPr>
              <w:jc w:val="center"/>
              <w:rPr>
                <w:rFonts w:ascii="Arial" w:hAnsi="Arial"/>
                <w:b/>
                <w:sz w:val="16"/>
                <w:szCs w:val="16"/>
              </w:rPr>
            </w:pPr>
            <w:r w:rsidRPr="00FC395D">
              <w:rPr>
                <w:rFonts w:ascii="Arial" w:hAnsi="Arial"/>
                <w:b/>
                <w:sz w:val="16"/>
                <w:szCs w:val="16"/>
              </w:rPr>
              <w:t>Type</w:t>
            </w:r>
          </w:p>
        </w:tc>
        <w:tc>
          <w:tcPr>
            <w:tcW w:w="1451"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15" w:type="dxa"/>
              <w:bottom w:w="0" w:type="dxa"/>
              <w:right w:w="115" w:type="dxa"/>
            </w:tcMar>
            <w:hideMark/>
          </w:tcPr>
          <w:p w:rsidR="00FC395D" w:rsidRPr="00FC395D" w:rsidRDefault="00FC395D" w:rsidP="00FC395D">
            <w:pPr>
              <w:jc w:val="center"/>
              <w:rPr>
                <w:rFonts w:ascii="Arial" w:hAnsi="Arial"/>
                <w:b/>
                <w:sz w:val="16"/>
                <w:szCs w:val="16"/>
              </w:rPr>
            </w:pPr>
            <w:r w:rsidRPr="00FC395D">
              <w:rPr>
                <w:rFonts w:ascii="Arial" w:hAnsi="Arial"/>
                <w:b/>
                <w:sz w:val="16"/>
                <w:szCs w:val="16"/>
              </w:rPr>
              <w:t>Severity</w:t>
            </w:r>
          </w:p>
        </w:tc>
      </w:tr>
      <w:tr w:rsidR="00FC395D" w:rsidRPr="00FC395D" w:rsidTr="007B0CA0">
        <w:trPr>
          <w:cantSplit/>
          <w:jc w:val="center"/>
        </w:trPr>
        <w:tc>
          <w:tcPr>
            <w:tcW w:w="1674" w:type="dxa"/>
            <w:tcBorders>
              <w:top w:val="nil"/>
              <w:left w:val="single" w:sz="8" w:space="0" w:color="auto"/>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pStyle w:val="InstructionalTable"/>
            </w:pPr>
            <w:r w:rsidRPr="00FC395D">
              <w:t>Architecture</w:t>
            </w:r>
          </w:p>
        </w:tc>
        <w:tc>
          <w:tcPr>
            <w:tcW w:w="4609" w:type="dxa"/>
            <w:tcBorders>
              <w:top w:val="nil"/>
              <w:left w:val="nil"/>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pStyle w:val="InstructionalTable"/>
            </w:pPr>
            <w:r w:rsidRPr="00FC395D">
              <w:t>Differences between the test and production environments caused a reduction in the predictive value of performance results in production.</w:t>
            </w:r>
          </w:p>
        </w:tc>
        <w:tc>
          <w:tcPr>
            <w:tcW w:w="1377" w:type="dxa"/>
            <w:tcBorders>
              <w:top w:val="nil"/>
              <w:left w:val="nil"/>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pStyle w:val="InstructionalTable"/>
            </w:pPr>
            <w:r w:rsidRPr="00FC395D">
              <w:t>Technology</w:t>
            </w:r>
          </w:p>
        </w:tc>
        <w:tc>
          <w:tcPr>
            <w:tcW w:w="1451" w:type="dxa"/>
            <w:tcBorders>
              <w:top w:val="nil"/>
              <w:left w:val="nil"/>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rPr>
                <w:i/>
                <w:iCs/>
                <w:color w:val="0000FF"/>
                <w:sz w:val="24"/>
                <w:szCs w:val="20"/>
              </w:rPr>
            </w:pPr>
            <w:r w:rsidRPr="00FC395D">
              <w:rPr>
                <w:i/>
                <w:iCs/>
                <w:color w:val="0000FF"/>
                <w:sz w:val="24"/>
                <w:szCs w:val="20"/>
              </w:rPr>
              <w:t>1</w:t>
            </w:r>
          </w:p>
        </w:tc>
      </w:tr>
      <w:tr w:rsidR="00FC395D" w:rsidRPr="00FC395D" w:rsidTr="007B0CA0">
        <w:trPr>
          <w:cantSplit/>
          <w:jc w:val="center"/>
        </w:trPr>
        <w:tc>
          <w:tcPr>
            <w:tcW w:w="1674" w:type="dxa"/>
            <w:tcBorders>
              <w:top w:val="nil"/>
              <w:left w:val="single" w:sz="8" w:space="0" w:color="auto"/>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pStyle w:val="InstructionalTable"/>
            </w:pPr>
            <w:r w:rsidRPr="00FC395D">
              <w:t>Environment</w:t>
            </w:r>
          </w:p>
        </w:tc>
        <w:tc>
          <w:tcPr>
            <w:tcW w:w="4609" w:type="dxa"/>
            <w:tcBorders>
              <w:top w:val="nil"/>
              <w:left w:val="nil"/>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pStyle w:val="InstructionalTable"/>
            </w:pPr>
            <w:r w:rsidRPr="00FC395D">
              <w:t>Instability due to connection issues in the test environment delayed testing activities, so the test team was unable to complete ITE testing prior to IOC.</w:t>
            </w:r>
          </w:p>
        </w:tc>
        <w:tc>
          <w:tcPr>
            <w:tcW w:w="1377" w:type="dxa"/>
            <w:tcBorders>
              <w:top w:val="nil"/>
              <w:left w:val="nil"/>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pStyle w:val="InstructionalTable"/>
            </w:pPr>
            <w:r w:rsidRPr="00FC395D">
              <w:t>Technology</w:t>
            </w:r>
          </w:p>
        </w:tc>
        <w:tc>
          <w:tcPr>
            <w:tcW w:w="1451" w:type="dxa"/>
            <w:tcBorders>
              <w:top w:val="nil"/>
              <w:left w:val="nil"/>
              <w:bottom w:val="single" w:sz="8" w:space="0" w:color="auto"/>
              <w:right w:val="single" w:sz="8" w:space="0" w:color="auto"/>
            </w:tcBorders>
            <w:tcMar>
              <w:top w:w="0" w:type="dxa"/>
              <w:left w:w="115" w:type="dxa"/>
              <w:bottom w:w="0" w:type="dxa"/>
              <w:right w:w="115" w:type="dxa"/>
            </w:tcMar>
            <w:hideMark/>
          </w:tcPr>
          <w:p w:rsidR="00FC395D" w:rsidRPr="00FC395D" w:rsidRDefault="00FC395D" w:rsidP="00FC395D">
            <w:pPr>
              <w:rPr>
                <w:i/>
                <w:iCs/>
                <w:color w:val="0000FF"/>
                <w:sz w:val="24"/>
                <w:szCs w:val="20"/>
              </w:rPr>
            </w:pPr>
            <w:r w:rsidRPr="00FC395D">
              <w:rPr>
                <w:i/>
                <w:iCs/>
                <w:color w:val="0000FF"/>
                <w:sz w:val="24"/>
                <w:szCs w:val="20"/>
              </w:rPr>
              <w:t>1</w:t>
            </w:r>
          </w:p>
        </w:tc>
      </w:tr>
    </w:tbl>
    <w:p w:rsidR="00272B2D" w:rsidRDefault="00272B2D" w:rsidP="00272B2D">
      <w:pPr>
        <w:pStyle w:val="BodyText"/>
      </w:pPr>
    </w:p>
    <w:p w:rsidR="00272B2D" w:rsidRDefault="00272B2D" w:rsidP="00272B2D">
      <w:pPr>
        <w:rPr>
          <w:rFonts w:ascii="Arial" w:hAnsi="Arial" w:cs="Arial"/>
          <w:kern w:val="32"/>
          <w:sz w:val="36"/>
          <w:szCs w:val="32"/>
        </w:rPr>
      </w:pPr>
      <w:r>
        <w:br w:type="page"/>
      </w:r>
    </w:p>
    <w:p w:rsidR="00A36135" w:rsidRDefault="00A36135" w:rsidP="00A36135">
      <w:pPr>
        <w:pStyle w:val="Heading1"/>
        <w:pageBreakBefore w:val="0"/>
      </w:pPr>
      <w:bookmarkStart w:id="12" w:name="_Toc421802761"/>
      <w:r>
        <w:lastRenderedPageBreak/>
        <w:t>Test Execution Log</w:t>
      </w:r>
      <w:bookmarkEnd w:id="12"/>
    </w:p>
    <w:p w:rsidR="00A36135" w:rsidRDefault="00A36135" w:rsidP="00A36135">
      <w:pPr>
        <w:pStyle w:val="BodyText"/>
      </w:pPr>
      <w:r>
        <w:t xml:space="preserve">The Test Execution Log is records the execution of test scripts and documents the test results for each test script. The test analyst is responsible for completing the Test Execution Log. Each version of the Test Execution Log is listed in Appendix A, and has at least one corresponding Defect Log Listed in Appendix B. </w:t>
      </w:r>
    </w:p>
    <w:p w:rsidR="00A36135" w:rsidRDefault="00A36135" w:rsidP="00A36135">
      <w:pPr>
        <w:pStyle w:val="InstructionalText1"/>
      </w:pPr>
      <w:r>
        <w:t>The Test Execution Log shall be produced, following the instructions found in Appendix A.  When possible, the Test Execution Log shall be produced via an automated tool (IBM Rational tools under the Ration Jazz Platform) report, otherwise it shall be manually produced.</w:t>
      </w:r>
    </w:p>
    <w:p w:rsidR="00A36135" w:rsidRDefault="00A36135" w:rsidP="00A36135">
      <w:pPr>
        <w:pStyle w:val="BodyText"/>
      </w:pPr>
    </w:p>
    <w:p w:rsidR="00A36135" w:rsidRDefault="00A36135" w:rsidP="00A36135">
      <w:pPr>
        <w:pStyle w:val="Heading1"/>
        <w:pageBreakBefore w:val="0"/>
      </w:pPr>
      <w:bookmarkStart w:id="13" w:name="_Toc421802762"/>
      <w:r>
        <w:t>Test Defect Log</w:t>
      </w:r>
      <w:bookmarkEnd w:id="13"/>
    </w:p>
    <w:p w:rsidR="00A36135" w:rsidRDefault="00A36135" w:rsidP="00A36135">
      <w:pPr>
        <w:pStyle w:val="BodyText"/>
      </w:pPr>
      <w:r>
        <w:t>The Test Defect Log, listed in Appendix B, is a tool for recording, analyzing, tracking, and documenting the closure of defects.  It specifies the screen, field, behavior or result that occurred, and the IEEE defined Severity Level.  It may include a screen capture and enough information for the developer to find and re-create the defect</w:t>
      </w:r>
      <w:r w:rsidR="002A1E6E">
        <w:t>, Use</w:t>
      </w:r>
      <w:r>
        <w:t xml:space="preserve"> the IEEE definitions for Severity Levels.</w:t>
      </w:r>
    </w:p>
    <w:p w:rsidR="00A36135" w:rsidRDefault="00A36135" w:rsidP="00A36135">
      <w:pPr>
        <w:pStyle w:val="InstructionalText1"/>
      </w:pPr>
      <w:r>
        <w:t>The Test Defect Log shall be produced, following the instructions found in Appendix B.  When possible, the Test Defect Log shall be produced via an automated tool (IBM Rational tools under the Ration Jazz Platform) report, otherwise it shall be manually produced.</w:t>
      </w:r>
    </w:p>
    <w:p w:rsidR="00A36135" w:rsidRDefault="00A36135" w:rsidP="00A36135">
      <w:pPr>
        <w:pStyle w:val="BodyText"/>
      </w:pPr>
    </w:p>
    <w:p w:rsidR="00A36135" w:rsidRDefault="00A36135" w:rsidP="00A36135">
      <w:pPr>
        <w:pStyle w:val="Heading1"/>
        <w:pageBreakBefore w:val="0"/>
      </w:pPr>
      <w:bookmarkStart w:id="14" w:name="_Toc421802763"/>
      <w:r>
        <w:t>Test Results Summary</w:t>
      </w:r>
      <w:bookmarkEnd w:id="14"/>
    </w:p>
    <w:p w:rsidR="00A36135" w:rsidRDefault="00A36135" w:rsidP="00A36135">
      <w:pPr>
        <w:pStyle w:val="InstructionalText1"/>
      </w:pPr>
      <w:r>
        <w:t xml:space="preserve">Briefly summarize the results of the test. This section shall include a high-level summary of total defects entered for the project, the source of the defects if more than one team has entered defects, and the resolution of each defect – fixed, deferred, works as designed, etc. The graphs and tables in the following sections may be used as a minimum set of results. However, you may add and delete graphs and tables according to the needs of the testing effort. </w:t>
      </w:r>
    </w:p>
    <w:p w:rsidR="00A36135" w:rsidRDefault="00A36135" w:rsidP="00A36135">
      <w:pPr>
        <w:pStyle w:val="BodyText"/>
      </w:pPr>
    </w:p>
    <w:p w:rsidR="00A36135" w:rsidRDefault="00A36135" w:rsidP="00843036">
      <w:pPr>
        <w:pStyle w:val="Heading2"/>
      </w:pPr>
      <w:bookmarkStart w:id="15" w:name="_Toc421802764"/>
      <w:r>
        <w:t>Defect Severity and Priority Levels</w:t>
      </w:r>
      <w:bookmarkEnd w:id="15"/>
    </w:p>
    <w:p w:rsidR="00A36135" w:rsidRDefault="00A36135" w:rsidP="00A36135">
      <w:pPr>
        <w:pStyle w:val="BodyText"/>
      </w:pPr>
      <w:r>
        <w:t>A defect is defined as a flaw in a component or system that can cause the component or system to fail to perform its required function, e.g., an incorrect statement or data definition. A defect, if encountered during execution, may cause a failure of the component or system.</w:t>
      </w:r>
    </w:p>
    <w:p w:rsidR="00A36135" w:rsidRDefault="00A36135" w:rsidP="00A36135">
      <w:pPr>
        <w:pStyle w:val="BodyText"/>
      </w:pPr>
      <w:r>
        <w:t>Defects are categorized according to severity and priority levels. The test analyst assigns the severity, while the development manager assigns the priority for repair. For more information, see Defect Severity and Priority Definition in this Test Evaluation.</w:t>
      </w:r>
    </w:p>
    <w:p w:rsidR="00A36135" w:rsidRDefault="00A36135" w:rsidP="00A36135">
      <w:pPr>
        <w:pStyle w:val="BodyText"/>
      </w:pPr>
    </w:p>
    <w:p w:rsidR="00A36135" w:rsidRDefault="00A36135" w:rsidP="00843036">
      <w:pPr>
        <w:pStyle w:val="Heading2"/>
      </w:pPr>
      <w:bookmarkStart w:id="16" w:name="_Toc421802765"/>
      <w:r>
        <w:lastRenderedPageBreak/>
        <w:t>Total Defects by Severity Level</w:t>
      </w:r>
      <w:bookmarkEnd w:id="16"/>
    </w:p>
    <w:p w:rsidR="00563385" w:rsidRDefault="00A36135" w:rsidP="00843036">
      <w:pPr>
        <w:pStyle w:val="InstructionalText1"/>
      </w:pPr>
      <w:r>
        <w:t xml:space="preserve">Report or display the total number of defects by Severity Level. The Severity Levels are critical, high, medium, and low. Delete the sample below and insert the diagram for the project. </w:t>
      </w:r>
      <w:r w:rsidRPr="00961E8A">
        <w:rPr>
          <w:b/>
        </w:rPr>
        <w:t>Do not use color to identify the severity levels</w:t>
      </w:r>
      <w:r>
        <w:t>.</w:t>
      </w:r>
    </w:p>
    <w:p w:rsidR="00D26865" w:rsidRDefault="00D26865" w:rsidP="00D26865">
      <w:pPr>
        <w:pStyle w:val="Caption"/>
      </w:pPr>
      <w:r>
        <w:t xml:space="preserve">Figure </w:t>
      </w:r>
      <w:r w:rsidRPr="00D26865">
        <w:rPr>
          <w:rFonts w:ascii="Times New Roman" w:hAnsi="Times New Roman" w:cs="Times New Roman"/>
          <w:b w:val="0"/>
          <w:i/>
          <w:color w:val="0000FF"/>
        </w:rPr>
        <w:t>x</w:t>
      </w:r>
      <w:r>
        <w:t xml:space="preserve">: </w:t>
      </w:r>
      <w:r w:rsidRPr="00D26865">
        <w:t>Total Defects by Severity Level</w:t>
      </w:r>
    </w:p>
    <w:p w:rsidR="008756DC" w:rsidRDefault="008756DC" w:rsidP="00961E8A">
      <w:pPr>
        <w:pStyle w:val="BodyText"/>
        <w:jc w:val="center"/>
      </w:pPr>
      <w:r>
        <w:rPr>
          <w:noProof/>
        </w:rPr>
        <w:drawing>
          <wp:inline distT="0" distB="0" distL="0" distR="0" wp14:anchorId="66D891E9" wp14:editId="67B370AB">
            <wp:extent cx="4647619" cy="2800000"/>
            <wp:effectExtent l="0" t="0" r="635" b="635"/>
            <wp:docPr id="10" name="Picture 10" descr="Total Defects by Severity Level Sample, showing critial as 9 (6%), high as 18 (12%), medium as 71 (46%), low as 30 (19%), and none as 26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7619" cy="2800000"/>
                    </a:xfrm>
                    <a:prstGeom prst="rect">
                      <a:avLst/>
                    </a:prstGeom>
                  </pic:spPr>
                </pic:pic>
              </a:graphicData>
            </a:graphic>
          </wp:inline>
        </w:drawing>
      </w:r>
    </w:p>
    <w:p w:rsidR="00385A26" w:rsidRDefault="00385A26" w:rsidP="00385A26">
      <w:pPr>
        <w:pStyle w:val="Heading2"/>
      </w:pPr>
      <w:bookmarkStart w:id="17" w:name="_Toc421802766"/>
      <w:r>
        <w:t>Defects by Severity Level and Increment</w:t>
      </w:r>
      <w:bookmarkEnd w:id="17"/>
    </w:p>
    <w:p w:rsidR="00563385" w:rsidRDefault="00385A26" w:rsidP="00385A26">
      <w:pPr>
        <w:pStyle w:val="InstructionalText1"/>
      </w:pPr>
      <w:r>
        <w:t xml:space="preserve">Report or display the total number of defects by Severity Level and Increment. Delete the sample below and insert the diagram for the project. </w:t>
      </w:r>
      <w:r w:rsidRPr="00072CB4">
        <w:rPr>
          <w:b/>
        </w:rPr>
        <w:t>Do not use color to identify the severity levels</w:t>
      </w:r>
      <w:r>
        <w:t>.</w:t>
      </w:r>
    </w:p>
    <w:p w:rsidR="00D26865" w:rsidRDefault="00D26865" w:rsidP="00D26865">
      <w:pPr>
        <w:pStyle w:val="Caption"/>
      </w:pPr>
      <w:r>
        <w:t xml:space="preserve">Figure </w:t>
      </w:r>
      <w:r>
        <w:rPr>
          <w:rFonts w:ascii="Times New Roman" w:hAnsi="Times New Roman" w:cs="Times New Roman"/>
          <w:b w:val="0"/>
          <w:i/>
          <w:color w:val="0000FF"/>
        </w:rPr>
        <w:t>x</w:t>
      </w:r>
      <w:r w:rsidRPr="00D26865">
        <w:t>: Defects by Severity Level and Increment</w:t>
      </w:r>
    </w:p>
    <w:p w:rsidR="008756DC" w:rsidRDefault="008756DC" w:rsidP="00072CB4">
      <w:pPr>
        <w:pStyle w:val="BodyText"/>
        <w:jc w:val="center"/>
      </w:pPr>
      <w:r>
        <w:rPr>
          <w:noProof/>
        </w:rPr>
        <w:drawing>
          <wp:inline distT="0" distB="0" distL="0" distR="0" wp14:anchorId="2E57BA54" wp14:editId="249BCC38">
            <wp:extent cx="4628572" cy="2800000"/>
            <wp:effectExtent l="0" t="0" r="635" b="635"/>
            <wp:docPr id="11" name="Picture 11" descr="Defects by Severity Level and Increment Sample, showing critical as 6 (6%), high as 13 (13%), medium as 53 (53%), low as 20 (20%), and none as 8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8572" cy="2800000"/>
                    </a:xfrm>
                    <a:prstGeom prst="rect">
                      <a:avLst/>
                    </a:prstGeom>
                  </pic:spPr>
                </pic:pic>
              </a:graphicData>
            </a:graphic>
          </wp:inline>
        </w:drawing>
      </w:r>
    </w:p>
    <w:p w:rsidR="00D26865" w:rsidRDefault="00D26865" w:rsidP="00D26865">
      <w:pPr>
        <w:pStyle w:val="Heading2"/>
      </w:pPr>
      <w:bookmarkStart w:id="18" w:name="_Toc421802767"/>
      <w:r>
        <w:lastRenderedPageBreak/>
        <w:t>Breakdown of Test Results</w:t>
      </w:r>
      <w:bookmarkEnd w:id="18"/>
    </w:p>
    <w:p w:rsidR="00D26865" w:rsidRDefault="00D26865" w:rsidP="00D26865">
      <w:pPr>
        <w:pStyle w:val="InstructionalText1"/>
      </w:pPr>
      <w:r>
        <w:t>Record the data for the testing.  Develop a graph that explains the breakdown of the test results.</w:t>
      </w:r>
    </w:p>
    <w:p w:rsidR="00D26865" w:rsidRDefault="00D26865" w:rsidP="00D26865">
      <w:pPr>
        <w:pStyle w:val="Heading2"/>
      </w:pPr>
      <w:bookmarkStart w:id="19" w:name="_Toc421802768"/>
      <w:r>
        <w:t>Performance Testing</w:t>
      </w:r>
      <w:bookmarkEnd w:id="19"/>
    </w:p>
    <w:p w:rsidR="00D26865" w:rsidRDefault="00D26865" w:rsidP="00D26865">
      <w:pPr>
        <w:pStyle w:val="InstructionalText1"/>
      </w:pPr>
      <w:r>
        <w:t>Section 6.5 only applies to performance testing.  If this test evaluation is for multiple sets of performance test results, sections below can be repeated, e.g. Baseline test, Stress test, Increasing load test, Endurance test.</w:t>
      </w:r>
    </w:p>
    <w:p w:rsidR="00D26865" w:rsidRDefault="00D26865" w:rsidP="007153C1">
      <w:pPr>
        <w:pStyle w:val="Heading3"/>
      </w:pPr>
      <w:bookmarkStart w:id="20" w:name="_Toc421802769"/>
      <w:r>
        <w:t>Test Event</w:t>
      </w:r>
      <w:bookmarkEnd w:id="20"/>
    </w:p>
    <w:p w:rsidR="00D26865" w:rsidRDefault="00D26865" w:rsidP="00D26865">
      <w:pPr>
        <w:pStyle w:val="InstructionalText1"/>
      </w:pPr>
      <w:r>
        <w:t xml:space="preserve">&lt;Please read carefully and modify anything that does not apply to this performance testing effort. Be sure to replace any </w:t>
      </w:r>
      <w:r w:rsidRPr="00D26865">
        <w:rPr>
          <w:b/>
        </w:rPr>
        <w:t>example text</w:t>
      </w:r>
      <w:r>
        <w:t xml:space="preserve"> with the appropriate findings for the testing effort.&gt;</w:t>
      </w:r>
    </w:p>
    <w:p w:rsidR="00D26865" w:rsidRDefault="00D26865" w:rsidP="00D26865">
      <w:pPr>
        <w:pStyle w:val="BodyText"/>
      </w:pPr>
      <w:r>
        <w:t>The test event figure displays the defect status by test event during the testing effort. The following information is displayed:</w:t>
      </w:r>
    </w:p>
    <w:p w:rsidR="00D26865" w:rsidRDefault="00D26865" w:rsidP="00CE7E71">
      <w:pPr>
        <w:pStyle w:val="BodyTextBullet1"/>
      </w:pPr>
      <w:r>
        <w:t xml:space="preserve">During testing, </w:t>
      </w:r>
      <w:r w:rsidRPr="00CE7E71">
        <w:rPr>
          <w:rStyle w:val="InstructionalText1Char"/>
        </w:rPr>
        <w:t>&lt;#&gt;</w:t>
      </w:r>
      <w:r>
        <w:t xml:space="preserve"> defects were detected</w:t>
      </w:r>
      <w:r w:rsidR="002A1E6E">
        <w:t>.</w:t>
      </w:r>
    </w:p>
    <w:p w:rsidR="00D26865" w:rsidRDefault="00D26865" w:rsidP="00CE7E71">
      <w:pPr>
        <w:pStyle w:val="BodyTextBullet1"/>
      </w:pPr>
      <w:r>
        <w:t xml:space="preserve">For the access test event, there is </w:t>
      </w:r>
      <w:r w:rsidR="00CE7E71" w:rsidRPr="00CE7E71">
        <w:rPr>
          <w:rStyle w:val="InstructionalText1Char"/>
        </w:rPr>
        <w:t>&lt;#&gt;</w:t>
      </w:r>
      <w:r w:rsidR="00CE7E71">
        <w:t xml:space="preserve"> </w:t>
      </w:r>
      <w:r>
        <w:t>rejected defect.</w:t>
      </w:r>
    </w:p>
    <w:p w:rsidR="00D26865" w:rsidRDefault="00D26865" w:rsidP="00CE7E71">
      <w:pPr>
        <w:pStyle w:val="BodyTextBullet1"/>
      </w:pPr>
      <w:r>
        <w:t xml:space="preserve">For the interoperability test event, there are &lt;#&gt; defects, of which </w:t>
      </w:r>
      <w:r w:rsidR="00CE7E71" w:rsidRPr="00CE7E71">
        <w:rPr>
          <w:rStyle w:val="InstructionalText1Char"/>
        </w:rPr>
        <w:t>&lt;#&gt;</w:t>
      </w:r>
      <w:r w:rsidR="00CE7E71">
        <w:t xml:space="preserve"> </w:t>
      </w:r>
      <w:r>
        <w:t xml:space="preserve">are closed, </w:t>
      </w:r>
      <w:r w:rsidR="00CE7E71" w:rsidRPr="00CE7E71">
        <w:rPr>
          <w:rStyle w:val="InstructionalText1Char"/>
        </w:rPr>
        <w:t>&lt;#&gt;</w:t>
      </w:r>
      <w:r w:rsidR="00CE7E71">
        <w:t xml:space="preserve"> </w:t>
      </w:r>
      <w:r>
        <w:t xml:space="preserve">are open, and </w:t>
      </w:r>
      <w:r w:rsidR="00CE7E71" w:rsidRPr="00CE7E71">
        <w:rPr>
          <w:rStyle w:val="InstructionalText1Char"/>
        </w:rPr>
        <w:t>&lt;#&gt;</w:t>
      </w:r>
      <w:r w:rsidR="00CE7E71">
        <w:t xml:space="preserve"> </w:t>
      </w:r>
      <w:r>
        <w:t>are rejected.</w:t>
      </w:r>
    </w:p>
    <w:p w:rsidR="00D26865" w:rsidRDefault="00D26865" w:rsidP="00CE7E71">
      <w:pPr>
        <w:pStyle w:val="BodyTextBullet1"/>
      </w:pPr>
      <w:r>
        <w:t xml:space="preserve">For the performance test event, there are </w:t>
      </w:r>
      <w:r w:rsidR="00CE7E71" w:rsidRPr="00CE7E71">
        <w:rPr>
          <w:rStyle w:val="InstructionalText1Char"/>
        </w:rPr>
        <w:t>&lt;#&gt;</w:t>
      </w:r>
      <w:r w:rsidR="00CE7E71">
        <w:t xml:space="preserve"> </w:t>
      </w:r>
      <w:r>
        <w:t xml:space="preserve">defects, of which </w:t>
      </w:r>
      <w:r w:rsidR="00CE7E71" w:rsidRPr="00CE7E71">
        <w:rPr>
          <w:rStyle w:val="InstructionalText1Char"/>
        </w:rPr>
        <w:t>&lt;#&gt;</w:t>
      </w:r>
      <w:r w:rsidR="00CE7E71">
        <w:t xml:space="preserve"> </w:t>
      </w:r>
      <w:r>
        <w:t xml:space="preserve">are closed and </w:t>
      </w:r>
      <w:r w:rsidR="00CE7E71" w:rsidRPr="00CE7E71">
        <w:rPr>
          <w:rStyle w:val="InstructionalText1Char"/>
        </w:rPr>
        <w:t>&lt;#&gt;</w:t>
      </w:r>
      <w:r w:rsidR="00CE7E71">
        <w:t xml:space="preserve"> </w:t>
      </w:r>
      <w:r>
        <w:t>are open.</w:t>
      </w:r>
    </w:p>
    <w:p w:rsidR="00D26865" w:rsidRDefault="00D26865" w:rsidP="00CE7E71">
      <w:pPr>
        <w:pStyle w:val="BodyTextBullet1"/>
      </w:pPr>
      <w:r>
        <w:t xml:space="preserve">For the regression test event, there are </w:t>
      </w:r>
      <w:r w:rsidR="00CE7E71" w:rsidRPr="00CE7E71">
        <w:rPr>
          <w:rStyle w:val="InstructionalText1Char"/>
        </w:rPr>
        <w:t>&lt;#&gt;</w:t>
      </w:r>
      <w:r w:rsidR="00CE7E71">
        <w:t xml:space="preserve"> </w:t>
      </w:r>
      <w:r>
        <w:t xml:space="preserve">defects, of which </w:t>
      </w:r>
      <w:r w:rsidR="00CE7E71" w:rsidRPr="00CE7E71">
        <w:rPr>
          <w:rStyle w:val="InstructionalText1Char"/>
        </w:rPr>
        <w:t>&lt;#&gt;</w:t>
      </w:r>
      <w:r w:rsidR="00CE7E71">
        <w:t xml:space="preserve"> </w:t>
      </w:r>
      <w:r>
        <w:t xml:space="preserve">are closed, </w:t>
      </w:r>
      <w:r w:rsidR="00CE7E71" w:rsidRPr="00CE7E71">
        <w:rPr>
          <w:rStyle w:val="InstructionalText1Char"/>
        </w:rPr>
        <w:t>&lt;#&gt;</w:t>
      </w:r>
      <w:r w:rsidR="00CE7E71">
        <w:t xml:space="preserve"> </w:t>
      </w:r>
      <w:r>
        <w:t xml:space="preserve">are open, and </w:t>
      </w:r>
      <w:r w:rsidR="000A406A" w:rsidRPr="00CE7E71">
        <w:rPr>
          <w:rStyle w:val="InstructionalText1Char"/>
        </w:rPr>
        <w:t>&lt;#&gt;</w:t>
      </w:r>
      <w:bookmarkStart w:id="21" w:name="_GoBack"/>
      <w:bookmarkEnd w:id="21"/>
      <w:r>
        <w:t xml:space="preserve"> are rejected.</w:t>
      </w:r>
    </w:p>
    <w:p w:rsidR="00D26865" w:rsidRDefault="00D26865" w:rsidP="00CE7E71">
      <w:pPr>
        <w:pStyle w:val="BodyTextBullet1"/>
      </w:pPr>
      <w:r>
        <w:t xml:space="preserve">For the smoke test event, there are </w:t>
      </w:r>
      <w:r w:rsidR="00CE7E71" w:rsidRPr="00CE7E71">
        <w:rPr>
          <w:rStyle w:val="InstructionalText1Char"/>
        </w:rPr>
        <w:t>&lt;#&gt;</w:t>
      </w:r>
      <w:r w:rsidR="00CE7E71">
        <w:t xml:space="preserve"> </w:t>
      </w:r>
      <w:r>
        <w:t xml:space="preserve">defects, of which </w:t>
      </w:r>
      <w:r w:rsidR="00CE7E71" w:rsidRPr="00CE7E71">
        <w:rPr>
          <w:rStyle w:val="InstructionalText1Char"/>
        </w:rPr>
        <w:t>&lt;#&gt;</w:t>
      </w:r>
      <w:r w:rsidR="00CE7E71">
        <w:t xml:space="preserve"> </w:t>
      </w:r>
      <w:r>
        <w:t xml:space="preserve">are closed, </w:t>
      </w:r>
      <w:r w:rsidR="00CE7E71" w:rsidRPr="00CE7E71">
        <w:rPr>
          <w:rStyle w:val="InstructionalText1Char"/>
        </w:rPr>
        <w:t>&lt;#&gt;</w:t>
      </w:r>
      <w:r w:rsidR="00CE7E71">
        <w:t xml:space="preserve"> </w:t>
      </w:r>
      <w:r>
        <w:t xml:space="preserve">are open, and </w:t>
      </w:r>
      <w:r w:rsidR="00CE7E71" w:rsidRPr="00CE7E71">
        <w:rPr>
          <w:rStyle w:val="InstructionalText1Char"/>
        </w:rPr>
        <w:t>&lt;#&gt;</w:t>
      </w:r>
      <w:r w:rsidR="00CE7E71">
        <w:t xml:space="preserve"> </w:t>
      </w:r>
      <w:r>
        <w:t>are rejected.</w:t>
      </w:r>
    </w:p>
    <w:p w:rsidR="00563385" w:rsidRDefault="00D26865" w:rsidP="00CE7E71">
      <w:pPr>
        <w:pStyle w:val="InstructionalText1"/>
      </w:pPr>
      <w:r>
        <w:t>&lt;Place defect summary here. Data can be derived from the defect log previously produced.&gt;</w:t>
      </w:r>
    </w:p>
    <w:p w:rsidR="00563385" w:rsidRDefault="007153C1" w:rsidP="007153C1">
      <w:pPr>
        <w:pStyle w:val="BodyText"/>
        <w:jc w:val="center"/>
      </w:pPr>
      <w:r w:rsidRPr="00A61497">
        <w:rPr>
          <w:noProof/>
        </w:rPr>
        <w:drawing>
          <wp:inline distT="0" distB="0" distL="0" distR="0" wp14:anchorId="171BF4ED" wp14:editId="268FE671">
            <wp:extent cx="4581525" cy="3126116"/>
            <wp:effectExtent l="0" t="0" r="0" b="0"/>
            <wp:docPr id="4" name="Picture 4" descr="Sample defect summary chart, showing Number of Defects on the vertical axis, and Access, Interoperability, Risk Based Validation, and Smoke Test on the horizont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126116"/>
                    </a:xfrm>
                    <a:prstGeom prst="rect">
                      <a:avLst/>
                    </a:prstGeom>
                    <a:noFill/>
                    <a:ln>
                      <a:noFill/>
                    </a:ln>
                  </pic:spPr>
                </pic:pic>
              </a:graphicData>
            </a:graphic>
          </wp:inline>
        </w:drawing>
      </w:r>
    </w:p>
    <w:p w:rsidR="007153C1" w:rsidRDefault="007153C1" w:rsidP="007153C1">
      <w:pPr>
        <w:pStyle w:val="Heading3"/>
      </w:pPr>
      <w:bookmarkStart w:id="22" w:name="_Toc421802770"/>
      <w:r>
        <w:lastRenderedPageBreak/>
        <w:t>Requirements Coverage Status</w:t>
      </w:r>
      <w:bookmarkEnd w:id="22"/>
    </w:p>
    <w:p w:rsidR="007153C1" w:rsidRDefault="007153C1" w:rsidP="007153C1">
      <w:pPr>
        <w:pStyle w:val="InstructionalText1"/>
      </w:pPr>
      <w:r>
        <w:t xml:space="preserve">&lt;Please read carefully and modify anything that does not apply to this performance testing effort. Be sure to replace any </w:t>
      </w:r>
      <w:r w:rsidRPr="007153C1">
        <w:rPr>
          <w:b/>
        </w:rPr>
        <w:t>example text</w:t>
      </w:r>
      <w:r>
        <w:t xml:space="preserve"> with the appropriate findings for the testing effort.  This section needs to reference (assuming everyone can see the reference) or include a description of the requirements that failed or were not testable and why.&gt;</w:t>
      </w:r>
    </w:p>
    <w:p w:rsidR="007153C1" w:rsidRDefault="007153C1" w:rsidP="007153C1">
      <w:pPr>
        <w:pStyle w:val="BodyText"/>
      </w:pPr>
    </w:p>
    <w:p w:rsidR="007153C1" w:rsidRDefault="007153C1" w:rsidP="007153C1">
      <w:pPr>
        <w:pStyle w:val="BodyText"/>
      </w:pPr>
      <w:r>
        <w:t>Requirements that could not be tested due to ETS testing not having access to or requiring access to the DOD systems were labelled Not Testable. In addition, requirements that were so high level that an entire system test would be required to validate the passing of the requirement were also labelled Not Testable.</w:t>
      </w:r>
    </w:p>
    <w:p w:rsidR="007153C1" w:rsidRDefault="007153C1" w:rsidP="007153C1">
      <w:pPr>
        <w:pStyle w:val="BodyText"/>
      </w:pPr>
    </w:p>
    <w:p w:rsidR="007153C1" w:rsidRDefault="007153C1" w:rsidP="007153C1">
      <w:pPr>
        <w:pStyle w:val="BodyText"/>
      </w:pPr>
      <w:r>
        <w:t xml:space="preserve">Figure </w:t>
      </w:r>
      <w:r w:rsidRPr="007153C1">
        <w:rPr>
          <w:rStyle w:val="InstructionalText1Char"/>
        </w:rPr>
        <w:t>&lt;#&gt;</w:t>
      </w:r>
      <w:r>
        <w:t xml:space="preserve"> displays the number of requirements that were tested during testing the code set for each build. The following information is displayed:</w:t>
      </w:r>
    </w:p>
    <w:p w:rsidR="007153C1" w:rsidRPr="007153C1" w:rsidRDefault="007153C1" w:rsidP="007153C1">
      <w:pPr>
        <w:pStyle w:val="BodyTextBullet1"/>
        <w:rPr>
          <w:i/>
        </w:rPr>
      </w:pPr>
      <w:r w:rsidRPr="007153C1">
        <w:rPr>
          <w:i/>
          <w:color w:val="0000FF"/>
        </w:rPr>
        <w:t>For the &lt;type&gt; direct cover status, there is/are &lt;#&gt; requirement(s)</w:t>
      </w:r>
      <w:r w:rsidRPr="007153C1">
        <w:rPr>
          <w:i/>
        </w:rPr>
        <w:t xml:space="preserve"> </w:t>
      </w:r>
    </w:p>
    <w:p w:rsidR="007153C1" w:rsidRDefault="007153C1" w:rsidP="007153C1">
      <w:pPr>
        <w:pStyle w:val="BodyTextBullet1"/>
      </w:pPr>
      <w:r>
        <w:t>For the failed direct cover status, there are &lt;#&gt; requirements</w:t>
      </w:r>
    </w:p>
    <w:p w:rsidR="007153C1" w:rsidRDefault="007153C1" w:rsidP="007153C1">
      <w:pPr>
        <w:pStyle w:val="BodyTextBullet1"/>
      </w:pPr>
      <w:r>
        <w:t>For the no run direct cover status, there are &lt;#&gt; requirements</w:t>
      </w:r>
    </w:p>
    <w:p w:rsidR="007153C1" w:rsidRDefault="007153C1" w:rsidP="007153C1">
      <w:pPr>
        <w:pStyle w:val="BodyTextBullet1"/>
      </w:pPr>
      <w:r>
        <w:t>For the not completed direct cover status, there are &lt;#&gt; requirements</w:t>
      </w:r>
    </w:p>
    <w:p w:rsidR="007153C1" w:rsidRDefault="007153C1" w:rsidP="007153C1">
      <w:pPr>
        <w:pStyle w:val="BodyTextBullet1"/>
      </w:pPr>
      <w:r>
        <w:t>For the not testable direct cover status, there are &lt;#&gt; requirement.</w:t>
      </w:r>
    </w:p>
    <w:p w:rsidR="007153C1" w:rsidRDefault="007153C1" w:rsidP="007153C1">
      <w:pPr>
        <w:pStyle w:val="BodyTextBullet1"/>
      </w:pPr>
      <w:r>
        <w:t>For the passed direct cover status, there are &lt;#&gt; requirements</w:t>
      </w:r>
    </w:p>
    <w:p w:rsidR="00BC4F9E" w:rsidRDefault="00BC4F9E" w:rsidP="00BC4F9E">
      <w:pPr>
        <w:pStyle w:val="Caption"/>
      </w:pPr>
      <w:r>
        <w:t xml:space="preserve">Figure </w:t>
      </w:r>
      <w:r w:rsidRPr="00BC4F9E">
        <w:rPr>
          <w:rFonts w:ascii="Times New Roman" w:hAnsi="Times New Roman" w:cs="Times New Roman"/>
          <w:b w:val="0"/>
          <w:i/>
          <w:color w:val="0000FF"/>
        </w:rPr>
        <w:t>x</w:t>
      </w:r>
      <w:r w:rsidRPr="00BC4F9E">
        <w:t>: Requirements Coverage</w:t>
      </w:r>
    </w:p>
    <w:p w:rsidR="007153C1" w:rsidRDefault="00BC4F9E" w:rsidP="00BC4F9E">
      <w:pPr>
        <w:pStyle w:val="BodyText"/>
        <w:jc w:val="center"/>
      </w:pPr>
      <w:r w:rsidRPr="00A61497">
        <w:rPr>
          <w:noProof/>
        </w:rPr>
        <w:drawing>
          <wp:inline distT="0" distB="0" distL="0" distR="0" wp14:anchorId="35F7142A" wp14:editId="62CD4DF9">
            <wp:extent cx="5057775" cy="3438525"/>
            <wp:effectExtent l="0" t="0" r="9525" b="9525"/>
            <wp:docPr id="5" name="Picture 5" descr="sample chart for requirements coverag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chart for requirements coverage stat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3438525"/>
                    </a:xfrm>
                    <a:prstGeom prst="rect">
                      <a:avLst/>
                    </a:prstGeom>
                    <a:noFill/>
                    <a:ln>
                      <a:noFill/>
                    </a:ln>
                  </pic:spPr>
                </pic:pic>
              </a:graphicData>
            </a:graphic>
          </wp:inline>
        </w:drawing>
      </w:r>
    </w:p>
    <w:p w:rsidR="00BC4F9E" w:rsidRDefault="00BC4F9E" w:rsidP="00BC4F9E">
      <w:pPr>
        <w:pStyle w:val="Heading3"/>
      </w:pPr>
      <w:bookmarkStart w:id="23" w:name="_Toc421802771"/>
      <w:r>
        <w:lastRenderedPageBreak/>
        <w:t>Test Design</w:t>
      </w:r>
      <w:bookmarkEnd w:id="23"/>
    </w:p>
    <w:p w:rsidR="00BC4F9E" w:rsidRDefault="00BC4F9E" w:rsidP="00BC4F9E">
      <w:pPr>
        <w:pStyle w:val="BodyText"/>
      </w:pPr>
      <w:r>
        <w:t>The following figure compares the users and the amount of work they completed to what is expected in production. This shows that not only the number of virtual users was met, but also the derivative of the amount of work they accomplish while logged into the system.</w:t>
      </w:r>
    </w:p>
    <w:p w:rsidR="007153C1" w:rsidRDefault="00BC4F9E" w:rsidP="00BC4F9E">
      <w:pPr>
        <w:pStyle w:val="InstructionalText1"/>
      </w:pPr>
      <w:r>
        <w:t>If necessary, briefly describe any reasons the tests could not reach expected user or workloads in production for the table below.</w:t>
      </w:r>
    </w:p>
    <w:tbl>
      <w:tblPr>
        <w:tblW w:w="0" w:type="auto"/>
        <w:tblInd w:w="103" w:type="dxa"/>
        <w:tblLook w:val="04A0" w:firstRow="1" w:lastRow="0" w:firstColumn="1" w:lastColumn="0" w:noHBand="0" w:noVBand="1"/>
        <w:tblDescription w:val="Comparison of the users and they amount of work completed to expectations for production."/>
      </w:tblPr>
      <w:tblGrid>
        <w:gridCol w:w="1212"/>
        <w:gridCol w:w="1574"/>
        <w:gridCol w:w="1274"/>
        <w:gridCol w:w="1678"/>
        <w:gridCol w:w="1889"/>
        <w:gridCol w:w="1846"/>
      </w:tblGrid>
      <w:tr w:rsidR="004325CD" w:rsidRPr="004325CD" w:rsidTr="004325CD">
        <w:trPr>
          <w:cantSplit/>
          <w:trHeight w:val="1700"/>
          <w:tblHeader/>
        </w:trPr>
        <w:tc>
          <w:tcPr>
            <w:tcW w:w="0" w:type="auto"/>
            <w:tcBorders>
              <w:top w:val="single" w:sz="4" w:space="0" w:color="auto"/>
              <w:left w:val="single" w:sz="4" w:space="0" w:color="auto"/>
              <w:bottom w:val="single" w:sz="4" w:space="0" w:color="auto"/>
              <w:right w:val="single" w:sz="4" w:space="0" w:color="auto"/>
            </w:tcBorders>
            <w:shd w:val="clear" w:color="000000" w:fill="D9D9D9"/>
            <w:vAlign w:val="center"/>
            <w:hideMark/>
          </w:tcPr>
          <w:p w:rsidR="004325CD" w:rsidRPr="004325CD" w:rsidRDefault="004325CD" w:rsidP="004325CD">
            <w:pPr>
              <w:pStyle w:val="InstructionalTableHeading"/>
            </w:pPr>
            <w:bookmarkStart w:id="24" w:name="ColumnTitle_05"/>
            <w:bookmarkEnd w:id="24"/>
            <w:r w:rsidRPr="004325CD">
              <w:t>Business Process Name</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rsidR="004325CD" w:rsidRPr="004325CD" w:rsidRDefault="004325CD" w:rsidP="004325CD">
            <w:pPr>
              <w:pStyle w:val="InstructionalTableHeading"/>
            </w:pPr>
            <w:r w:rsidRPr="004325CD">
              <w:t>Number of users expected in production</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rsidR="004325CD" w:rsidRPr="004325CD" w:rsidRDefault="004325CD" w:rsidP="004325CD">
            <w:pPr>
              <w:pStyle w:val="InstructionalTableHeading"/>
            </w:pPr>
            <w:r w:rsidRPr="004325CD">
              <w:t>Number of users ran during testing</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rsidR="004325CD" w:rsidRPr="004325CD" w:rsidRDefault="004325CD" w:rsidP="004325CD">
            <w:pPr>
              <w:pStyle w:val="InstructionalTableHeading"/>
            </w:pPr>
            <w:r w:rsidRPr="004325CD">
              <w:t>Business Processes expected hourly in production</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rsidR="004325CD" w:rsidRPr="004325CD" w:rsidRDefault="004325CD" w:rsidP="004325CD">
            <w:pPr>
              <w:pStyle w:val="InstructionalTableHeading"/>
            </w:pPr>
            <w:r w:rsidRPr="004325CD">
              <w:t>Business Processes ran hourly during performance test</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rsidR="004325CD" w:rsidRPr="004325CD" w:rsidRDefault="004325CD" w:rsidP="004325CD">
            <w:pPr>
              <w:pStyle w:val="InstructionalTableHeading"/>
            </w:pPr>
            <w:r w:rsidRPr="004325CD">
              <w:t>Total completed processes during performance test</w:t>
            </w:r>
          </w:p>
        </w:tc>
      </w:tr>
      <w:tr w:rsidR="004325CD" w:rsidRPr="004325CD" w:rsidTr="004325CD">
        <w:trPr>
          <w:cantSplit/>
          <w:trHeight w:val="300"/>
        </w:trPr>
        <w:tc>
          <w:tcPr>
            <w:tcW w:w="0" w:type="auto"/>
            <w:tcBorders>
              <w:top w:val="nil"/>
              <w:left w:val="single" w:sz="4" w:space="0" w:color="auto"/>
              <w:bottom w:val="single" w:sz="4" w:space="0" w:color="auto"/>
              <w:right w:val="single" w:sz="4" w:space="0" w:color="auto"/>
            </w:tcBorders>
            <w:shd w:val="clear" w:color="000000" w:fill="F2F2F2"/>
            <w:vAlign w:val="center"/>
            <w:hideMark/>
          </w:tcPr>
          <w:p w:rsidR="004325CD" w:rsidRPr="004325CD" w:rsidRDefault="004325CD" w:rsidP="004325CD">
            <w:pPr>
              <w:pStyle w:val="InstructionalTable"/>
            </w:pPr>
            <w:r w:rsidRPr="004325CD">
              <w:t>Login Example</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300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300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372</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369</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1106</w:t>
            </w:r>
          </w:p>
        </w:tc>
      </w:tr>
      <w:tr w:rsidR="004325CD" w:rsidRPr="004325CD" w:rsidTr="004325CD">
        <w:trPr>
          <w:cantSplit/>
          <w:trHeight w:val="300"/>
        </w:trPr>
        <w:tc>
          <w:tcPr>
            <w:tcW w:w="0" w:type="auto"/>
            <w:tcBorders>
              <w:top w:val="nil"/>
              <w:left w:val="single" w:sz="4" w:space="0" w:color="auto"/>
              <w:bottom w:val="single" w:sz="4" w:space="0" w:color="auto"/>
              <w:right w:val="single" w:sz="4" w:space="0" w:color="auto"/>
            </w:tcBorders>
            <w:shd w:val="clear" w:color="000000" w:fill="F2F2F2"/>
            <w:vAlign w:val="center"/>
            <w:hideMark/>
          </w:tcPr>
          <w:p w:rsidR="004325CD" w:rsidRPr="004325CD" w:rsidRDefault="004325CD" w:rsidP="004325CD">
            <w:pPr>
              <w:pStyle w:val="InstructionalTable"/>
            </w:pPr>
            <w:r w:rsidRPr="004325CD">
              <w:t>Patient Lookup Example</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250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250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140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90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269</w:t>
            </w:r>
          </w:p>
        </w:tc>
      </w:tr>
      <w:tr w:rsidR="004325CD" w:rsidRPr="004325CD" w:rsidTr="004325CD">
        <w:trPr>
          <w:cantSplit/>
          <w:trHeight w:val="300"/>
        </w:trPr>
        <w:tc>
          <w:tcPr>
            <w:tcW w:w="0" w:type="auto"/>
            <w:tcBorders>
              <w:top w:val="nil"/>
              <w:left w:val="single" w:sz="4" w:space="0" w:color="auto"/>
              <w:bottom w:val="single" w:sz="4" w:space="0" w:color="auto"/>
              <w:right w:val="single" w:sz="4" w:space="0" w:color="auto"/>
            </w:tcBorders>
            <w:shd w:val="clear" w:color="000000" w:fill="F2F2F2"/>
            <w:vAlign w:val="center"/>
            <w:hideMark/>
          </w:tcPr>
          <w:p w:rsidR="004325CD" w:rsidRPr="004325CD" w:rsidRDefault="004325CD" w:rsidP="004325CD">
            <w:pPr>
              <w:pStyle w:val="InstructionalTable"/>
            </w:pPr>
            <w:r w:rsidRPr="004325CD">
              <w:t>Logout Example</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300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300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270</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191</w:t>
            </w:r>
          </w:p>
        </w:tc>
        <w:tc>
          <w:tcPr>
            <w:tcW w:w="0" w:type="auto"/>
            <w:tcBorders>
              <w:top w:val="nil"/>
              <w:left w:val="nil"/>
              <w:bottom w:val="single" w:sz="4" w:space="0" w:color="auto"/>
              <w:right w:val="single" w:sz="4" w:space="0" w:color="auto"/>
            </w:tcBorders>
            <w:shd w:val="clear" w:color="auto" w:fill="auto"/>
            <w:vAlign w:val="center"/>
            <w:hideMark/>
          </w:tcPr>
          <w:p w:rsidR="004325CD" w:rsidRPr="004325CD" w:rsidRDefault="004325CD" w:rsidP="004325CD">
            <w:pPr>
              <w:pStyle w:val="InstructionalTable"/>
            </w:pPr>
            <w:r w:rsidRPr="004325CD">
              <w:t>572</w:t>
            </w:r>
          </w:p>
        </w:tc>
      </w:tr>
    </w:tbl>
    <w:p w:rsidR="00787E03" w:rsidRDefault="00787E03" w:rsidP="00787E03">
      <w:pPr>
        <w:pStyle w:val="Heading3"/>
      </w:pPr>
      <w:bookmarkStart w:id="25" w:name="_Toc421802772"/>
      <w:r>
        <w:t>Test Execution</w:t>
      </w:r>
      <w:bookmarkEnd w:id="25"/>
    </w:p>
    <w:p w:rsidR="00787E03" w:rsidRDefault="00787E03" w:rsidP="00787E03">
      <w:pPr>
        <w:pStyle w:val="InstructionalText1"/>
      </w:pPr>
      <w:r>
        <w:t>Describe the type of test run.  This can include purpose of this particular test i.e. baseline, spike, load, or endurance tests.  If multiple tests are being documented, use this section to document differences between the tests.  This can include the number of users ran, pacing, and user think time.</w:t>
      </w:r>
    </w:p>
    <w:p w:rsidR="00787E03" w:rsidRDefault="00787E03" w:rsidP="00787E03">
      <w:pPr>
        <w:pStyle w:val="Heading3"/>
      </w:pPr>
      <w:bookmarkStart w:id="26" w:name="_Toc421802773"/>
      <w:r>
        <w:t>Analysis / What the Results Mean</w:t>
      </w:r>
      <w:bookmarkEnd w:id="26"/>
    </w:p>
    <w:p w:rsidR="00787E03" w:rsidRDefault="00787E03" w:rsidP="00787E03">
      <w:pPr>
        <w:pStyle w:val="InstructionalText1"/>
      </w:pPr>
      <w:r>
        <w:t>Describe whether or not the test results show that the system should/should not be considered stable for the average expected workload.</w:t>
      </w:r>
    </w:p>
    <w:p w:rsidR="00787E03" w:rsidRDefault="00787E03" w:rsidP="00787E03">
      <w:pPr>
        <w:pStyle w:val="Heading3"/>
      </w:pPr>
      <w:bookmarkStart w:id="27" w:name="_Toc421802774"/>
      <w:r>
        <w:t>Performance Test Results</w:t>
      </w:r>
      <w:bookmarkEnd w:id="27"/>
    </w:p>
    <w:p w:rsidR="00787E03" w:rsidRDefault="00787E03" w:rsidP="00787E03">
      <w:pPr>
        <w:pStyle w:val="InstructionalText1"/>
      </w:pPr>
      <w:r>
        <w:t>Describe the overall behavior of the test run.  Give a high level description of the stability of the test run and the length of its duration.  Describe the overall condition of the environment during load testing (e.g. resource trending vs stability).  Denote application or server errors.  Document if response time requirements or SLAs were met.</w:t>
      </w:r>
    </w:p>
    <w:p w:rsidR="00787E03" w:rsidRDefault="00787E03" w:rsidP="00787E03">
      <w:pPr>
        <w:pStyle w:val="Heading3"/>
      </w:pPr>
      <w:bookmarkStart w:id="28" w:name="_Toc421802775"/>
      <w:r>
        <w:t>Transaction Response Times</w:t>
      </w:r>
      <w:bookmarkEnd w:id="28"/>
    </w:p>
    <w:p w:rsidR="007153C1" w:rsidRDefault="00787E03" w:rsidP="00787E03">
      <w:pPr>
        <w:pStyle w:val="InstructionalText1"/>
      </w:pPr>
      <w:r>
        <w:t xml:space="preserve">Metrics should be provided in </w:t>
      </w:r>
      <w:r w:rsidR="002A1E6E">
        <w:t>a graph &amp; legend format that shows</w:t>
      </w:r>
      <w:r>
        <w:t xml:space="preserve"> relevant response time statistics during the time of the test run.  Briefly summarize the results. Please explain any graph anomalies or trending behavior.  If necessary, separate business processes into individual graphs to ensure graph clarity.  Create subsections if results from multiple tests are documented.</w:t>
      </w:r>
    </w:p>
    <w:p w:rsidR="001179A3" w:rsidRDefault="001179A3" w:rsidP="001179A3">
      <w:pPr>
        <w:pStyle w:val="Caption"/>
      </w:pPr>
      <w:r>
        <w:lastRenderedPageBreak/>
        <w:t xml:space="preserve">Figure </w:t>
      </w:r>
      <w:r w:rsidRPr="001179A3">
        <w:rPr>
          <w:rFonts w:ascii="Times New Roman" w:hAnsi="Times New Roman" w:cs="Times New Roman"/>
          <w:b w:val="0"/>
          <w:i/>
          <w:color w:val="0000FF"/>
        </w:rPr>
        <w:t>x</w:t>
      </w:r>
      <w:r w:rsidRPr="001179A3">
        <w:t xml:space="preserve">: Average Transaction Response Times </w:t>
      </w:r>
      <w:r w:rsidRPr="001179A3">
        <w:rPr>
          <w:rFonts w:ascii="Times New Roman" w:hAnsi="Times New Roman" w:cs="Times New Roman"/>
          <w:b w:val="0"/>
          <w:i/>
          <w:color w:val="0000FF"/>
        </w:rPr>
        <w:t>(Example)</w:t>
      </w:r>
    </w:p>
    <w:p w:rsidR="007153C1" w:rsidRDefault="001179A3" w:rsidP="001179A3">
      <w:pPr>
        <w:pStyle w:val="BodyText"/>
        <w:jc w:val="center"/>
      </w:pPr>
      <w:r w:rsidRPr="00A61497">
        <w:rPr>
          <w:noProof/>
        </w:rPr>
        <w:drawing>
          <wp:inline distT="0" distB="0" distL="0" distR="0" wp14:anchorId="4EFEF9CC" wp14:editId="26C1E812">
            <wp:extent cx="5943600" cy="2377440"/>
            <wp:effectExtent l="0" t="0" r="0" b="3810"/>
            <wp:docPr id="6" name="Picture 2" descr="Sample chart showing Average Transaction Respons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943600" cy="2377440"/>
                    </a:xfrm>
                    <a:prstGeom prst="rect">
                      <a:avLst/>
                    </a:prstGeom>
                  </pic:spPr>
                </pic:pic>
              </a:graphicData>
            </a:graphic>
          </wp:inline>
        </w:drawing>
      </w:r>
    </w:p>
    <w:p w:rsidR="00793A63" w:rsidRDefault="00793A63" w:rsidP="00793A63">
      <w:pPr>
        <w:pStyle w:val="Caption"/>
      </w:pPr>
      <w:r>
        <w:t xml:space="preserve">Table </w:t>
      </w:r>
      <w:r w:rsidRPr="00E52704">
        <w:rPr>
          <w:rFonts w:ascii="Times New Roman" w:hAnsi="Times New Roman" w:cs="Times New Roman"/>
          <w:b w:val="0"/>
          <w:i/>
          <w:color w:val="0000FF"/>
        </w:rPr>
        <w:t>x</w:t>
      </w:r>
      <w:r w:rsidRPr="00E52704">
        <w:t xml:space="preserve">: </w:t>
      </w:r>
      <w:r w:rsidRPr="00793A63">
        <w:t xml:space="preserve">Average Transaction Response Times </w:t>
      </w:r>
      <w:r w:rsidRPr="00793A63">
        <w:rPr>
          <w:rFonts w:ascii="Times New Roman" w:hAnsi="Times New Roman" w:cs="Times New Roman"/>
          <w:b w:val="0"/>
          <w:i/>
          <w:color w:val="0000FF"/>
        </w:rPr>
        <w:t>(Sample Table)</w:t>
      </w:r>
    </w:p>
    <w:p w:rsidR="007153C1" w:rsidRDefault="00211FE8" w:rsidP="00F41862">
      <w:pPr>
        <w:pStyle w:val="BodyText"/>
      </w:pPr>
      <w:r>
        <w:rPr>
          <w:noProof/>
        </w:rPr>
        <w:drawing>
          <wp:inline distT="0" distB="0" distL="0" distR="0" wp14:anchorId="19B4A9DB" wp14:editId="646E9BDE">
            <wp:extent cx="5943600" cy="647700"/>
            <wp:effectExtent l="0" t="0" r="0" b="0"/>
            <wp:docPr id="7" name="Picture 7" descr="Sample table showing Average Respons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647700"/>
                    </a:xfrm>
                    <a:prstGeom prst="rect">
                      <a:avLst/>
                    </a:prstGeom>
                  </pic:spPr>
                </pic:pic>
              </a:graphicData>
            </a:graphic>
          </wp:inline>
        </w:drawing>
      </w:r>
    </w:p>
    <w:p w:rsidR="00371B92" w:rsidRDefault="00371B92" w:rsidP="00371B92">
      <w:pPr>
        <w:pStyle w:val="Heading3"/>
      </w:pPr>
      <w:bookmarkStart w:id="29" w:name="_Toc421802776"/>
      <w:r>
        <w:t>Server Resources</w:t>
      </w:r>
      <w:bookmarkEnd w:id="29"/>
    </w:p>
    <w:p w:rsidR="007153C1" w:rsidRDefault="00371B92" w:rsidP="00371B92">
      <w:pPr>
        <w:pStyle w:val="InstructionalText1"/>
      </w:pPr>
      <w:r>
        <w:t>Metrics should be provided in a graph &amp; legend format that show relevant server statistics during the time of the test run.  Briefly summarize the results. Please explain any graph anomalies or trending behavior.  If necessary, separate web, application, and database servers into individual graphs to ensure graph clarity.</w:t>
      </w:r>
    </w:p>
    <w:p w:rsidR="00EA7759" w:rsidRDefault="00EA7759" w:rsidP="00EA7759">
      <w:pPr>
        <w:pStyle w:val="Caption"/>
      </w:pPr>
      <w:r>
        <w:t xml:space="preserve">Figure </w:t>
      </w:r>
      <w:r w:rsidRPr="00EA7759">
        <w:rPr>
          <w:rFonts w:ascii="Times New Roman" w:hAnsi="Times New Roman" w:cs="Times New Roman"/>
          <w:b w:val="0"/>
          <w:i/>
          <w:color w:val="0000FF"/>
        </w:rPr>
        <w:t>x</w:t>
      </w:r>
      <w:r w:rsidRPr="00EA7759">
        <w:t xml:space="preserve">: Weblogic Server Resources </w:t>
      </w:r>
      <w:r w:rsidRPr="00EA7759">
        <w:rPr>
          <w:rFonts w:ascii="Times New Roman" w:hAnsi="Times New Roman" w:cs="Times New Roman"/>
          <w:b w:val="0"/>
          <w:i/>
          <w:color w:val="0000FF"/>
        </w:rPr>
        <w:t>(Example)</w:t>
      </w:r>
    </w:p>
    <w:p w:rsidR="007153C1" w:rsidRDefault="007E0BE2" w:rsidP="007E0BE2">
      <w:pPr>
        <w:pStyle w:val="BodyText"/>
        <w:jc w:val="center"/>
      </w:pPr>
      <w:r w:rsidRPr="00A61497">
        <w:rPr>
          <w:noProof/>
        </w:rPr>
        <w:drawing>
          <wp:inline distT="0" distB="0" distL="0" distR="0" wp14:anchorId="2C0C4FD8" wp14:editId="6F5FD008">
            <wp:extent cx="5596613" cy="2853175"/>
            <wp:effectExtent l="0" t="0" r="4445" b="4445"/>
            <wp:docPr id="8" name="Picture 3" descr="Sample graph &amp; legend format that show relevant server statistics during the time of the test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5596613" cy="2853175"/>
                    </a:xfrm>
                    <a:prstGeom prst="rect">
                      <a:avLst/>
                    </a:prstGeom>
                  </pic:spPr>
                </pic:pic>
              </a:graphicData>
            </a:graphic>
          </wp:inline>
        </w:drawing>
      </w:r>
    </w:p>
    <w:p w:rsidR="00EC148D" w:rsidRDefault="00EC148D" w:rsidP="00EC148D">
      <w:pPr>
        <w:pStyle w:val="Caption"/>
      </w:pPr>
      <w:r>
        <w:lastRenderedPageBreak/>
        <w:t xml:space="preserve">Figure </w:t>
      </w:r>
      <w:r>
        <w:rPr>
          <w:rFonts w:ascii="Times New Roman" w:hAnsi="Times New Roman" w:cs="Times New Roman"/>
          <w:b w:val="0"/>
          <w:i/>
          <w:color w:val="0000FF"/>
        </w:rPr>
        <w:t>x</w:t>
      </w:r>
      <w:r w:rsidRPr="00EC148D">
        <w:t xml:space="preserve">: Weblogic Server Resources </w:t>
      </w:r>
      <w:r w:rsidRPr="00EC148D">
        <w:rPr>
          <w:rFonts w:ascii="Times New Roman" w:hAnsi="Times New Roman" w:cs="Times New Roman"/>
          <w:b w:val="0"/>
          <w:i/>
          <w:color w:val="0000FF"/>
        </w:rPr>
        <w:t>(Sample Table)</w:t>
      </w:r>
    </w:p>
    <w:p w:rsidR="007153C1" w:rsidRDefault="00EC148D" w:rsidP="00F41862">
      <w:pPr>
        <w:pStyle w:val="BodyText"/>
      </w:pPr>
      <w:r>
        <w:rPr>
          <w:noProof/>
        </w:rPr>
        <w:drawing>
          <wp:inline distT="0" distB="0" distL="0" distR="0" wp14:anchorId="59C50A9E" wp14:editId="4F33A70B">
            <wp:extent cx="5561905" cy="428571"/>
            <wp:effectExtent l="0" t="0" r="1270" b="0"/>
            <wp:docPr id="9" name="Picture 9" descr="Sample Weblogic Server Resourc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1905" cy="428571"/>
                    </a:xfrm>
                    <a:prstGeom prst="rect">
                      <a:avLst/>
                    </a:prstGeom>
                  </pic:spPr>
                </pic:pic>
              </a:graphicData>
            </a:graphic>
          </wp:inline>
        </w:drawing>
      </w:r>
    </w:p>
    <w:p w:rsidR="00FA5971" w:rsidRDefault="00FA5971" w:rsidP="00C55FC9">
      <w:pPr>
        <w:pStyle w:val="Heading1"/>
        <w:pageBreakBefore w:val="0"/>
      </w:pPr>
      <w:bookmarkStart w:id="30" w:name="_Toc421802777"/>
      <w:r>
        <w:t>Test Coverage</w:t>
      </w:r>
      <w:bookmarkEnd w:id="30"/>
    </w:p>
    <w:p w:rsidR="00FA5971" w:rsidRDefault="00FA5971" w:rsidP="00C55FC9">
      <w:pPr>
        <w:pStyle w:val="InstructionalText1"/>
      </w:pPr>
      <w:r>
        <w:t>Report how the requirements identified in the Master Test Plan (MTP) have been met, which have not been previously addressed in this document. Include metrics showing percentages of requirements tested, supporting documentation, and the results.</w:t>
      </w:r>
    </w:p>
    <w:p w:rsidR="00FA5971" w:rsidRDefault="00FA5971" w:rsidP="00C55FC9">
      <w:pPr>
        <w:pStyle w:val="InstructionalText1"/>
      </w:pPr>
      <w:r>
        <w:t>Sample language:</w:t>
      </w:r>
    </w:p>
    <w:p w:rsidR="00FA5971" w:rsidRDefault="00FA5971" w:rsidP="00C55FC9">
      <w:pPr>
        <w:pStyle w:val="InstructionalText1"/>
      </w:pPr>
      <w:r>
        <w:t>The original test plan included testing of the &lt;requirement/module&gt; within the &lt;application name&gt; application. Based on information provided by the business stakeholders that the &lt;requirement/module&gt; would not be utilized in this &lt;increment or within the VA&gt; deployment of &lt;application name&gt;, the testing of the &lt; requirement/module&gt; was discontinued for &lt;application name&gt;.</w:t>
      </w:r>
    </w:p>
    <w:p w:rsidR="00FA5971" w:rsidRDefault="00FA5971" w:rsidP="00C42520">
      <w:pPr>
        <w:pStyle w:val="Heading2"/>
      </w:pPr>
      <w:bookmarkStart w:id="31" w:name="_Toc421802778"/>
      <w:r>
        <w:t>Requirements Covered</w:t>
      </w:r>
      <w:bookmarkEnd w:id="31"/>
    </w:p>
    <w:p w:rsidR="00FA5971" w:rsidRDefault="00FA5971" w:rsidP="00C42520">
      <w:pPr>
        <w:pStyle w:val="InstructionalText1"/>
      </w:pPr>
      <w:r>
        <w:t xml:space="preserve">Report or display the total number of requirements and the percentage of requirements covered to this point by executed tests.  </w:t>
      </w:r>
    </w:p>
    <w:p w:rsidR="00FA5971" w:rsidRDefault="00FA5971" w:rsidP="00C42520">
      <w:pPr>
        <w:pStyle w:val="Heading2"/>
      </w:pPr>
      <w:bookmarkStart w:id="32" w:name="_Toc421802779"/>
      <w:r>
        <w:t>Section 508 Compliance Coverage</w:t>
      </w:r>
      <w:bookmarkEnd w:id="32"/>
    </w:p>
    <w:p w:rsidR="00FA5971" w:rsidRDefault="00FA5971" w:rsidP="00C42520">
      <w:pPr>
        <w:pStyle w:val="InstructionalText1"/>
      </w:pPr>
      <w:r>
        <w:t>Report or display the total number of Section 508 Compliance requirements and the percentage of Section 508 Compliance requirements covered to this point by executed tests. Report Section 508 defects found during User Functionality Test to the Section 508 Program Office. For more information, contact Section508@va.gov.  Identify whether the project had an internal 508 test team or an external 508 test team.</w:t>
      </w:r>
    </w:p>
    <w:p w:rsidR="00FA5971" w:rsidRDefault="00FA5971" w:rsidP="00E63E5D">
      <w:pPr>
        <w:pStyle w:val="Heading1"/>
        <w:pageBreakBefore w:val="0"/>
      </w:pPr>
      <w:bookmarkStart w:id="33" w:name="_Toc421802780"/>
      <w:r>
        <w:t>Suggested Actions</w:t>
      </w:r>
      <w:bookmarkEnd w:id="33"/>
    </w:p>
    <w:p w:rsidR="00FA5971" w:rsidRDefault="00FA5971" w:rsidP="00E63E5D">
      <w:pPr>
        <w:pStyle w:val="InstructionalText1"/>
      </w:pPr>
      <w:r>
        <w:t>State any suggested actions based upon an evaluation of the test results and key measures of test. Document problems found during the &lt;lifecycle, phase, or increment&gt; for a project that negatively impacted testing coverage, along with recommendations for improvement.</w:t>
      </w:r>
    </w:p>
    <w:p w:rsidR="00FA5971" w:rsidRDefault="00FA5971" w:rsidP="00FA5971">
      <w:pPr>
        <w:pStyle w:val="BodyText"/>
      </w:pPr>
    </w:p>
    <w:p w:rsidR="00FA5971" w:rsidRDefault="00FA5971" w:rsidP="00E63E5D">
      <w:pPr>
        <w:pStyle w:val="Heading1"/>
        <w:pageBreakBefore w:val="0"/>
      </w:pPr>
      <w:bookmarkStart w:id="34" w:name="_Toc421802781"/>
      <w:r>
        <w:t>Defect Severity and Priority Definitions</w:t>
      </w:r>
      <w:bookmarkEnd w:id="34"/>
    </w:p>
    <w:p w:rsidR="00FA5971" w:rsidRDefault="00FA5971" w:rsidP="00FA5971">
      <w:pPr>
        <w:pStyle w:val="BodyText"/>
      </w:pPr>
      <w:r>
        <w:t xml:space="preserve">The classification of defects within a system examines both the severity and priority of the defect. </w:t>
      </w:r>
    </w:p>
    <w:p w:rsidR="00FA5971" w:rsidRDefault="00FA5971" w:rsidP="00FA5971">
      <w:pPr>
        <w:pStyle w:val="BodyText"/>
      </w:pPr>
      <w:r>
        <w:t xml:space="preserve">Severity is a measure of how great the impact is on the user’s ability to complete the documented actions within the system. </w:t>
      </w:r>
    </w:p>
    <w:p w:rsidR="00FA5971" w:rsidRDefault="00FA5971" w:rsidP="00FA5971">
      <w:pPr>
        <w:pStyle w:val="BodyText"/>
      </w:pPr>
      <w:r>
        <w:t xml:space="preserve">Priority determines the speed with which a given defect must be repaired. </w:t>
      </w:r>
    </w:p>
    <w:p w:rsidR="00FA5971" w:rsidRDefault="00FA5971" w:rsidP="00FA5971">
      <w:pPr>
        <w:pStyle w:val="BodyText"/>
      </w:pPr>
      <w:r>
        <w:lastRenderedPageBreak/>
        <w:t>Defect classification may be determined either because testing is delayed by a failure in the system or because a cumbersome workaround prevents a user from completing the assigned tasks. Both severity and priority measures must be recorded when scheduling defect resolution tasks.</w:t>
      </w:r>
    </w:p>
    <w:p w:rsidR="00FA5971" w:rsidRDefault="00FA5971" w:rsidP="00E63E5D">
      <w:pPr>
        <w:pStyle w:val="Heading2"/>
      </w:pPr>
      <w:bookmarkStart w:id="35" w:name="_Toc421802782"/>
      <w:r>
        <w:t>Defect Severity Level</w:t>
      </w:r>
      <w:bookmarkEnd w:id="35"/>
    </w:p>
    <w:p w:rsidR="00FA5971" w:rsidRDefault="00FA5971" w:rsidP="00FA5971">
      <w:pPr>
        <w:pStyle w:val="BodyText"/>
      </w:pPr>
      <w:r>
        <w:t>The following subsections identify the defect severity levels.</w:t>
      </w:r>
    </w:p>
    <w:p w:rsidR="00FA5971" w:rsidRDefault="00FA5971" w:rsidP="00E63E5D">
      <w:pPr>
        <w:pStyle w:val="Heading3"/>
      </w:pPr>
      <w:bookmarkStart w:id="36" w:name="_Toc421802783"/>
      <w:r>
        <w:t>Severity Level 1 – Critical</w:t>
      </w:r>
      <w:bookmarkEnd w:id="36"/>
    </w:p>
    <w:p w:rsidR="00FA5971" w:rsidRDefault="00FA5971" w:rsidP="00FA5971">
      <w:pPr>
        <w:pStyle w:val="BodyText"/>
      </w:pPr>
      <w:r>
        <w:t>Institute of Electrical and Electronics Engineers (IEEE) definition: The defect results in the failure of the complete software system, of a subsystem, or of a software unit (program or module) within the system.</w:t>
      </w:r>
    </w:p>
    <w:p w:rsidR="00FA5971" w:rsidRDefault="00FA5971" w:rsidP="00E63E5D">
      <w:pPr>
        <w:pStyle w:val="BodyTextBullet1"/>
      </w:pPr>
      <w:r>
        <w:t>Any defect that compromises patient safety or system security. Examples of system security defects include breach of confidentiality requirements of the Privacy Act, the Health Insurance Portability and Accountability Act (HIPAA), or Federal Tax Information guidelines.</w:t>
      </w:r>
    </w:p>
    <w:p w:rsidR="00FA5971" w:rsidRDefault="00FA5971" w:rsidP="00E63E5D">
      <w:pPr>
        <w:pStyle w:val="BodyTextBullet1"/>
      </w:pPr>
      <w:r>
        <w:t>Loss of system functionality critical to user operations with no suitable workaround, i.e., there is no way to achieve the expected results using the application.</w:t>
      </w:r>
    </w:p>
    <w:p w:rsidR="00FA5971" w:rsidRDefault="00FA5971" w:rsidP="00E63E5D">
      <w:pPr>
        <w:pStyle w:val="BodyTextBullet1"/>
      </w:pPr>
      <w:r>
        <w:t>System crash or hang that prevents further testing or operation of the complete application or a section of the application.</w:t>
      </w:r>
    </w:p>
    <w:p w:rsidR="00FA5971" w:rsidRDefault="00FA5971" w:rsidP="00E63E5D">
      <w:pPr>
        <w:pStyle w:val="BodyTextBullet1"/>
      </w:pPr>
      <w:r>
        <w:t>Any defect that causes corruption of data from a result of the system (as opposed to user error).</w:t>
      </w:r>
    </w:p>
    <w:p w:rsidR="00FA5971" w:rsidRDefault="00FA5971" w:rsidP="00E63E5D">
      <w:pPr>
        <w:pStyle w:val="BodyTextBullet1"/>
      </w:pPr>
      <w:r>
        <w:t>Any defect in which inappropriate transmissions are consistently generated or appropriate transmissions of HL7 messages fail to be generated.</w:t>
      </w:r>
    </w:p>
    <w:p w:rsidR="00FA5971" w:rsidRDefault="00FA5971" w:rsidP="00E63E5D">
      <w:pPr>
        <w:pStyle w:val="BodyTextBullet1"/>
      </w:pPr>
      <w:r>
        <w:t>Loss of functionality resulting in erroneous eligibility/enrollment determinations or communications not being sent.</w:t>
      </w:r>
    </w:p>
    <w:p w:rsidR="00FA5971" w:rsidRDefault="00FA5971" w:rsidP="00E63E5D">
      <w:pPr>
        <w:pStyle w:val="Heading3"/>
      </w:pPr>
      <w:bookmarkStart w:id="37" w:name="_Toc421802784"/>
      <w:r>
        <w:t>Severity Level 2 - High</w:t>
      </w:r>
      <w:bookmarkEnd w:id="37"/>
      <w:r>
        <w:t xml:space="preserve"> </w:t>
      </w:r>
    </w:p>
    <w:p w:rsidR="00FA5971" w:rsidRDefault="00FA5971" w:rsidP="00FA5971">
      <w:pPr>
        <w:pStyle w:val="BodyText"/>
      </w:pPr>
      <w:r>
        <w:t>IEEE definition: The defect results in the failure of the complete software system, of a subsystem, or of a software unit (program or module) within the system. There is no way to make the failed component(s) function. However, there are acceptable processing alternatives which will yield the desired result.</w:t>
      </w:r>
    </w:p>
    <w:p w:rsidR="00FA5971" w:rsidRDefault="00FA5971" w:rsidP="00071500">
      <w:pPr>
        <w:pStyle w:val="BodyTextBullet1"/>
      </w:pPr>
      <w:r>
        <w:t>A major defect in the functionality that does not result in corruption of data.</w:t>
      </w:r>
    </w:p>
    <w:p w:rsidR="00FA5971" w:rsidRDefault="00FA5971" w:rsidP="00071500">
      <w:pPr>
        <w:pStyle w:val="BodyTextBullet1"/>
      </w:pPr>
      <w:r>
        <w:t xml:space="preserve">A major defect in the functionality resulting in a failure of all or part of the application, where: </w:t>
      </w:r>
    </w:p>
    <w:p w:rsidR="00FA5971" w:rsidRDefault="00FA5971" w:rsidP="00071500">
      <w:pPr>
        <w:pStyle w:val="BodyTextBullet1"/>
      </w:pPr>
      <w:r>
        <w:t>The expected results can temporarily be achieved by alternate means. The customer indicates the work around is acceptable for the short term.</w:t>
      </w:r>
    </w:p>
    <w:p w:rsidR="00FA5971" w:rsidRDefault="00FA5971" w:rsidP="00071500">
      <w:pPr>
        <w:pStyle w:val="BodyTextBullet1"/>
      </w:pPr>
      <w:r>
        <w:t>Any defect that does not conform to Section 508 standards.</w:t>
      </w:r>
    </w:p>
    <w:p w:rsidR="00FA5971" w:rsidRDefault="00FA5971" w:rsidP="00071500">
      <w:pPr>
        <w:pStyle w:val="BodyTextBullet1"/>
      </w:pPr>
      <w:r>
        <w:t>Any defect that results in inaccurate or missing requirements.</w:t>
      </w:r>
    </w:p>
    <w:p w:rsidR="00FA5971" w:rsidRDefault="00FA5971" w:rsidP="00071500">
      <w:pPr>
        <w:pStyle w:val="BodyTextBullet1"/>
      </w:pPr>
      <w:r>
        <w:t>Any defect that results in invalid authentication or authentication of an invalid end user.</w:t>
      </w:r>
    </w:p>
    <w:p w:rsidR="00FA5971" w:rsidRDefault="00FA5971" w:rsidP="00071500">
      <w:pPr>
        <w:pStyle w:val="Heading3"/>
      </w:pPr>
      <w:bookmarkStart w:id="38" w:name="_Toc421802785"/>
      <w:r>
        <w:lastRenderedPageBreak/>
        <w:t>Severity Level 3 - Medium</w:t>
      </w:r>
      <w:bookmarkEnd w:id="38"/>
      <w:r>
        <w:t xml:space="preserve"> </w:t>
      </w:r>
    </w:p>
    <w:p w:rsidR="00FA5971" w:rsidRDefault="00FA5971" w:rsidP="00FA5971">
      <w:pPr>
        <w:pStyle w:val="BodyText"/>
      </w:pPr>
      <w:r>
        <w:t>IEEE definition: The defect does not result in a failure, but causes the system to produce incorrect, incomplete, or inconsistent results, or the defect impairs the systems usability.</w:t>
      </w:r>
    </w:p>
    <w:p w:rsidR="00FA5971" w:rsidRDefault="00FA5971" w:rsidP="00071500">
      <w:pPr>
        <w:pStyle w:val="BodyTextBullet1"/>
      </w:pPr>
      <w:r>
        <w:t>Minor functionality is not working as intended and a workaround exists but is not suitable for long term use</w:t>
      </w:r>
    </w:p>
    <w:p w:rsidR="00FA5971" w:rsidRDefault="00FA5971" w:rsidP="00071500">
      <w:pPr>
        <w:pStyle w:val="BodyTextBullet1"/>
      </w:pPr>
      <w:r>
        <w:t>The inability of a valid user to access the system consistent with granted privileges</w:t>
      </w:r>
    </w:p>
    <w:p w:rsidR="00FA5971" w:rsidRDefault="00FA5971" w:rsidP="00071500">
      <w:pPr>
        <w:pStyle w:val="BodyTextBullet1"/>
      </w:pPr>
      <w:r>
        <w:t>Typographical or grammatical errors in the application, including installation guides, user guides, training manuals, and design documents</w:t>
      </w:r>
    </w:p>
    <w:p w:rsidR="00FA5971" w:rsidRDefault="00FA5971" w:rsidP="00071500">
      <w:pPr>
        <w:pStyle w:val="BodyTextBullet1"/>
      </w:pPr>
      <w:r>
        <w:t>Any defect producing cryptic, incorrect, or inappropriate error messages</w:t>
      </w:r>
    </w:p>
    <w:p w:rsidR="00FA5971" w:rsidRDefault="00FA5971" w:rsidP="00071500">
      <w:pPr>
        <w:pStyle w:val="BodyTextBullet1"/>
      </w:pPr>
      <w:r>
        <w:t xml:space="preserve">Any defect that results from the use of non-standard data terminology in the application or documentation, as defined by the Department of Veterans Affairs </w:t>
      </w:r>
    </w:p>
    <w:p w:rsidR="00FA5971" w:rsidRDefault="00FA5971" w:rsidP="00071500">
      <w:pPr>
        <w:pStyle w:val="BodyTextBullet1"/>
      </w:pPr>
      <w:r>
        <w:t>Cosmetic issues that are important to the integrity of the product, but do not result in data entry and or data quality problems.</w:t>
      </w:r>
    </w:p>
    <w:p w:rsidR="00FA5971" w:rsidRDefault="00FA5971" w:rsidP="00071500">
      <w:pPr>
        <w:pStyle w:val="Heading3"/>
      </w:pPr>
      <w:bookmarkStart w:id="39" w:name="_Toc421802786"/>
      <w:r>
        <w:t>Severity Level 4 - Low</w:t>
      </w:r>
      <w:bookmarkEnd w:id="39"/>
      <w:r>
        <w:t xml:space="preserve"> </w:t>
      </w:r>
    </w:p>
    <w:p w:rsidR="00FA5971" w:rsidRDefault="00FA5971" w:rsidP="00FA5971">
      <w:pPr>
        <w:pStyle w:val="BodyText"/>
      </w:pPr>
      <w:r>
        <w:t>IEEE definition: The defect does not cause a failure, does not impair usability, and the desired processing results are easily obtained by working around the defect.</w:t>
      </w:r>
    </w:p>
    <w:p w:rsidR="00FA5971" w:rsidRDefault="00FA5971" w:rsidP="00071500">
      <w:pPr>
        <w:pStyle w:val="BodyTextBullet1"/>
      </w:pPr>
      <w:r>
        <w:t>Minor loss of, or defect in the functionality where a long term use exists</w:t>
      </w:r>
    </w:p>
    <w:p w:rsidR="00FA5971" w:rsidRDefault="00FA5971" w:rsidP="00071500">
      <w:pPr>
        <w:pStyle w:val="BodyTextBullet1"/>
      </w:pPr>
      <w:r>
        <w:t>Low-level cosmetic issues.</w:t>
      </w:r>
    </w:p>
    <w:p w:rsidR="00FA5971" w:rsidRDefault="00FA5971" w:rsidP="00071500">
      <w:pPr>
        <w:pStyle w:val="Heading2"/>
      </w:pPr>
      <w:bookmarkStart w:id="40" w:name="_Toc421802787"/>
      <w:r>
        <w:t>Priority Classifications</w:t>
      </w:r>
      <w:bookmarkEnd w:id="40"/>
    </w:p>
    <w:p w:rsidR="00FA5971" w:rsidRDefault="00FA5971" w:rsidP="00FA5971">
      <w:pPr>
        <w:pStyle w:val="BodyText"/>
      </w:pPr>
      <w:r>
        <w:t>The following subsections identify the appropriate actions for defects at each priority level, per definitions of IEEE.</w:t>
      </w:r>
    </w:p>
    <w:p w:rsidR="00FA5971" w:rsidRDefault="00FA5971" w:rsidP="00071500">
      <w:pPr>
        <w:pStyle w:val="Heading3"/>
      </w:pPr>
      <w:bookmarkStart w:id="41" w:name="_Toc421802788"/>
      <w:r>
        <w:t>Priority 1 - Resolve Immediately</w:t>
      </w:r>
      <w:bookmarkEnd w:id="41"/>
    </w:p>
    <w:p w:rsidR="00FA5971" w:rsidRDefault="00FA5971" w:rsidP="00FA5971">
      <w:pPr>
        <w:pStyle w:val="BodyText"/>
      </w:pPr>
      <w:r>
        <w:t>Further development and/or testing cannot occur until the defect has been repaired. The system cannot be used until the repair has been affected.</w:t>
      </w:r>
    </w:p>
    <w:p w:rsidR="00FA5971" w:rsidRDefault="00FA5971" w:rsidP="00071500">
      <w:pPr>
        <w:pStyle w:val="Heading3"/>
      </w:pPr>
      <w:bookmarkStart w:id="42" w:name="_Toc421802789"/>
      <w:r>
        <w:t>Priority 2 - Give High Attention</w:t>
      </w:r>
      <w:bookmarkEnd w:id="42"/>
    </w:p>
    <w:p w:rsidR="00FA5971" w:rsidRDefault="00FA5971" w:rsidP="00FA5971">
      <w:pPr>
        <w:pStyle w:val="BodyText"/>
      </w:pPr>
      <w:r>
        <w:t xml:space="preserve">The defect must be resolved as soon as possible because it is impairing development and/or testing activities. System use will be severely affected until the defect is fixed. </w:t>
      </w:r>
    </w:p>
    <w:p w:rsidR="00FA5971" w:rsidRDefault="00FA5971" w:rsidP="00412726">
      <w:pPr>
        <w:pStyle w:val="Heading3"/>
      </w:pPr>
      <w:bookmarkStart w:id="43" w:name="_Toc421802790"/>
      <w:r>
        <w:t>Priority 3 - Normal Queue</w:t>
      </w:r>
      <w:bookmarkEnd w:id="43"/>
    </w:p>
    <w:p w:rsidR="00FA5971" w:rsidRDefault="00FA5971" w:rsidP="00FA5971">
      <w:pPr>
        <w:pStyle w:val="BodyText"/>
      </w:pPr>
      <w:r>
        <w:t xml:space="preserve">The defect should be resolved in the normal course of development activities. It can wait until a new build or version is created. </w:t>
      </w:r>
    </w:p>
    <w:p w:rsidR="00FA5971" w:rsidRDefault="00FA5971" w:rsidP="00412726">
      <w:pPr>
        <w:pStyle w:val="Heading3"/>
      </w:pPr>
      <w:bookmarkStart w:id="44" w:name="_Toc421802791"/>
      <w:r>
        <w:t>Priority 4 - Low Priority</w:t>
      </w:r>
      <w:bookmarkEnd w:id="44"/>
    </w:p>
    <w:p w:rsidR="00FA5971" w:rsidRDefault="00FA5971" w:rsidP="00FA5971">
      <w:pPr>
        <w:pStyle w:val="BodyText"/>
      </w:pPr>
      <w:r>
        <w:t xml:space="preserve">The defect is an irritant that should be repaired, but can be repaired after more serious defects have been fixed. </w:t>
      </w:r>
    </w:p>
    <w:p w:rsidR="00FA5971" w:rsidRDefault="00FA5971" w:rsidP="00412726">
      <w:pPr>
        <w:pStyle w:val="Heading1"/>
      </w:pPr>
      <w:bookmarkStart w:id="45" w:name="_Toc421802792"/>
      <w:r>
        <w:lastRenderedPageBreak/>
        <w:t>Optional Tables, Charts, and Graphs</w:t>
      </w:r>
      <w:bookmarkEnd w:id="45"/>
    </w:p>
    <w:p w:rsidR="00FA5971" w:rsidRDefault="00FA5971" w:rsidP="00FA5971">
      <w:pPr>
        <w:pStyle w:val="BodyText"/>
      </w:pPr>
      <w:r>
        <w:t>After performing an analysis of the defect data, provide relevant graphs that would be relevant to Senior Leadership to understand the results of the testing.</w:t>
      </w:r>
    </w:p>
    <w:p w:rsidR="00FA5971" w:rsidRDefault="00FA5971" w:rsidP="00FA5971">
      <w:pPr>
        <w:pStyle w:val="BodyText"/>
      </w:pPr>
      <w:r>
        <w:t> </w:t>
      </w:r>
    </w:p>
    <w:p w:rsidR="00FA5971" w:rsidRDefault="00FA5971" w:rsidP="00412726">
      <w:pPr>
        <w:pStyle w:val="Heading1"/>
      </w:pPr>
      <w:bookmarkStart w:id="46" w:name="_Toc421802793"/>
      <w:r>
        <w:lastRenderedPageBreak/>
        <w:t>Document Approval Signatures</w:t>
      </w:r>
      <w:bookmarkEnd w:id="46"/>
    </w:p>
    <w:p w:rsidR="00FA5971" w:rsidRDefault="00FA5971" w:rsidP="00FA5971">
      <w:pPr>
        <w:pStyle w:val="BodyText"/>
      </w:pPr>
    </w:p>
    <w:p w:rsidR="00FA5971" w:rsidRDefault="00FA5971" w:rsidP="00FA5971">
      <w:pPr>
        <w:pStyle w:val="BodyText"/>
      </w:pPr>
      <w:r>
        <w:t xml:space="preserve">Signed: _______________________________________________________________________ </w:t>
      </w:r>
    </w:p>
    <w:p w:rsidR="00FA5971" w:rsidRDefault="00FA5971" w:rsidP="00412726">
      <w:pPr>
        <w:pStyle w:val="BodyText"/>
        <w:tabs>
          <w:tab w:val="left" w:pos="7920"/>
        </w:tabs>
      </w:pPr>
      <w:r>
        <w:t xml:space="preserve"> Program/Project Manager</w:t>
      </w:r>
      <w:r w:rsidR="00412726">
        <w:tab/>
      </w:r>
      <w:r>
        <w:t>Date</w:t>
      </w:r>
    </w:p>
    <w:p w:rsidR="00FA5971" w:rsidRDefault="00FA5971" w:rsidP="00FA5971">
      <w:pPr>
        <w:pStyle w:val="BodyText"/>
      </w:pPr>
    </w:p>
    <w:p w:rsidR="00FA5971" w:rsidRDefault="00FA5971" w:rsidP="00FA5971">
      <w:pPr>
        <w:pStyle w:val="BodyText"/>
      </w:pPr>
      <w:r>
        <w:t xml:space="preserve">Signed: _______________________________________________________________________ </w:t>
      </w:r>
    </w:p>
    <w:p w:rsidR="00FA5971" w:rsidRDefault="00FA5971" w:rsidP="00412726">
      <w:pPr>
        <w:pStyle w:val="BodyText"/>
        <w:tabs>
          <w:tab w:val="left" w:pos="7920"/>
        </w:tabs>
      </w:pPr>
      <w:r>
        <w:t xml:space="preserve"> Business Sponsor Representative</w:t>
      </w:r>
      <w:r w:rsidR="00412726">
        <w:tab/>
      </w:r>
      <w:r>
        <w:t>Date</w:t>
      </w:r>
    </w:p>
    <w:p w:rsidR="00FA5971" w:rsidRDefault="00FA5971" w:rsidP="00FA5971">
      <w:pPr>
        <w:pStyle w:val="BodyText"/>
      </w:pPr>
    </w:p>
    <w:p w:rsidR="00FA5971" w:rsidRDefault="00FA5971" w:rsidP="00FA5971">
      <w:pPr>
        <w:pStyle w:val="BodyText"/>
      </w:pPr>
      <w:r>
        <w:t xml:space="preserve">Signed: _______________________________________________________________________ </w:t>
      </w:r>
    </w:p>
    <w:p w:rsidR="00563385" w:rsidRDefault="00FA5971" w:rsidP="00DA7FFB">
      <w:pPr>
        <w:pStyle w:val="BodyText"/>
        <w:tabs>
          <w:tab w:val="left" w:pos="7920"/>
        </w:tabs>
      </w:pPr>
      <w:r>
        <w:t xml:space="preserve"> Lead Tester</w:t>
      </w:r>
      <w:r w:rsidR="00412726">
        <w:tab/>
      </w:r>
      <w:r>
        <w:t>Date</w:t>
      </w:r>
    </w:p>
    <w:p w:rsidR="00AD4E85" w:rsidRDefault="00AD4E85" w:rsidP="00F41862">
      <w:pPr>
        <w:pStyle w:val="BodyText"/>
        <w:sectPr w:rsidR="00AD4E85" w:rsidSect="0066022A">
          <w:pgSz w:w="12240" w:h="15840" w:code="1"/>
          <w:pgMar w:top="1440" w:right="1440" w:bottom="1440" w:left="1440" w:header="720" w:footer="720" w:gutter="0"/>
          <w:pgNumType w:start="1"/>
          <w:cols w:space="720"/>
          <w:docGrid w:linePitch="360"/>
        </w:sectPr>
      </w:pPr>
    </w:p>
    <w:p w:rsidR="00AD4E85" w:rsidRDefault="00AD4E85" w:rsidP="008621B4">
      <w:pPr>
        <w:pStyle w:val="Appendix1"/>
        <w:numPr>
          <w:ilvl w:val="0"/>
          <w:numId w:val="0"/>
        </w:numPr>
        <w:ind w:left="720" w:hanging="720"/>
      </w:pPr>
      <w:bookmarkStart w:id="47" w:name="_Toc421802794"/>
      <w:r>
        <w:lastRenderedPageBreak/>
        <w:t>Appendix</w:t>
      </w:r>
      <w:r w:rsidR="008621B4">
        <w:t xml:space="preserve"> </w:t>
      </w:r>
      <w:r w:rsidR="008621B4" w:rsidRPr="008621B4">
        <w:t>A - Test Execution Log</w:t>
      </w:r>
      <w:bookmarkEnd w:id="47"/>
    </w:p>
    <w:p w:rsidR="008621B4" w:rsidRDefault="008621B4" w:rsidP="008621B4">
      <w:pPr>
        <w:pStyle w:val="InstructionalText1"/>
      </w:pPr>
      <w:r>
        <w:t xml:space="preserve">A Test Execution Log will be developed and maintained for each increment of the project.  Each iteration of the Test Execution Log (i.e., each time the log is modified prior to retesting) will be listed in Appendix A, and shall have at least one corresponding defect log listed in Appendix B. </w:t>
      </w:r>
    </w:p>
    <w:p w:rsidR="008621B4" w:rsidRDefault="008621B4" w:rsidP="008621B4">
      <w:pPr>
        <w:pStyle w:val="InstructionalText1"/>
      </w:pPr>
    </w:p>
    <w:p w:rsidR="008621B4" w:rsidRDefault="008621B4" w:rsidP="008621B4">
      <w:pPr>
        <w:pStyle w:val="InstructionalText1"/>
      </w:pPr>
      <w:r>
        <w:t>When possible, the Test Execution Log shall be produced via an automated tool (IBM Rational tools under the Ration Jazz Platform) report, otherwise it shall be manually produced.</w:t>
      </w:r>
    </w:p>
    <w:p w:rsidR="008621B4" w:rsidRDefault="008621B4" w:rsidP="008621B4">
      <w:pPr>
        <w:pStyle w:val="InstructionalText1"/>
      </w:pPr>
    </w:p>
    <w:p w:rsidR="003D6B45" w:rsidRPr="003D6B45" w:rsidRDefault="008621B4" w:rsidP="008621B4">
      <w:pPr>
        <w:pStyle w:val="InstructionalText1"/>
      </w:pPr>
      <w:r>
        <w:t>The Test Execution Log shall include:</w:t>
      </w:r>
    </w:p>
    <w:tbl>
      <w:tblPr>
        <w:tblStyle w:val="TableGrid"/>
        <w:tblW w:w="5000" w:type="pct"/>
        <w:tblLook w:val="04A0" w:firstRow="1" w:lastRow="0" w:firstColumn="1" w:lastColumn="0" w:noHBand="0" w:noVBand="1"/>
        <w:tblDescription w:val="Item and Definition in Test Execution Log"/>
      </w:tblPr>
      <w:tblGrid>
        <w:gridCol w:w="1998"/>
        <w:gridCol w:w="7578"/>
      </w:tblGrid>
      <w:tr w:rsidR="004E474B" w:rsidRPr="004E474B" w:rsidTr="007D20C1">
        <w:trPr>
          <w:cantSplit/>
          <w:tblHeader/>
        </w:trPr>
        <w:tc>
          <w:tcPr>
            <w:tcW w:w="1043" w:type="pct"/>
            <w:shd w:val="clear" w:color="auto" w:fill="F2F2F2" w:themeFill="background1" w:themeFillShade="F2"/>
          </w:tcPr>
          <w:p w:rsidR="004E474B" w:rsidRPr="004E474B" w:rsidRDefault="004E474B" w:rsidP="004E474B">
            <w:pPr>
              <w:pStyle w:val="InstructionalTableHeading"/>
            </w:pPr>
            <w:bookmarkStart w:id="48" w:name="ColumnTitle_06"/>
            <w:bookmarkEnd w:id="48"/>
            <w:r w:rsidRPr="004E474B">
              <w:t>Item</w:t>
            </w:r>
          </w:p>
        </w:tc>
        <w:tc>
          <w:tcPr>
            <w:tcW w:w="3957" w:type="pct"/>
            <w:shd w:val="clear" w:color="auto" w:fill="F2F2F2" w:themeFill="background1" w:themeFillShade="F2"/>
          </w:tcPr>
          <w:p w:rsidR="004E474B" w:rsidRPr="004E474B" w:rsidRDefault="004E474B" w:rsidP="004E474B">
            <w:pPr>
              <w:pStyle w:val="InstructionalTableHeading"/>
            </w:pPr>
            <w:r w:rsidRPr="004E474B">
              <w:t>Definition</w:t>
            </w:r>
          </w:p>
        </w:tc>
      </w:tr>
      <w:tr w:rsidR="004E474B" w:rsidRPr="004E474B" w:rsidTr="007B0CA0">
        <w:trPr>
          <w:cantSplit/>
        </w:trPr>
        <w:tc>
          <w:tcPr>
            <w:tcW w:w="1043" w:type="pct"/>
          </w:tcPr>
          <w:p w:rsidR="004E474B" w:rsidRPr="004E474B" w:rsidRDefault="004E474B" w:rsidP="004E474B">
            <w:pPr>
              <w:pStyle w:val="InstructionalTable"/>
            </w:pPr>
            <w:r w:rsidRPr="004E474B">
              <w:t>Test Case</w:t>
            </w:r>
          </w:p>
        </w:tc>
        <w:tc>
          <w:tcPr>
            <w:tcW w:w="3957" w:type="pct"/>
          </w:tcPr>
          <w:p w:rsidR="004E474B" w:rsidRPr="004E474B" w:rsidRDefault="004E474B" w:rsidP="004E474B">
            <w:pPr>
              <w:pStyle w:val="InstructionalTable"/>
            </w:pPr>
            <w:r w:rsidRPr="004E474B">
              <w:t>The numerical identifier for the Test Case associated with this Test Script</w:t>
            </w:r>
          </w:p>
        </w:tc>
      </w:tr>
      <w:tr w:rsidR="004E474B" w:rsidRPr="004E474B" w:rsidTr="007B0CA0">
        <w:trPr>
          <w:cantSplit/>
        </w:trPr>
        <w:tc>
          <w:tcPr>
            <w:tcW w:w="1043" w:type="pct"/>
          </w:tcPr>
          <w:p w:rsidR="004E474B" w:rsidRPr="004E474B" w:rsidRDefault="004E474B" w:rsidP="004E474B">
            <w:pPr>
              <w:pStyle w:val="InstructionalTable"/>
            </w:pPr>
            <w:r w:rsidRPr="004E474B">
              <w:t>Test Script ID</w:t>
            </w:r>
          </w:p>
        </w:tc>
        <w:tc>
          <w:tcPr>
            <w:tcW w:w="3957" w:type="pct"/>
          </w:tcPr>
          <w:p w:rsidR="004E474B" w:rsidRPr="004E474B" w:rsidRDefault="004E474B" w:rsidP="004E474B">
            <w:pPr>
              <w:pStyle w:val="InstructionalTable"/>
            </w:pPr>
            <w:r w:rsidRPr="004E474B">
              <w:t>The identification number assigned to this test script</w:t>
            </w:r>
          </w:p>
        </w:tc>
      </w:tr>
      <w:tr w:rsidR="004E474B" w:rsidRPr="004E474B" w:rsidTr="007B0CA0">
        <w:trPr>
          <w:cantSplit/>
        </w:trPr>
        <w:tc>
          <w:tcPr>
            <w:tcW w:w="1043" w:type="pct"/>
          </w:tcPr>
          <w:p w:rsidR="004E474B" w:rsidRPr="004E474B" w:rsidRDefault="004E474B" w:rsidP="004E474B">
            <w:pPr>
              <w:pStyle w:val="InstructionalTable"/>
            </w:pPr>
            <w:r w:rsidRPr="004E474B">
              <w:t>Date Tested</w:t>
            </w:r>
          </w:p>
        </w:tc>
        <w:tc>
          <w:tcPr>
            <w:tcW w:w="3957" w:type="pct"/>
          </w:tcPr>
          <w:p w:rsidR="004E474B" w:rsidRPr="004E474B" w:rsidRDefault="004E474B" w:rsidP="004E474B">
            <w:pPr>
              <w:pStyle w:val="InstructionalTable"/>
            </w:pPr>
            <w:r w:rsidRPr="004E474B">
              <w:t>The date the test was executed</w:t>
            </w:r>
          </w:p>
        </w:tc>
      </w:tr>
      <w:tr w:rsidR="004E474B" w:rsidRPr="004E474B" w:rsidTr="007B0CA0">
        <w:trPr>
          <w:cantSplit/>
        </w:trPr>
        <w:tc>
          <w:tcPr>
            <w:tcW w:w="1043" w:type="pct"/>
          </w:tcPr>
          <w:p w:rsidR="004E474B" w:rsidRPr="004E474B" w:rsidRDefault="004E474B" w:rsidP="004E474B">
            <w:pPr>
              <w:pStyle w:val="InstructionalTable"/>
            </w:pPr>
            <w:r w:rsidRPr="004E474B">
              <w:t>Build ID/ Patch #</w:t>
            </w:r>
          </w:p>
        </w:tc>
        <w:tc>
          <w:tcPr>
            <w:tcW w:w="3957" w:type="pct"/>
          </w:tcPr>
          <w:p w:rsidR="004E474B" w:rsidRPr="004E474B" w:rsidRDefault="004E474B" w:rsidP="004E474B">
            <w:pPr>
              <w:pStyle w:val="InstructionalTable"/>
            </w:pPr>
            <w:r w:rsidRPr="004E474B">
              <w:t>The name of the build file installed prior to test execution or patch number and test version number</w:t>
            </w:r>
          </w:p>
        </w:tc>
      </w:tr>
      <w:tr w:rsidR="004E474B" w:rsidRPr="004E474B" w:rsidTr="007B0CA0">
        <w:trPr>
          <w:cantSplit/>
        </w:trPr>
        <w:tc>
          <w:tcPr>
            <w:tcW w:w="1043" w:type="pct"/>
          </w:tcPr>
          <w:p w:rsidR="004E474B" w:rsidRPr="004E474B" w:rsidRDefault="004E474B" w:rsidP="004E474B">
            <w:pPr>
              <w:pStyle w:val="InstructionalTable"/>
            </w:pPr>
            <w:r w:rsidRPr="004E474B">
              <w:t>Actual Result:</w:t>
            </w:r>
          </w:p>
          <w:p w:rsidR="004E474B" w:rsidRPr="004E474B" w:rsidRDefault="004E474B" w:rsidP="004E474B">
            <w:pPr>
              <w:pStyle w:val="InstructionalTable"/>
            </w:pPr>
            <w:r w:rsidRPr="004E474B">
              <w:t>Pass/Fail</w:t>
            </w:r>
          </w:p>
        </w:tc>
        <w:tc>
          <w:tcPr>
            <w:tcW w:w="3957" w:type="pct"/>
          </w:tcPr>
          <w:p w:rsidR="004E474B" w:rsidRPr="004E474B" w:rsidRDefault="004E474B" w:rsidP="004E474B">
            <w:pPr>
              <w:pStyle w:val="InstructionalTable"/>
            </w:pPr>
            <w:r w:rsidRPr="004E474B">
              <w:t>The test outcome; P=Pass, F=Fail</w:t>
            </w:r>
          </w:p>
        </w:tc>
      </w:tr>
      <w:tr w:rsidR="004E474B" w:rsidRPr="004E474B" w:rsidTr="007B0CA0">
        <w:trPr>
          <w:cantSplit/>
        </w:trPr>
        <w:tc>
          <w:tcPr>
            <w:tcW w:w="1043" w:type="pct"/>
          </w:tcPr>
          <w:p w:rsidR="004E474B" w:rsidRPr="004E474B" w:rsidRDefault="004E474B" w:rsidP="004E474B">
            <w:pPr>
              <w:pStyle w:val="InstructionalTable"/>
            </w:pPr>
            <w:r w:rsidRPr="004E474B">
              <w:t>Defect ID</w:t>
            </w:r>
          </w:p>
        </w:tc>
        <w:tc>
          <w:tcPr>
            <w:tcW w:w="3957" w:type="pct"/>
          </w:tcPr>
          <w:p w:rsidR="004E474B" w:rsidRPr="004E474B" w:rsidRDefault="004E474B" w:rsidP="004E474B">
            <w:pPr>
              <w:pStyle w:val="InstructionalTable"/>
            </w:pPr>
            <w:r w:rsidRPr="004E474B">
              <w:t>The identification number assigned to the test failure</w:t>
            </w:r>
          </w:p>
        </w:tc>
      </w:tr>
    </w:tbl>
    <w:p w:rsidR="00AD4E85" w:rsidRDefault="00AD4E85" w:rsidP="00AD4E85">
      <w:pPr>
        <w:pStyle w:val="BodyText"/>
      </w:pPr>
    </w:p>
    <w:p w:rsidR="007B0CA0" w:rsidRDefault="007B0CA0" w:rsidP="007B0CA0">
      <w:pPr>
        <w:pStyle w:val="InstructionalText1"/>
      </w:pPr>
      <w:r w:rsidRPr="007B0CA0">
        <w:t>An example of the Test Execution Log includes: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Example of the Test Execution Log including test case, test script ID, date tested, build ID/patch #, pass or fail status, and defect ID."/>
      </w:tblPr>
      <w:tblGrid>
        <w:gridCol w:w="1439"/>
        <w:gridCol w:w="1800"/>
        <w:gridCol w:w="1567"/>
        <w:gridCol w:w="2070"/>
        <w:gridCol w:w="1260"/>
        <w:gridCol w:w="1440"/>
      </w:tblGrid>
      <w:tr w:rsidR="007B0CA0" w:rsidRPr="007B0CA0" w:rsidTr="007B0CA0">
        <w:trPr>
          <w:cantSplit/>
          <w:tblHeader/>
        </w:trPr>
        <w:tc>
          <w:tcPr>
            <w:tcW w:w="751" w:type="pct"/>
            <w:shd w:val="pct5" w:color="auto" w:fill="FFFFFF"/>
          </w:tcPr>
          <w:p w:rsidR="007B0CA0" w:rsidRPr="007B0CA0" w:rsidRDefault="007B0CA0" w:rsidP="004B5A31">
            <w:pPr>
              <w:pStyle w:val="InstructionalTableHeading"/>
            </w:pPr>
            <w:bookmarkStart w:id="49" w:name="ColumnTitle_07"/>
            <w:bookmarkEnd w:id="49"/>
            <w:r w:rsidRPr="007B0CA0">
              <w:t>Test Case</w:t>
            </w:r>
          </w:p>
        </w:tc>
        <w:tc>
          <w:tcPr>
            <w:tcW w:w="940" w:type="pct"/>
            <w:shd w:val="pct5" w:color="auto" w:fill="FFFFFF"/>
          </w:tcPr>
          <w:p w:rsidR="007B0CA0" w:rsidRPr="007B0CA0" w:rsidRDefault="007B0CA0" w:rsidP="004B5A31">
            <w:pPr>
              <w:pStyle w:val="InstructionalTableHeading"/>
            </w:pPr>
            <w:r w:rsidRPr="007B0CA0">
              <w:t>Test Script ID</w:t>
            </w:r>
          </w:p>
        </w:tc>
        <w:tc>
          <w:tcPr>
            <w:tcW w:w="818" w:type="pct"/>
            <w:shd w:val="pct5" w:color="auto" w:fill="FFFFFF"/>
          </w:tcPr>
          <w:p w:rsidR="007B0CA0" w:rsidRPr="007B0CA0" w:rsidRDefault="007B0CA0" w:rsidP="004B5A31">
            <w:pPr>
              <w:pStyle w:val="InstructionalTableHeading"/>
            </w:pPr>
            <w:r w:rsidRPr="007B0CA0">
              <w:t>Date Tested</w:t>
            </w:r>
          </w:p>
        </w:tc>
        <w:tc>
          <w:tcPr>
            <w:tcW w:w="1081" w:type="pct"/>
            <w:shd w:val="pct5" w:color="auto" w:fill="FFFFFF"/>
          </w:tcPr>
          <w:p w:rsidR="007B0CA0" w:rsidRPr="007B0CA0" w:rsidRDefault="007B0CA0" w:rsidP="004B5A31">
            <w:pPr>
              <w:pStyle w:val="InstructionalTableHeading"/>
            </w:pPr>
            <w:r w:rsidRPr="007B0CA0">
              <w:t>Build ID/Patch #</w:t>
            </w:r>
          </w:p>
        </w:tc>
        <w:tc>
          <w:tcPr>
            <w:tcW w:w="658" w:type="pct"/>
            <w:shd w:val="pct5" w:color="auto" w:fill="FFFFFF"/>
          </w:tcPr>
          <w:p w:rsidR="007B0CA0" w:rsidRPr="007B0CA0" w:rsidRDefault="007B0CA0" w:rsidP="004B5A31">
            <w:pPr>
              <w:pStyle w:val="InstructionalTableHeading"/>
            </w:pPr>
            <w:r w:rsidRPr="007B0CA0">
              <w:t>Pass/Fail</w:t>
            </w:r>
          </w:p>
        </w:tc>
        <w:tc>
          <w:tcPr>
            <w:tcW w:w="752" w:type="pct"/>
            <w:shd w:val="pct5" w:color="auto" w:fill="FFFFFF"/>
          </w:tcPr>
          <w:p w:rsidR="007B0CA0" w:rsidRPr="007B0CA0" w:rsidRDefault="007B0CA0" w:rsidP="004B5A31">
            <w:pPr>
              <w:pStyle w:val="InstructionalTableHeading"/>
            </w:pPr>
            <w:r w:rsidRPr="007B0CA0">
              <w:t>Defect ID</w:t>
            </w:r>
          </w:p>
        </w:tc>
      </w:tr>
      <w:tr w:rsidR="007B0CA0" w:rsidRPr="007B0CA0" w:rsidTr="007B0CA0">
        <w:trPr>
          <w:cantSplit/>
        </w:trPr>
        <w:tc>
          <w:tcPr>
            <w:tcW w:w="751" w:type="pct"/>
          </w:tcPr>
          <w:p w:rsidR="007B0CA0" w:rsidRPr="007B0CA0" w:rsidRDefault="007B0CA0" w:rsidP="004B5A31">
            <w:pPr>
              <w:pStyle w:val="InstructionalTable"/>
            </w:pPr>
            <w:r w:rsidRPr="007B0CA0">
              <w:t>4.1</w:t>
            </w:r>
          </w:p>
        </w:tc>
        <w:tc>
          <w:tcPr>
            <w:tcW w:w="940" w:type="pct"/>
          </w:tcPr>
          <w:p w:rsidR="007B0CA0" w:rsidRPr="007B0CA0" w:rsidRDefault="007B0CA0" w:rsidP="004B5A31">
            <w:pPr>
              <w:pStyle w:val="InstructionalTable"/>
            </w:pPr>
            <w:r w:rsidRPr="007B0CA0">
              <w:t>1</w:t>
            </w:r>
          </w:p>
        </w:tc>
        <w:tc>
          <w:tcPr>
            <w:tcW w:w="818" w:type="pct"/>
          </w:tcPr>
          <w:p w:rsidR="007B0CA0" w:rsidRPr="007B0CA0" w:rsidRDefault="007B0CA0" w:rsidP="004B5A31">
            <w:pPr>
              <w:pStyle w:val="InstructionalTable"/>
            </w:pPr>
            <w:r w:rsidRPr="007B0CA0">
              <w:t>11-11-11</w:t>
            </w:r>
          </w:p>
        </w:tc>
        <w:tc>
          <w:tcPr>
            <w:tcW w:w="1081" w:type="pct"/>
          </w:tcPr>
          <w:p w:rsidR="007B0CA0" w:rsidRPr="007B0CA0" w:rsidRDefault="007B0CA0" w:rsidP="004B5A31">
            <w:pPr>
              <w:pStyle w:val="InstructionalTable"/>
            </w:pPr>
            <w:r w:rsidRPr="007B0CA0">
              <w:t>PSO_6_0.KID;1</w:t>
            </w:r>
          </w:p>
        </w:tc>
        <w:tc>
          <w:tcPr>
            <w:tcW w:w="658" w:type="pct"/>
          </w:tcPr>
          <w:p w:rsidR="007B0CA0" w:rsidRPr="007B0CA0" w:rsidRDefault="007B0CA0" w:rsidP="004B5A31">
            <w:pPr>
              <w:pStyle w:val="InstructionalTable"/>
            </w:pPr>
            <w:r w:rsidRPr="007B0CA0">
              <w:t>P</w:t>
            </w:r>
          </w:p>
        </w:tc>
        <w:tc>
          <w:tcPr>
            <w:tcW w:w="752" w:type="pct"/>
          </w:tcPr>
          <w:p w:rsidR="007B0CA0" w:rsidRPr="007B0CA0" w:rsidRDefault="007B0CA0" w:rsidP="004B5A31">
            <w:pPr>
              <w:pStyle w:val="InstructionalTable"/>
            </w:pPr>
            <w:r w:rsidRPr="007B0CA0">
              <w:t>None</w:t>
            </w:r>
          </w:p>
        </w:tc>
      </w:tr>
      <w:tr w:rsidR="007B0CA0" w:rsidRPr="007B0CA0" w:rsidTr="007B0CA0">
        <w:trPr>
          <w:cantSplit/>
        </w:trPr>
        <w:tc>
          <w:tcPr>
            <w:tcW w:w="751" w:type="pct"/>
          </w:tcPr>
          <w:p w:rsidR="007B0CA0" w:rsidRPr="007B0CA0" w:rsidRDefault="007B0CA0" w:rsidP="004B5A31">
            <w:pPr>
              <w:pStyle w:val="InstructionalTable"/>
            </w:pPr>
            <w:r w:rsidRPr="007B0CA0">
              <w:t>4.1</w:t>
            </w:r>
          </w:p>
        </w:tc>
        <w:tc>
          <w:tcPr>
            <w:tcW w:w="940" w:type="pct"/>
          </w:tcPr>
          <w:p w:rsidR="007B0CA0" w:rsidRPr="007B0CA0" w:rsidRDefault="007B0CA0" w:rsidP="004B5A31">
            <w:pPr>
              <w:pStyle w:val="InstructionalTable"/>
            </w:pPr>
            <w:r w:rsidRPr="007B0CA0">
              <w:t>2</w:t>
            </w:r>
          </w:p>
        </w:tc>
        <w:tc>
          <w:tcPr>
            <w:tcW w:w="818" w:type="pct"/>
          </w:tcPr>
          <w:p w:rsidR="007B0CA0" w:rsidRPr="007B0CA0" w:rsidRDefault="007B0CA0" w:rsidP="004B5A31">
            <w:pPr>
              <w:pStyle w:val="InstructionalTable"/>
            </w:pPr>
            <w:r w:rsidRPr="007B0CA0">
              <w:t>11-11-11</w:t>
            </w:r>
          </w:p>
        </w:tc>
        <w:tc>
          <w:tcPr>
            <w:tcW w:w="1081" w:type="pct"/>
          </w:tcPr>
          <w:p w:rsidR="007B0CA0" w:rsidRPr="007B0CA0" w:rsidRDefault="007B0CA0" w:rsidP="004B5A31">
            <w:pPr>
              <w:pStyle w:val="InstructionalTable"/>
            </w:pPr>
            <w:r w:rsidRPr="007B0CA0">
              <w:t>PSO_6_0.KID;1</w:t>
            </w:r>
          </w:p>
        </w:tc>
        <w:tc>
          <w:tcPr>
            <w:tcW w:w="658" w:type="pct"/>
          </w:tcPr>
          <w:p w:rsidR="007B0CA0" w:rsidRPr="007B0CA0" w:rsidRDefault="007B0CA0" w:rsidP="004B5A31">
            <w:pPr>
              <w:pStyle w:val="InstructionalTable"/>
            </w:pPr>
            <w:r w:rsidRPr="007B0CA0">
              <w:t>F</w:t>
            </w:r>
          </w:p>
        </w:tc>
        <w:tc>
          <w:tcPr>
            <w:tcW w:w="752" w:type="pct"/>
          </w:tcPr>
          <w:p w:rsidR="007B0CA0" w:rsidRPr="007B0CA0" w:rsidRDefault="007B0CA0" w:rsidP="004B5A31">
            <w:pPr>
              <w:pStyle w:val="InstructionalTable"/>
            </w:pPr>
            <w:r w:rsidRPr="007B0CA0">
              <w:t>1</w:t>
            </w:r>
          </w:p>
        </w:tc>
      </w:tr>
      <w:tr w:rsidR="007B0CA0" w:rsidRPr="007B0CA0" w:rsidTr="007B0CA0">
        <w:trPr>
          <w:cantSplit/>
        </w:trPr>
        <w:tc>
          <w:tcPr>
            <w:tcW w:w="751" w:type="pct"/>
          </w:tcPr>
          <w:p w:rsidR="007B0CA0" w:rsidRPr="007B0CA0" w:rsidRDefault="007B0CA0" w:rsidP="004B5A31">
            <w:pPr>
              <w:pStyle w:val="InstructionalTable"/>
            </w:pPr>
            <w:r w:rsidRPr="007B0CA0">
              <w:t>4.1</w:t>
            </w:r>
          </w:p>
        </w:tc>
        <w:tc>
          <w:tcPr>
            <w:tcW w:w="940" w:type="pct"/>
          </w:tcPr>
          <w:p w:rsidR="007B0CA0" w:rsidRPr="007B0CA0" w:rsidRDefault="007B0CA0" w:rsidP="004B5A31">
            <w:pPr>
              <w:pStyle w:val="InstructionalTable"/>
            </w:pPr>
            <w:r w:rsidRPr="007B0CA0">
              <w:t>3</w:t>
            </w:r>
          </w:p>
        </w:tc>
        <w:tc>
          <w:tcPr>
            <w:tcW w:w="818" w:type="pct"/>
          </w:tcPr>
          <w:p w:rsidR="007B0CA0" w:rsidRPr="007B0CA0" w:rsidRDefault="007B0CA0" w:rsidP="004B5A31">
            <w:pPr>
              <w:pStyle w:val="InstructionalTable"/>
            </w:pPr>
            <w:r w:rsidRPr="007B0CA0">
              <w:t>11-12-11</w:t>
            </w:r>
          </w:p>
        </w:tc>
        <w:tc>
          <w:tcPr>
            <w:tcW w:w="1081" w:type="pct"/>
          </w:tcPr>
          <w:p w:rsidR="007B0CA0" w:rsidRPr="007B0CA0" w:rsidRDefault="007B0CA0" w:rsidP="004B5A31">
            <w:pPr>
              <w:pStyle w:val="InstructionalTable"/>
            </w:pPr>
            <w:r w:rsidRPr="007B0CA0">
              <w:t>PSO_6_0.KID;1</w:t>
            </w:r>
          </w:p>
        </w:tc>
        <w:tc>
          <w:tcPr>
            <w:tcW w:w="658" w:type="pct"/>
          </w:tcPr>
          <w:p w:rsidR="007B0CA0" w:rsidRPr="007B0CA0" w:rsidRDefault="007B0CA0" w:rsidP="004B5A31">
            <w:pPr>
              <w:pStyle w:val="InstructionalTable"/>
            </w:pPr>
            <w:r w:rsidRPr="007B0CA0">
              <w:t>P</w:t>
            </w:r>
          </w:p>
        </w:tc>
        <w:tc>
          <w:tcPr>
            <w:tcW w:w="752" w:type="pct"/>
          </w:tcPr>
          <w:p w:rsidR="007B0CA0" w:rsidRPr="007B0CA0" w:rsidRDefault="007B0CA0" w:rsidP="004B5A31">
            <w:pPr>
              <w:pStyle w:val="InstructionalTable"/>
            </w:pPr>
            <w:r w:rsidRPr="007B0CA0">
              <w:t>None</w:t>
            </w:r>
          </w:p>
        </w:tc>
      </w:tr>
      <w:tr w:rsidR="007B0CA0" w:rsidRPr="007B0CA0" w:rsidTr="007B0CA0">
        <w:trPr>
          <w:cantSplit/>
        </w:trPr>
        <w:tc>
          <w:tcPr>
            <w:tcW w:w="751" w:type="pct"/>
          </w:tcPr>
          <w:p w:rsidR="007B0CA0" w:rsidRPr="007B0CA0" w:rsidRDefault="007B0CA0" w:rsidP="004B5A31">
            <w:pPr>
              <w:pStyle w:val="InstructionalTable"/>
            </w:pPr>
            <w:r w:rsidRPr="007B0CA0">
              <w:t>4.1</w:t>
            </w:r>
          </w:p>
        </w:tc>
        <w:tc>
          <w:tcPr>
            <w:tcW w:w="940" w:type="pct"/>
          </w:tcPr>
          <w:p w:rsidR="007B0CA0" w:rsidRPr="007B0CA0" w:rsidRDefault="007B0CA0" w:rsidP="004B5A31">
            <w:pPr>
              <w:pStyle w:val="InstructionalTable"/>
            </w:pPr>
            <w:r w:rsidRPr="007B0CA0">
              <w:t>4</w:t>
            </w:r>
          </w:p>
        </w:tc>
        <w:tc>
          <w:tcPr>
            <w:tcW w:w="818" w:type="pct"/>
          </w:tcPr>
          <w:p w:rsidR="007B0CA0" w:rsidRPr="007B0CA0" w:rsidRDefault="007B0CA0" w:rsidP="004B5A31">
            <w:pPr>
              <w:pStyle w:val="InstructionalTable"/>
            </w:pPr>
            <w:r w:rsidRPr="007B0CA0">
              <w:t>11-12-11</w:t>
            </w:r>
          </w:p>
        </w:tc>
        <w:tc>
          <w:tcPr>
            <w:tcW w:w="1081" w:type="pct"/>
          </w:tcPr>
          <w:p w:rsidR="007B0CA0" w:rsidRPr="007B0CA0" w:rsidRDefault="007B0CA0" w:rsidP="004B5A31">
            <w:pPr>
              <w:pStyle w:val="InstructionalTable"/>
            </w:pPr>
            <w:r w:rsidRPr="007B0CA0">
              <w:t>PSO_6_0.KID;1</w:t>
            </w:r>
          </w:p>
        </w:tc>
        <w:tc>
          <w:tcPr>
            <w:tcW w:w="658" w:type="pct"/>
          </w:tcPr>
          <w:p w:rsidR="007B0CA0" w:rsidRPr="007B0CA0" w:rsidRDefault="007B0CA0" w:rsidP="004B5A31">
            <w:pPr>
              <w:pStyle w:val="InstructionalTable"/>
            </w:pPr>
            <w:r w:rsidRPr="007B0CA0">
              <w:t>P</w:t>
            </w:r>
          </w:p>
        </w:tc>
        <w:tc>
          <w:tcPr>
            <w:tcW w:w="752" w:type="pct"/>
          </w:tcPr>
          <w:p w:rsidR="007B0CA0" w:rsidRPr="007B0CA0" w:rsidRDefault="007B0CA0" w:rsidP="004B5A31">
            <w:pPr>
              <w:pStyle w:val="InstructionalTable"/>
            </w:pPr>
            <w:r w:rsidRPr="007B0CA0">
              <w:t>None</w:t>
            </w:r>
          </w:p>
        </w:tc>
      </w:tr>
    </w:tbl>
    <w:p w:rsidR="00015CAC" w:rsidRDefault="00015CAC" w:rsidP="00015CAC">
      <w:pPr>
        <w:pStyle w:val="Appendix1"/>
        <w:numPr>
          <w:ilvl w:val="0"/>
          <w:numId w:val="0"/>
        </w:numPr>
        <w:ind w:left="720" w:hanging="720"/>
      </w:pPr>
      <w:bookmarkStart w:id="50" w:name="_Toc421802795"/>
      <w:r>
        <w:lastRenderedPageBreak/>
        <w:t>Appendix B – Defect Log</w:t>
      </w:r>
      <w:bookmarkEnd w:id="50"/>
    </w:p>
    <w:p w:rsidR="00015CAC" w:rsidRDefault="00015CAC" w:rsidP="00015CAC">
      <w:pPr>
        <w:pStyle w:val="BodyText"/>
      </w:pPr>
    </w:p>
    <w:p w:rsidR="00015CAC" w:rsidRDefault="00015CAC" w:rsidP="00015CAC">
      <w:pPr>
        <w:pStyle w:val="InstructionalText1"/>
      </w:pPr>
      <w:r>
        <w:t xml:space="preserve">A Test defect Log will be developed and maintained for each increment of the project.  Each iteration of the Test Defect Log (i.e., each time the log is modified prior to retesting) will be listed in </w:t>
      </w:r>
      <w:r w:rsidR="002A1E6E">
        <w:t xml:space="preserve">Appendix. </w:t>
      </w:r>
    </w:p>
    <w:p w:rsidR="00015CAC" w:rsidRDefault="00015CAC" w:rsidP="00015CAC">
      <w:pPr>
        <w:pStyle w:val="InstructionalText1"/>
      </w:pPr>
      <w:r>
        <w:t>When possible, the Test Defect Log shall be produced via an automated tool (IBM Rational tools under the Ration Jazz Platform) report, otherwise it shall be manually produced.</w:t>
      </w:r>
    </w:p>
    <w:p w:rsidR="00015CAC" w:rsidRDefault="00015CAC" w:rsidP="00015CAC">
      <w:pPr>
        <w:pStyle w:val="InstructionalText1"/>
      </w:pPr>
      <w:r>
        <w:t xml:space="preserve">Specify the screen, field, behavior and actual result that occurred. Include a screen capture, when possible. Use the IEEE definitions for Severity Levels.  Supply the appropriate level of detail when recording a defect. Supply enough information for the developer to find, re-create and repair the defect. </w:t>
      </w:r>
    </w:p>
    <w:p w:rsidR="00015CAC" w:rsidRDefault="00015CAC" w:rsidP="00015CAC">
      <w:pPr>
        <w:pStyle w:val="BodyText"/>
      </w:pPr>
    </w:p>
    <w:p w:rsidR="004E474B" w:rsidRDefault="00015CAC" w:rsidP="00015CAC">
      <w:pPr>
        <w:pStyle w:val="InstructionalText1"/>
      </w:pPr>
      <w:r>
        <w:t>An example of the manual Test Defect Log includes: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xample of manual Test Defect Log, including project name, project ID, system name, system version number, patch number, and recorder."/>
      </w:tblPr>
      <w:tblGrid>
        <w:gridCol w:w="1626"/>
        <w:gridCol w:w="1626"/>
        <w:gridCol w:w="1898"/>
        <w:gridCol w:w="1264"/>
        <w:gridCol w:w="1174"/>
        <w:gridCol w:w="1988"/>
      </w:tblGrid>
      <w:tr w:rsidR="00407B82" w:rsidRPr="00407B82" w:rsidTr="00DD2BC5">
        <w:trPr>
          <w:cantSplit/>
          <w:trHeight w:val="593"/>
          <w:tblHeader/>
        </w:trPr>
        <w:tc>
          <w:tcPr>
            <w:tcW w:w="849" w:type="pct"/>
            <w:shd w:val="clear" w:color="auto" w:fill="D9D9D9"/>
          </w:tcPr>
          <w:p w:rsidR="00407B82" w:rsidRPr="00407B82" w:rsidRDefault="00407B82" w:rsidP="00407B82">
            <w:pPr>
              <w:spacing w:before="60" w:after="60"/>
              <w:rPr>
                <w:rFonts w:ascii="Arial" w:hAnsi="Arial" w:cs="Arial"/>
                <w:b/>
                <w:color w:val="auto"/>
                <w:szCs w:val="22"/>
              </w:rPr>
            </w:pPr>
            <w:bookmarkStart w:id="51" w:name="ColumnTitle_08"/>
            <w:bookmarkEnd w:id="51"/>
            <w:r w:rsidRPr="00407B82">
              <w:rPr>
                <w:rFonts w:ascii="Arial" w:hAnsi="Arial" w:cs="Arial"/>
                <w:b/>
                <w:color w:val="auto"/>
                <w:szCs w:val="22"/>
              </w:rPr>
              <w:t>Project Name</w:t>
            </w:r>
          </w:p>
        </w:tc>
        <w:tc>
          <w:tcPr>
            <w:tcW w:w="849" w:type="pct"/>
            <w:shd w:val="clear" w:color="auto" w:fill="D9D9D9"/>
          </w:tcPr>
          <w:p w:rsidR="00407B82" w:rsidRPr="00407B82" w:rsidRDefault="00407B82" w:rsidP="00407B82">
            <w:pPr>
              <w:spacing w:before="60" w:after="60"/>
              <w:rPr>
                <w:rFonts w:ascii="Arial" w:hAnsi="Arial" w:cs="Arial"/>
                <w:b/>
                <w:color w:val="auto"/>
                <w:szCs w:val="22"/>
              </w:rPr>
            </w:pPr>
            <w:r w:rsidRPr="00407B82">
              <w:rPr>
                <w:rFonts w:ascii="Arial" w:hAnsi="Arial" w:cs="Arial"/>
                <w:b/>
                <w:color w:val="auto"/>
                <w:szCs w:val="22"/>
              </w:rPr>
              <w:t>Project ID</w:t>
            </w:r>
          </w:p>
        </w:tc>
        <w:tc>
          <w:tcPr>
            <w:tcW w:w="991" w:type="pct"/>
            <w:shd w:val="clear" w:color="auto" w:fill="D9D9D9"/>
          </w:tcPr>
          <w:p w:rsidR="00407B82" w:rsidRPr="00407B82" w:rsidRDefault="00407B82" w:rsidP="00407B82">
            <w:pPr>
              <w:spacing w:before="60" w:after="60"/>
              <w:rPr>
                <w:rFonts w:ascii="Arial" w:hAnsi="Arial" w:cs="Arial"/>
                <w:b/>
                <w:color w:val="auto"/>
                <w:szCs w:val="22"/>
              </w:rPr>
            </w:pPr>
            <w:r w:rsidRPr="00407B82">
              <w:rPr>
                <w:rFonts w:ascii="Arial" w:hAnsi="Arial" w:cs="Arial"/>
                <w:b/>
                <w:color w:val="auto"/>
                <w:szCs w:val="22"/>
              </w:rPr>
              <w:t>System Name</w:t>
            </w:r>
          </w:p>
        </w:tc>
        <w:tc>
          <w:tcPr>
            <w:tcW w:w="660" w:type="pct"/>
            <w:shd w:val="clear" w:color="auto" w:fill="D9D9D9"/>
          </w:tcPr>
          <w:p w:rsidR="00407B82" w:rsidRPr="00407B82" w:rsidRDefault="00407B82" w:rsidP="00407B82">
            <w:pPr>
              <w:spacing w:before="60" w:after="60"/>
              <w:rPr>
                <w:rFonts w:ascii="Arial" w:hAnsi="Arial" w:cs="Arial"/>
                <w:b/>
                <w:color w:val="auto"/>
                <w:szCs w:val="22"/>
              </w:rPr>
            </w:pPr>
            <w:r w:rsidRPr="00407B82">
              <w:rPr>
                <w:rFonts w:ascii="Arial" w:hAnsi="Arial" w:cs="Arial"/>
                <w:b/>
                <w:color w:val="auto"/>
                <w:szCs w:val="22"/>
              </w:rPr>
              <w:t>System Version #</w:t>
            </w:r>
          </w:p>
        </w:tc>
        <w:tc>
          <w:tcPr>
            <w:tcW w:w="613" w:type="pct"/>
            <w:shd w:val="clear" w:color="auto" w:fill="D9D9D9"/>
          </w:tcPr>
          <w:p w:rsidR="00407B82" w:rsidRPr="00407B82" w:rsidRDefault="00407B82" w:rsidP="00407B82">
            <w:pPr>
              <w:spacing w:before="60" w:after="60"/>
              <w:rPr>
                <w:rFonts w:ascii="Arial" w:hAnsi="Arial" w:cs="Arial"/>
                <w:b/>
                <w:color w:val="auto"/>
                <w:szCs w:val="22"/>
              </w:rPr>
            </w:pPr>
            <w:r w:rsidRPr="00407B82">
              <w:rPr>
                <w:rFonts w:ascii="Arial" w:hAnsi="Arial" w:cs="Arial"/>
                <w:b/>
                <w:color w:val="auto"/>
                <w:szCs w:val="22"/>
              </w:rPr>
              <w:t>Patch #</w:t>
            </w:r>
          </w:p>
        </w:tc>
        <w:tc>
          <w:tcPr>
            <w:tcW w:w="1038" w:type="pct"/>
            <w:shd w:val="clear" w:color="auto" w:fill="D9D9D9"/>
          </w:tcPr>
          <w:p w:rsidR="00407B82" w:rsidRPr="00407B82" w:rsidRDefault="00407B82" w:rsidP="00407B82">
            <w:pPr>
              <w:spacing w:before="60" w:after="60"/>
              <w:rPr>
                <w:rFonts w:ascii="Arial" w:hAnsi="Arial" w:cs="Arial"/>
                <w:b/>
                <w:color w:val="auto"/>
                <w:szCs w:val="22"/>
              </w:rPr>
            </w:pPr>
            <w:r w:rsidRPr="00407B82">
              <w:rPr>
                <w:rFonts w:ascii="Arial" w:hAnsi="Arial" w:cs="Arial"/>
                <w:b/>
                <w:color w:val="auto"/>
                <w:szCs w:val="22"/>
              </w:rPr>
              <w:t>Recorder</w:t>
            </w:r>
          </w:p>
        </w:tc>
      </w:tr>
      <w:tr w:rsidR="00407B82" w:rsidRPr="00407B82" w:rsidTr="00DD2BC5">
        <w:trPr>
          <w:cantSplit/>
          <w:trHeight w:val="432"/>
        </w:trPr>
        <w:tc>
          <w:tcPr>
            <w:tcW w:w="849" w:type="pct"/>
          </w:tcPr>
          <w:p w:rsidR="00407B82" w:rsidRPr="00407B82" w:rsidRDefault="00407B82" w:rsidP="00407B82">
            <w:pPr>
              <w:spacing w:before="60" w:after="60"/>
              <w:rPr>
                <w:rFonts w:ascii="Arial" w:hAnsi="Arial" w:cs="Arial"/>
                <w:color w:val="auto"/>
                <w:szCs w:val="20"/>
              </w:rPr>
            </w:pPr>
          </w:p>
        </w:tc>
        <w:tc>
          <w:tcPr>
            <w:tcW w:w="849" w:type="pct"/>
          </w:tcPr>
          <w:p w:rsidR="00407B82" w:rsidRPr="00407B82" w:rsidRDefault="00407B82" w:rsidP="00407B82">
            <w:pPr>
              <w:spacing w:before="60" w:after="60"/>
              <w:rPr>
                <w:rFonts w:ascii="Arial" w:hAnsi="Arial" w:cs="Arial"/>
                <w:color w:val="auto"/>
                <w:szCs w:val="20"/>
              </w:rPr>
            </w:pPr>
          </w:p>
        </w:tc>
        <w:tc>
          <w:tcPr>
            <w:tcW w:w="991" w:type="pct"/>
          </w:tcPr>
          <w:p w:rsidR="00407B82" w:rsidRPr="00407B82" w:rsidRDefault="00407B82" w:rsidP="00407B82">
            <w:pPr>
              <w:spacing w:before="60" w:after="60"/>
              <w:rPr>
                <w:rFonts w:ascii="Arial" w:hAnsi="Arial" w:cs="Arial"/>
                <w:color w:val="auto"/>
                <w:szCs w:val="20"/>
              </w:rPr>
            </w:pPr>
          </w:p>
        </w:tc>
        <w:tc>
          <w:tcPr>
            <w:tcW w:w="660" w:type="pct"/>
          </w:tcPr>
          <w:p w:rsidR="00407B82" w:rsidRPr="00407B82" w:rsidRDefault="00407B82" w:rsidP="00407B82">
            <w:pPr>
              <w:spacing w:before="60" w:after="60"/>
              <w:rPr>
                <w:rFonts w:ascii="Arial" w:hAnsi="Arial" w:cs="Arial"/>
                <w:color w:val="auto"/>
                <w:szCs w:val="20"/>
              </w:rPr>
            </w:pPr>
          </w:p>
        </w:tc>
        <w:tc>
          <w:tcPr>
            <w:tcW w:w="613" w:type="pct"/>
          </w:tcPr>
          <w:p w:rsidR="00407B82" w:rsidRPr="00407B82" w:rsidRDefault="00407B82" w:rsidP="00407B82">
            <w:pPr>
              <w:spacing w:before="60" w:after="60"/>
              <w:rPr>
                <w:rFonts w:ascii="Arial" w:hAnsi="Arial" w:cs="Arial"/>
                <w:color w:val="auto"/>
                <w:szCs w:val="20"/>
              </w:rPr>
            </w:pPr>
          </w:p>
        </w:tc>
        <w:tc>
          <w:tcPr>
            <w:tcW w:w="1038" w:type="pct"/>
          </w:tcPr>
          <w:p w:rsidR="00407B82" w:rsidRPr="00407B82" w:rsidRDefault="00407B82" w:rsidP="00407B82">
            <w:pPr>
              <w:spacing w:before="60" w:after="60"/>
              <w:rPr>
                <w:rFonts w:ascii="Arial" w:hAnsi="Arial" w:cs="Arial"/>
                <w:color w:val="auto"/>
                <w:szCs w:val="20"/>
              </w:rPr>
            </w:pPr>
          </w:p>
        </w:tc>
      </w:tr>
    </w:tbl>
    <w:p w:rsidR="004E474B" w:rsidRDefault="004E474B" w:rsidP="00AD4E85">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6" w:type="dxa"/>
          <w:right w:w="86" w:type="dxa"/>
        </w:tblCellMar>
        <w:tblLook w:val="0000" w:firstRow="0" w:lastRow="0" w:firstColumn="0" w:lastColumn="0" w:noHBand="0" w:noVBand="0"/>
        <w:tblDescription w:val="Additional example of manual test defect log, including ID, test cycle, test case ID, description, name of who reported the issue, date reported, severity, defect code, status, resolution, and date resolved."/>
      </w:tblPr>
      <w:tblGrid>
        <w:gridCol w:w="442"/>
        <w:gridCol w:w="812"/>
        <w:gridCol w:w="721"/>
        <w:gridCol w:w="1529"/>
        <w:gridCol w:w="1171"/>
        <w:gridCol w:w="1171"/>
        <w:gridCol w:w="450"/>
        <w:gridCol w:w="637"/>
        <w:gridCol w:w="866"/>
        <w:gridCol w:w="658"/>
        <w:gridCol w:w="1075"/>
      </w:tblGrid>
      <w:tr w:rsidR="00407B82" w:rsidRPr="00407B82" w:rsidTr="00DD2BC5">
        <w:trPr>
          <w:cantSplit/>
          <w:trHeight w:val="1412"/>
          <w:tblHeader/>
        </w:trPr>
        <w:tc>
          <w:tcPr>
            <w:tcW w:w="232"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bookmarkStart w:id="52" w:name="ColumnTitle_09"/>
            <w:bookmarkEnd w:id="52"/>
            <w:r w:rsidRPr="00407B82">
              <w:rPr>
                <w:rFonts w:ascii="Arial" w:hAnsi="Arial" w:cs="Arial"/>
                <w:b/>
                <w:color w:val="auto"/>
                <w:szCs w:val="22"/>
              </w:rPr>
              <w:t>ID</w:t>
            </w:r>
          </w:p>
        </w:tc>
        <w:tc>
          <w:tcPr>
            <w:tcW w:w="426"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Test Cycle</w:t>
            </w:r>
          </w:p>
        </w:tc>
        <w:tc>
          <w:tcPr>
            <w:tcW w:w="378"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Test Case ID</w:t>
            </w:r>
          </w:p>
        </w:tc>
        <w:tc>
          <w:tcPr>
            <w:tcW w:w="802"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Description</w:t>
            </w:r>
          </w:p>
        </w:tc>
        <w:tc>
          <w:tcPr>
            <w:tcW w:w="614"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Reported</w:t>
            </w:r>
          </w:p>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By</w:t>
            </w:r>
          </w:p>
        </w:tc>
        <w:tc>
          <w:tcPr>
            <w:tcW w:w="614"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Date</w:t>
            </w:r>
          </w:p>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Reported</w:t>
            </w:r>
          </w:p>
        </w:tc>
        <w:tc>
          <w:tcPr>
            <w:tcW w:w="236"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Severity</w:t>
            </w:r>
          </w:p>
          <w:p w:rsidR="00407B82" w:rsidRPr="00407B82" w:rsidRDefault="00407B82" w:rsidP="00407B82">
            <w:pPr>
              <w:spacing w:before="60" w:after="60"/>
              <w:ind w:left="113" w:right="113"/>
              <w:jc w:val="center"/>
              <w:rPr>
                <w:rFonts w:ascii="Arial" w:hAnsi="Arial" w:cs="Arial"/>
                <w:b/>
                <w:color w:val="auto"/>
                <w:szCs w:val="22"/>
              </w:rPr>
            </w:pPr>
          </w:p>
        </w:tc>
        <w:tc>
          <w:tcPr>
            <w:tcW w:w="334"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Defect Code</w:t>
            </w:r>
          </w:p>
        </w:tc>
        <w:tc>
          <w:tcPr>
            <w:tcW w:w="454"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Status</w:t>
            </w:r>
          </w:p>
        </w:tc>
        <w:tc>
          <w:tcPr>
            <w:tcW w:w="345"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Resolution</w:t>
            </w:r>
          </w:p>
        </w:tc>
        <w:tc>
          <w:tcPr>
            <w:tcW w:w="564" w:type="pct"/>
            <w:shd w:val="clear" w:color="auto" w:fill="E6E6E6"/>
            <w:textDirection w:val="btLr"/>
          </w:tcPr>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Date</w:t>
            </w:r>
          </w:p>
          <w:p w:rsidR="00407B82" w:rsidRPr="00407B82" w:rsidRDefault="00407B82" w:rsidP="00407B82">
            <w:pPr>
              <w:spacing w:before="60" w:after="60"/>
              <w:ind w:left="113" w:right="113"/>
              <w:jc w:val="center"/>
              <w:rPr>
                <w:rFonts w:ascii="Arial" w:hAnsi="Arial" w:cs="Arial"/>
                <w:b/>
                <w:color w:val="auto"/>
                <w:szCs w:val="22"/>
              </w:rPr>
            </w:pPr>
            <w:r w:rsidRPr="00407B82">
              <w:rPr>
                <w:rFonts w:ascii="Arial" w:hAnsi="Arial" w:cs="Arial"/>
                <w:b/>
                <w:color w:val="auto"/>
                <w:szCs w:val="22"/>
              </w:rPr>
              <w:t>Resolved</w:t>
            </w:r>
          </w:p>
        </w:tc>
      </w:tr>
      <w:tr w:rsidR="00407B82" w:rsidRPr="00407B82" w:rsidTr="00DD2BC5">
        <w:trPr>
          <w:cantSplit/>
        </w:trPr>
        <w:tc>
          <w:tcPr>
            <w:tcW w:w="232" w:type="pct"/>
          </w:tcPr>
          <w:p w:rsidR="00407B82" w:rsidRPr="00407B82" w:rsidRDefault="00407B82" w:rsidP="00407B82">
            <w:pPr>
              <w:spacing w:before="60" w:after="60"/>
              <w:rPr>
                <w:rFonts w:ascii="Arial" w:hAnsi="Arial" w:cs="Arial"/>
                <w:color w:val="auto"/>
                <w:szCs w:val="20"/>
              </w:rPr>
            </w:pPr>
          </w:p>
        </w:tc>
        <w:tc>
          <w:tcPr>
            <w:tcW w:w="426" w:type="pct"/>
          </w:tcPr>
          <w:p w:rsidR="00407B82" w:rsidRPr="00407B82" w:rsidRDefault="00407B82" w:rsidP="00407B82">
            <w:pPr>
              <w:spacing w:before="60" w:after="60"/>
              <w:rPr>
                <w:rFonts w:ascii="Arial" w:hAnsi="Arial" w:cs="Arial"/>
                <w:color w:val="auto"/>
                <w:szCs w:val="20"/>
              </w:rPr>
            </w:pPr>
          </w:p>
        </w:tc>
        <w:tc>
          <w:tcPr>
            <w:tcW w:w="378" w:type="pct"/>
          </w:tcPr>
          <w:p w:rsidR="00407B82" w:rsidRPr="00407B82" w:rsidRDefault="00407B82" w:rsidP="00407B82">
            <w:pPr>
              <w:spacing w:before="60" w:after="60"/>
              <w:rPr>
                <w:rFonts w:ascii="Arial" w:hAnsi="Arial" w:cs="Arial"/>
                <w:color w:val="auto"/>
                <w:szCs w:val="20"/>
              </w:rPr>
            </w:pPr>
          </w:p>
        </w:tc>
        <w:tc>
          <w:tcPr>
            <w:tcW w:w="802" w:type="pct"/>
          </w:tcPr>
          <w:p w:rsidR="00407B82" w:rsidRPr="00407B82" w:rsidRDefault="00407B82" w:rsidP="00407B82">
            <w:pPr>
              <w:spacing w:before="60" w:after="60"/>
              <w:rPr>
                <w:rFonts w:ascii="Arial" w:hAnsi="Arial" w:cs="Arial"/>
                <w:color w:val="auto"/>
                <w:szCs w:val="20"/>
              </w:rPr>
            </w:pPr>
          </w:p>
        </w:tc>
        <w:tc>
          <w:tcPr>
            <w:tcW w:w="614" w:type="pct"/>
          </w:tcPr>
          <w:p w:rsidR="00407B82" w:rsidRPr="00407B82" w:rsidRDefault="00407B82" w:rsidP="00407B82">
            <w:pPr>
              <w:spacing w:before="60" w:after="60"/>
              <w:rPr>
                <w:rFonts w:ascii="Arial" w:hAnsi="Arial" w:cs="Arial"/>
                <w:color w:val="auto"/>
                <w:szCs w:val="20"/>
              </w:rPr>
            </w:pPr>
          </w:p>
        </w:tc>
        <w:tc>
          <w:tcPr>
            <w:tcW w:w="614" w:type="pct"/>
          </w:tcPr>
          <w:p w:rsidR="00407B82" w:rsidRPr="00407B82" w:rsidRDefault="00407B82" w:rsidP="00407B82">
            <w:pPr>
              <w:spacing w:before="60" w:after="60"/>
              <w:rPr>
                <w:rFonts w:ascii="Arial" w:hAnsi="Arial" w:cs="Arial"/>
                <w:color w:val="auto"/>
                <w:szCs w:val="20"/>
              </w:rPr>
            </w:pPr>
          </w:p>
        </w:tc>
        <w:tc>
          <w:tcPr>
            <w:tcW w:w="236" w:type="pct"/>
          </w:tcPr>
          <w:p w:rsidR="00407B82" w:rsidRPr="00407B82" w:rsidRDefault="00407B82" w:rsidP="00407B82">
            <w:pPr>
              <w:spacing w:before="60" w:after="60"/>
              <w:rPr>
                <w:rFonts w:ascii="Arial" w:hAnsi="Arial" w:cs="Arial"/>
                <w:color w:val="auto"/>
                <w:szCs w:val="20"/>
              </w:rPr>
            </w:pPr>
          </w:p>
        </w:tc>
        <w:tc>
          <w:tcPr>
            <w:tcW w:w="334" w:type="pct"/>
          </w:tcPr>
          <w:p w:rsidR="00407B82" w:rsidRPr="00407B82" w:rsidRDefault="00407B82" w:rsidP="00407B82">
            <w:pPr>
              <w:spacing w:before="60" w:after="60"/>
              <w:rPr>
                <w:rFonts w:ascii="Arial" w:hAnsi="Arial" w:cs="Arial"/>
                <w:color w:val="auto"/>
                <w:szCs w:val="20"/>
              </w:rPr>
            </w:pPr>
          </w:p>
        </w:tc>
        <w:tc>
          <w:tcPr>
            <w:tcW w:w="454" w:type="pct"/>
          </w:tcPr>
          <w:p w:rsidR="00407B82" w:rsidRPr="00407B82" w:rsidRDefault="00407B82" w:rsidP="00407B82">
            <w:pPr>
              <w:spacing w:before="60" w:after="60"/>
              <w:rPr>
                <w:rFonts w:ascii="Arial" w:hAnsi="Arial" w:cs="Arial"/>
                <w:color w:val="auto"/>
                <w:szCs w:val="20"/>
              </w:rPr>
            </w:pPr>
          </w:p>
        </w:tc>
        <w:tc>
          <w:tcPr>
            <w:tcW w:w="345" w:type="pct"/>
          </w:tcPr>
          <w:p w:rsidR="00407B82" w:rsidRPr="00407B82" w:rsidRDefault="00407B82" w:rsidP="00407B82">
            <w:pPr>
              <w:spacing w:before="60" w:after="60"/>
              <w:rPr>
                <w:rFonts w:ascii="Arial" w:hAnsi="Arial" w:cs="Arial"/>
                <w:color w:val="auto"/>
                <w:szCs w:val="20"/>
              </w:rPr>
            </w:pPr>
          </w:p>
        </w:tc>
        <w:tc>
          <w:tcPr>
            <w:tcW w:w="564" w:type="pct"/>
          </w:tcPr>
          <w:p w:rsidR="00407B82" w:rsidRPr="00407B82" w:rsidRDefault="00407B82" w:rsidP="00407B82">
            <w:pPr>
              <w:spacing w:before="60" w:after="60"/>
              <w:rPr>
                <w:rFonts w:ascii="Arial" w:hAnsi="Arial" w:cs="Arial"/>
                <w:color w:val="auto"/>
                <w:szCs w:val="20"/>
              </w:rPr>
            </w:pPr>
          </w:p>
        </w:tc>
      </w:tr>
    </w:tbl>
    <w:p w:rsidR="00407B82" w:rsidRDefault="00407B82" w:rsidP="00407B82">
      <w:pPr>
        <w:pStyle w:val="InstructionalText1"/>
      </w:pPr>
      <w:r>
        <w:t>For example, to complete defect information:</w:t>
      </w:r>
    </w:p>
    <w:p w:rsidR="00407B82" w:rsidRDefault="00407B82" w:rsidP="00407B82">
      <w:pPr>
        <w:pStyle w:val="BodyTextNumbered1"/>
      </w:pPr>
      <w:r w:rsidRPr="00407B82">
        <w:rPr>
          <w:b/>
        </w:rPr>
        <w:t xml:space="preserve">Defect ID: </w:t>
      </w:r>
      <w:r w:rsidRPr="00652682">
        <w:rPr>
          <w:rStyle w:val="InstructionalText1Char"/>
        </w:rPr>
        <w:t>&lt;unique, sequential number used to identify the defect&gt;</w:t>
      </w:r>
      <w:r>
        <w:t xml:space="preserve"> </w:t>
      </w:r>
    </w:p>
    <w:p w:rsidR="00652682" w:rsidRDefault="00407B82" w:rsidP="00652682">
      <w:pPr>
        <w:pStyle w:val="BodyTextNumbered1"/>
      </w:pPr>
      <w:r w:rsidRPr="00407B82">
        <w:rPr>
          <w:b/>
        </w:rPr>
        <w:t xml:space="preserve">Test Cycle: </w:t>
      </w:r>
      <w:r w:rsidRPr="00652682">
        <w:rPr>
          <w:rStyle w:val="InstructionalText1Char"/>
        </w:rPr>
        <w:t>&lt;end-to-end execution of tests, per phase&gt;</w:t>
      </w:r>
      <w:r>
        <w:t xml:space="preserve"> </w:t>
      </w:r>
    </w:p>
    <w:p w:rsidR="00407B82" w:rsidRPr="00652682" w:rsidRDefault="00407B82" w:rsidP="00652682">
      <w:pPr>
        <w:pStyle w:val="BodyTextNumbered1"/>
        <w:rPr>
          <w:i/>
        </w:rPr>
      </w:pPr>
      <w:r w:rsidRPr="00652682">
        <w:rPr>
          <w:i/>
          <w:color w:val="0000FF"/>
        </w:rPr>
        <w:t>Multiple tests may be executed during each phase. Tests may be repeated in subsequent cycles</w:t>
      </w:r>
      <w:r w:rsidR="00652682" w:rsidRPr="00652682">
        <w:rPr>
          <w:i/>
        </w:rPr>
        <w:t xml:space="preserve">  </w:t>
      </w:r>
    </w:p>
    <w:p w:rsidR="00407B82" w:rsidRDefault="00407B82" w:rsidP="00407B82">
      <w:pPr>
        <w:pStyle w:val="BodyTextNumbered1"/>
      </w:pPr>
      <w:r w:rsidRPr="00407B82">
        <w:rPr>
          <w:b/>
        </w:rPr>
        <w:t xml:space="preserve">Test Case ID: </w:t>
      </w:r>
      <w:r w:rsidRPr="00652682">
        <w:rPr>
          <w:rStyle w:val="InstructionalText1Char"/>
        </w:rPr>
        <w:t>&lt;reference number of the specific test case or test script&gt;</w:t>
      </w:r>
      <w:r>
        <w:t xml:space="preserve"> </w:t>
      </w:r>
    </w:p>
    <w:p w:rsidR="00407B82" w:rsidRDefault="00407B82" w:rsidP="00407B82">
      <w:pPr>
        <w:pStyle w:val="BodyTextNumbered1"/>
      </w:pPr>
      <w:r w:rsidRPr="00407B82">
        <w:rPr>
          <w:b/>
        </w:rPr>
        <w:t xml:space="preserve">Description: </w:t>
      </w:r>
      <w:r w:rsidRPr="00652682">
        <w:rPr>
          <w:rStyle w:val="InstructionalText1Char"/>
        </w:rPr>
        <w:t>&lt;brief description of the problem&gt;</w:t>
      </w:r>
      <w:r>
        <w:t xml:space="preserve"> </w:t>
      </w:r>
    </w:p>
    <w:p w:rsidR="00407B82" w:rsidRDefault="00407B82" w:rsidP="00407B82">
      <w:pPr>
        <w:pStyle w:val="BodyTextNumbered1"/>
      </w:pPr>
      <w:r w:rsidRPr="00407B82">
        <w:rPr>
          <w:b/>
        </w:rPr>
        <w:t xml:space="preserve">Reported by: </w:t>
      </w:r>
      <w:r w:rsidRPr="00652682">
        <w:rPr>
          <w:rStyle w:val="InstructionalText1Char"/>
        </w:rPr>
        <w:t>&lt;name of the person who discovered the defect&gt;</w:t>
      </w:r>
      <w:r>
        <w:t xml:space="preserve">  </w:t>
      </w:r>
    </w:p>
    <w:p w:rsidR="00407B82" w:rsidRDefault="00407B82" w:rsidP="00407B82">
      <w:pPr>
        <w:pStyle w:val="BodyTextNumbered1"/>
      </w:pPr>
      <w:r w:rsidRPr="00407B82">
        <w:rPr>
          <w:b/>
        </w:rPr>
        <w:t xml:space="preserve">Date Reported: </w:t>
      </w:r>
      <w:r w:rsidRPr="00652682">
        <w:rPr>
          <w:rStyle w:val="InstructionalText1Char"/>
        </w:rPr>
        <w:t>&lt;date the defect was reported&gt;</w:t>
      </w:r>
      <w:r>
        <w:t xml:space="preserve"> </w:t>
      </w:r>
    </w:p>
    <w:p w:rsidR="00AD4E85" w:rsidRDefault="00407B82" w:rsidP="00DA7FFB">
      <w:pPr>
        <w:pStyle w:val="BodyTextNumbered1"/>
        <w:sectPr w:rsidR="00AD4E85" w:rsidSect="00922D53">
          <w:pgSz w:w="12240" w:h="15840" w:code="1"/>
          <w:pgMar w:top="1440" w:right="1440" w:bottom="1440" w:left="1440" w:header="720" w:footer="720" w:gutter="0"/>
          <w:cols w:space="720"/>
          <w:docGrid w:linePitch="360"/>
        </w:sectPr>
      </w:pPr>
      <w:r w:rsidRPr="00407B82">
        <w:rPr>
          <w:b/>
        </w:rPr>
        <w:t>Severity:</w:t>
      </w:r>
      <w:r>
        <w:t xml:space="preserve"> </w:t>
      </w:r>
      <w:r w:rsidRPr="00652682">
        <w:rPr>
          <w:rStyle w:val="InstructionalText1Char"/>
        </w:rPr>
        <w:t>&lt;classification of defects within a system examines both the severity and priority of the defect&gt;</w:t>
      </w:r>
      <w:r>
        <w:t xml:space="preserve">  </w:t>
      </w:r>
    </w:p>
    <w:p w:rsidR="00F866E3" w:rsidRDefault="00F866E3" w:rsidP="00F866E3">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Template Revision History showing date template was created or revised, version number, description, and author."/>
      </w:tblPr>
      <w:tblGrid>
        <w:gridCol w:w="1800"/>
        <w:gridCol w:w="1023"/>
        <w:gridCol w:w="4353"/>
        <w:gridCol w:w="2400"/>
      </w:tblGrid>
      <w:tr w:rsidR="00F866E3" w:rsidRPr="005068FD" w:rsidTr="009976DD">
        <w:trPr>
          <w:cantSplit/>
          <w:tblHeader/>
        </w:trPr>
        <w:tc>
          <w:tcPr>
            <w:tcW w:w="940" w:type="pct"/>
            <w:shd w:val="clear" w:color="auto" w:fill="F2F2F2"/>
          </w:tcPr>
          <w:p w:rsidR="00F866E3" w:rsidRPr="005068FD" w:rsidRDefault="00F866E3" w:rsidP="00F866E3">
            <w:pPr>
              <w:pStyle w:val="TableHeading"/>
            </w:pPr>
            <w:bookmarkStart w:id="53" w:name="ColumnTitle_10"/>
            <w:bookmarkEnd w:id="53"/>
            <w:r w:rsidRPr="005068FD">
              <w:t>Date</w:t>
            </w:r>
          </w:p>
        </w:tc>
        <w:tc>
          <w:tcPr>
            <w:tcW w:w="534" w:type="pct"/>
            <w:shd w:val="clear" w:color="auto" w:fill="F2F2F2"/>
          </w:tcPr>
          <w:p w:rsidR="00F866E3" w:rsidRPr="005068FD" w:rsidRDefault="00F866E3" w:rsidP="00F866E3">
            <w:pPr>
              <w:pStyle w:val="TableHeading"/>
            </w:pPr>
            <w:r w:rsidRPr="005068FD">
              <w:t>Version</w:t>
            </w:r>
          </w:p>
        </w:tc>
        <w:tc>
          <w:tcPr>
            <w:tcW w:w="2273" w:type="pct"/>
            <w:shd w:val="clear" w:color="auto" w:fill="F2F2F2"/>
          </w:tcPr>
          <w:p w:rsidR="00F866E3" w:rsidRPr="005068FD" w:rsidRDefault="00F866E3" w:rsidP="00F866E3">
            <w:pPr>
              <w:pStyle w:val="TableHeading"/>
            </w:pPr>
            <w:r w:rsidRPr="005068FD">
              <w:t>Description</w:t>
            </w:r>
          </w:p>
        </w:tc>
        <w:tc>
          <w:tcPr>
            <w:tcW w:w="1253" w:type="pct"/>
            <w:shd w:val="clear" w:color="auto" w:fill="F2F2F2"/>
          </w:tcPr>
          <w:p w:rsidR="00F866E3" w:rsidRPr="005068FD" w:rsidRDefault="00F866E3" w:rsidP="00F866E3">
            <w:pPr>
              <w:pStyle w:val="TableHeading"/>
            </w:pPr>
            <w:r w:rsidRPr="005068FD">
              <w:t>Author</w:t>
            </w:r>
          </w:p>
        </w:tc>
      </w:tr>
      <w:tr w:rsidR="000315E2" w:rsidTr="009976DD">
        <w:trPr>
          <w:cantSplit/>
        </w:trPr>
        <w:tc>
          <w:tcPr>
            <w:tcW w:w="940" w:type="pct"/>
          </w:tcPr>
          <w:p w:rsidR="000315E2" w:rsidRDefault="000315E2" w:rsidP="000315E2">
            <w:pPr>
              <w:pStyle w:val="TableText"/>
            </w:pPr>
            <w:r>
              <w:t>June 2015</w:t>
            </w:r>
          </w:p>
        </w:tc>
        <w:tc>
          <w:tcPr>
            <w:tcW w:w="534" w:type="pct"/>
          </w:tcPr>
          <w:p w:rsidR="000315E2" w:rsidRDefault="000315E2" w:rsidP="00F866E3">
            <w:pPr>
              <w:pStyle w:val="TableText"/>
            </w:pPr>
            <w:r>
              <w:t>1.6</w:t>
            </w:r>
          </w:p>
        </w:tc>
        <w:tc>
          <w:tcPr>
            <w:tcW w:w="2273" w:type="pct"/>
          </w:tcPr>
          <w:p w:rsidR="000315E2" w:rsidRDefault="002A1E6E" w:rsidP="00F866E3">
            <w:pPr>
              <w:pStyle w:val="TableText"/>
            </w:pPr>
            <w:r w:rsidRPr="00F56E3D">
              <w:t>Migrated</w:t>
            </w:r>
            <w:r w:rsidR="00F56E3D" w:rsidRPr="00F56E3D">
              <w:t xml:space="preserve"> to latest Artifact Template, edited to conform with latest Section 508 guidelines, and remediated with Common Look Office tool</w:t>
            </w:r>
          </w:p>
        </w:tc>
        <w:tc>
          <w:tcPr>
            <w:tcW w:w="1253" w:type="pct"/>
          </w:tcPr>
          <w:p w:rsidR="000315E2" w:rsidRPr="00DD58AE" w:rsidRDefault="000315E2" w:rsidP="00F866E3">
            <w:pPr>
              <w:pStyle w:val="TableText"/>
            </w:pPr>
            <w:r w:rsidRPr="000315E2">
              <w:t>Process Management</w:t>
            </w:r>
          </w:p>
        </w:tc>
      </w:tr>
      <w:tr w:rsidR="00DD58AE" w:rsidTr="009976DD">
        <w:trPr>
          <w:cantSplit/>
        </w:trPr>
        <w:tc>
          <w:tcPr>
            <w:tcW w:w="940" w:type="pct"/>
          </w:tcPr>
          <w:p w:rsidR="00DD58AE" w:rsidRPr="00DD58AE" w:rsidRDefault="00DD58AE" w:rsidP="000315E2">
            <w:pPr>
              <w:pStyle w:val="TableText"/>
            </w:pPr>
            <w:r>
              <w:t>Ma</w:t>
            </w:r>
            <w:r w:rsidR="000315E2">
              <w:t>y</w:t>
            </w:r>
            <w:r>
              <w:t xml:space="preserve"> 2015</w:t>
            </w:r>
          </w:p>
        </w:tc>
        <w:tc>
          <w:tcPr>
            <w:tcW w:w="534" w:type="pct"/>
          </w:tcPr>
          <w:p w:rsidR="00DD58AE" w:rsidRDefault="00DD58AE" w:rsidP="00F866E3">
            <w:pPr>
              <w:pStyle w:val="TableText"/>
            </w:pPr>
            <w:r>
              <w:t>1.5</w:t>
            </w:r>
          </w:p>
        </w:tc>
        <w:tc>
          <w:tcPr>
            <w:tcW w:w="2273" w:type="pct"/>
          </w:tcPr>
          <w:p w:rsidR="00DD58AE" w:rsidRPr="00DD58AE" w:rsidRDefault="000315E2" w:rsidP="00F866E3">
            <w:pPr>
              <w:pStyle w:val="TableText"/>
            </w:pPr>
            <w:r>
              <w:t>R</w:t>
            </w:r>
            <w:r w:rsidRPr="000315E2">
              <w:t>eviewed and modified during the PMAS Process Improvement Lockdown</w:t>
            </w:r>
          </w:p>
        </w:tc>
        <w:tc>
          <w:tcPr>
            <w:tcW w:w="1253" w:type="pct"/>
          </w:tcPr>
          <w:p w:rsidR="00DD58AE" w:rsidRPr="00DD58AE" w:rsidRDefault="00DD58AE" w:rsidP="00F866E3">
            <w:pPr>
              <w:pStyle w:val="TableText"/>
            </w:pPr>
            <w:r w:rsidRPr="00DD58AE">
              <w:t>Process Management</w:t>
            </w:r>
          </w:p>
        </w:tc>
      </w:tr>
      <w:tr w:rsidR="00DD58AE" w:rsidTr="009976DD">
        <w:trPr>
          <w:cantSplit/>
        </w:trPr>
        <w:tc>
          <w:tcPr>
            <w:tcW w:w="940" w:type="pct"/>
          </w:tcPr>
          <w:p w:rsidR="00DD58AE" w:rsidRDefault="00FB2B39" w:rsidP="00F866E3">
            <w:pPr>
              <w:pStyle w:val="TableText"/>
            </w:pPr>
            <w:r w:rsidRPr="00FB2B39">
              <w:t>October 2014</w:t>
            </w:r>
          </w:p>
        </w:tc>
        <w:tc>
          <w:tcPr>
            <w:tcW w:w="534" w:type="pct"/>
          </w:tcPr>
          <w:p w:rsidR="00DD58AE" w:rsidRDefault="00DD58AE" w:rsidP="00F866E3">
            <w:pPr>
              <w:pStyle w:val="TableText"/>
            </w:pPr>
            <w:r>
              <w:t>1.4</w:t>
            </w:r>
          </w:p>
        </w:tc>
        <w:tc>
          <w:tcPr>
            <w:tcW w:w="2273" w:type="pct"/>
          </w:tcPr>
          <w:p w:rsidR="00DD58AE" w:rsidRDefault="000315E2" w:rsidP="00F866E3">
            <w:pPr>
              <w:pStyle w:val="TableText"/>
            </w:pPr>
            <w:r w:rsidRPr="000315E2">
              <w:t>Edited to conform with current Section 508 guidelines and remediated with Common Look Office tool</w:t>
            </w:r>
          </w:p>
        </w:tc>
        <w:tc>
          <w:tcPr>
            <w:tcW w:w="1253" w:type="pct"/>
          </w:tcPr>
          <w:p w:rsidR="00DD58AE" w:rsidRDefault="00DD58AE" w:rsidP="00F866E3">
            <w:pPr>
              <w:pStyle w:val="TableText"/>
            </w:pPr>
            <w:r w:rsidRPr="00DD58AE">
              <w:t>Process Management</w:t>
            </w:r>
          </w:p>
        </w:tc>
      </w:tr>
      <w:tr w:rsidR="009976DD" w:rsidTr="009976DD">
        <w:trPr>
          <w:cantSplit/>
        </w:trPr>
        <w:tc>
          <w:tcPr>
            <w:tcW w:w="940" w:type="pct"/>
          </w:tcPr>
          <w:p w:rsidR="009976DD" w:rsidRDefault="00FB2B39" w:rsidP="00F866E3">
            <w:pPr>
              <w:pStyle w:val="TableText"/>
            </w:pPr>
            <w:r w:rsidRPr="00FB2B39">
              <w:t xml:space="preserve">June </w:t>
            </w:r>
            <w:r w:rsidR="009976DD">
              <w:t>2014</w:t>
            </w:r>
          </w:p>
        </w:tc>
        <w:tc>
          <w:tcPr>
            <w:tcW w:w="534" w:type="pct"/>
          </w:tcPr>
          <w:p w:rsidR="009976DD" w:rsidRDefault="009976DD" w:rsidP="00F866E3">
            <w:pPr>
              <w:pStyle w:val="TableText"/>
            </w:pPr>
            <w:r>
              <w:t>1.3</w:t>
            </w:r>
          </w:p>
        </w:tc>
        <w:tc>
          <w:tcPr>
            <w:tcW w:w="2273" w:type="pct"/>
          </w:tcPr>
          <w:p w:rsidR="009976DD" w:rsidRDefault="00FB2B39" w:rsidP="00F866E3">
            <w:pPr>
              <w:pStyle w:val="TableText"/>
            </w:pPr>
            <w:r w:rsidRPr="00FB2B39">
              <w:t>Removed signature requirements for ESE Representative</w:t>
            </w:r>
          </w:p>
        </w:tc>
        <w:tc>
          <w:tcPr>
            <w:tcW w:w="1253" w:type="pct"/>
          </w:tcPr>
          <w:p w:rsidR="009976DD" w:rsidRDefault="009976DD" w:rsidP="00F866E3">
            <w:pPr>
              <w:pStyle w:val="TableText"/>
            </w:pPr>
            <w:r>
              <w:t>Process Management</w:t>
            </w:r>
          </w:p>
        </w:tc>
      </w:tr>
      <w:tr w:rsidR="00F866E3" w:rsidTr="009976DD">
        <w:trPr>
          <w:cantSplit/>
        </w:trPr>
        <w:tc>
          <w:tcPr>
            <w:tcW w:w="940" w:type="pct"/>
          </w:tcPr>
          <w:p w:rsidR="00F866E3" w:rsidRDefault="00FB2B39" w:rsidP="00F866E3">
            <w:pPr>
              <w:pStyle w:val="TableText"/>
            </w:pPr>
            <w:r w:rsidRPr="00FB2B39">
              <w:t>March 2013</w:t>
            </w:r>
          </w:p>
        </w:tc>
        <w:tc>
          <w:tcPr>
            <w:tcW w:w="534" w:type="pct"/>
          </w:tcPr>
          <w:p w:rsidR="00F866E3" w:rsidRDefault="00F866E3" w:rsidP="00F866E3">
            <w:pPr>
              <w:pStyle w:val="TableText"/>
            </w:pPr>
            <w:r>
              <w:t>1.2</w:t>
            </w:r>
          </w:p>
        </w:tc>
        <w:tc>
          <w:tcPr>
            <w:tcW w:w="2273" w:type="pct"/>
          </w:tcPr>
          <w:p w:rsidR="00F866E3" w:rsidRDefault="00FB2B39" w:rsidP="00F866E3">
            <w:pPr>
              <w:pStyle w:val="TableText"/>
            </w:pPr>
            <w:r w:rsidRPr="00FB2B39">
              <w:t>Formatted to current ProPath documentation standards and edited to conform with latest Alternative Text (Section 508) guidelines</w:t>
            </w:r>
          </w:p>
        </w:tc>
        <w:tc>
          <w:tcPr>
            <w:tcW w:w="1253" w:type="pct"/>
          </w:tcPr>
          <w:p w:rsidR="00F866E3" w:rsidRDefault="00F866E3" w:rsidP="00F866E3">
            <w:pPr>
              <w:pStyle w:val="TableText"/>
            </w:pPr>
            <w:r>
              <w:t>Process Management</w:t>
            </w:r>
          </w:p>
        </w:tc>
      </w:tr>
      <w:tr w:rsidR="00F866E3" w:rsidTr="009976DD">
        <w:trPr>
          <w:cantSplit/>
        </w:trPr>
        <w:tc>
          <w:tcPr>
            <w:tcW w:w="940" w:type="pct"/>
          </w:tcPr>
          <w:p w:rsidR="00F866E3" w:rsidRDefault="00F866E3" w:rsidP="00F866E3">
            <w:pPr>
              <w:pStyle w:val="TableText"/>
            </w:pPr>
            <w:r>
              <w:t>March 2013</w:t>
            </w:r>
          </w:p>
        </w:tc>
        <w:tc>
          <w:tcPr>
            <w:tcW w:w="534" w:type="pct"/>
          </w:tcPr>
          <w:p w:rsidR="00F866E3" w:rsidRDefault="00F866E3" w:rsidP="00F866E3">
            <w:pPr>
              <w:pStyle w:val="TableText"/>
            </w:pPr>
            <w:r>
              <w:t>1.1</w:t>
            </w:r>
          </w:p>
        </w:tc>
        <w:tc>
          <w:tcPr>
            <w:tcW w:w="2273" w:type="pct"/>
          </w:tcPr>
          <w:p w:rsidR="00F866E3" w:rsidRDefault="00FB2B39" w:rsidP="00F866E3">
            <w:pPr>
              <w:pStyle w:val="TableText"/>
            </w:pPr>
            <w:r w:rsidRPr="00FB2B39">
              <w:t>Updates from ETS</w:t>
            </w:r>
          </w:p>
        </w:tc>
        <w:tc>
          <w:tcPr>
            <w:tcW w:w="1253" w:type="pct"/>
          </w:tcPr>
          <w:p w:rsidR="00F866E3" w:rsidRDefault="00FB2B39" w:rsidP="00F866E3">
            <w:pPr>
              <w:pStyle w:val="TableText"/>
            </w:pPr>
            <w:r w:rsidRPr="00FB2B39">
              <w:t>ETS</w:t>
            </w:r>
          </w:p>
        </w:tc>
      </w:tr>
      <w:tr w:rsidR="00F866E3" w:rsidTr="009976DD">
        <w:trPr>
          <w:cantSplit/>
        </w:trPr>
        <w:tc>
          <w:tcPr>
            <w:tcW w:w="940" w:type="pct"/>
          </w:tcPr>
          <w:p w:rsidR="00F866E3" w:rsidRDefault="00F866E3" w:rsidP="00F866E3">
            <w:pPr>
              <w:pStyle w:val="TableText"/>
            </w:pPr>
            <w:r>
              <w:t>January 2013</w:t>
            </w:r>
          </w:p>
        </w:tc>
        <w:tc>
          <w:tcPr>
            <w:tcW w:w="534" w:type="pct"/>
          </w:tcPr>
          <w:p w:rsidR="00F866E3" w:rsidRDefault="00F866E3" w:rsidP="00F866E3">
            <w:pPr>
              <w:pStyle w:val="TableText"/>
            </w:pPr>
            <w:r>
              <w:t>1.0</w:t>
            </w:r>
          </w:p>
        </w:tc>
        <w:tc>
          <w:tcPr>
            <w:tcW w:w="2273" w:type="pct"/>
          </w:tcPr>
          <w:p w:rsidR="00F866E3" w:rsidRDefault="00F866E3" w:rsidP="00F866E3">
            <w:pPr>
              <w:pStyle w:val="TableText"/>
            </w:pPr>
            <w:r>
              <w:t xml:space="preserve">Initial </w:t>
            </w:r>
            <w:r w:rsidR="00FB2B39" w:rsidRPr="00FB2B39">
              <w:t>Version</w:t>
            </w:r>
          </w:p>
        </w:tc>
        <w:tc>
          <w:tcPr>
            <w:tcW w:w="1253" w:type="pct"/>
          </w:tcPr>
          <w:p w:rsidR="00F866E3" w:rsidRDefault="00F866E3" w:rsidP="00F866E3">
            <w:pPr>
              <w:pStyle w:val="TableText"/>
            </w:pPr>
            <w:r>
              <w:t>PMAS Business Office</w:t>
            </w:r>
          </w:p>
        </w:tc>
      </w:tr>
    </w:tbl>
    <w:p w:rsidR="00F866E3" w:rsidRPr="006244C7" w:rsidRDefault="00F866E3" w:rsidP="00F866E3">
      <w:pPr>
        <w:pStyle w:val="InstructionalText1"/>
      </w:pPr>
      <w:r w:rsidRPr="006244C7">
        <w:t>Place latest revisions at top of table.</w:t>
      </w:r>
    </w:p>
    <w:p w:rsidR="00F866E3" w:rsidRDefault="00F866E3" w:rsidP="00F866E3">
      <w:pPr>
        <w:pStyle w:val="InstructionalText1"/>
      </w:pPr>
      <w:r w:rsidRPr="003E1F9E">
        <w:t xml:space="preserve">The Template Revision History pertains only to the format of the template. It does not apply to the content of the document </w:t>
      </w:r>
      <w:r>
        <w:t xml:space="preserve">or any </w:t>
      </w:r>
      <w:r w:rsidRPr="003E1F9E">
        <w:t>changes or updates to the content of the document after distribution.</w:t>
      </w:r>
    </w:p>
    <w:p w:rsidR="00F866E3" w:rsidRDefault="00F866E3" w:rsidP="00F866E3">
      <w:pPr>
        <w:pStyle w:val="InstructionalText1"/>
      </w:pPr>
      <w:r w:rsidRPr="003E1F9E">
        <w:t>The Template Revision History</w:t>
      </w:r>
      <w:r>
        <w:t xml:space="preserve"> can be removed at the discretion of the author of the document.</w:t>
      </w:r>
    </w:p>
    <w:p w:rsidR="00086D68" w:rsidRDefault="00F866E3" w:rsidP="006244C7">
      <w:pPr>
        <w:pStyle w:val="InstructionalText1"/>
      </w:pPr>
      <w:r>
        <w:t>Remove blank rows.</w:t>
      </w:r>
    </w:p>
    <w:p w:rsidR="00FA1BF4" w:rsidRPr="00FA1BF4" w:rsidRDefault="00FA1BF4" w:rsidP="00FA1BF4">
      <w:pPr>
        <w:pStyle w:val="BodyText"/>
      </w:pPr>
    </w:p>
    <w:sectPr w:rsidR="00FA1BF4"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9E4" w:rsidRDefault="008049E4">
      <w:r>
        <w:separator/>
      </w:r>
    </w:p>
    <w:p w:rsidR="008049E4" w:rsidRDefault="008049E4"/>
  </w:endnote>
  <w:endnote w:type="continuationSeparator" w:id="0">
    <w:p w:rsidR="008049E4" w:rsidRDefault="008049E4">
      <w:r>
        <w:continuationSeparator/>
      </w:r>
    </w:p>
    <w:p w:rsidR="008049E4" w:rsidRDefault="008049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CA0" w:rsidRDefault="007B0CA0" w:rsidP="00922D53">
    <w:pPr>
      <w:pStyle w:val="Footer"/>
      <w:jc w:val="center"/>
      <w:rPr>
        <w:rStyle w:val="PageNumber"/>
      </w:rPr>
    </w:pPr>
    <w:r w:rsidRPr="00F7216E">
      <w:rPr>
        <w:i/>
        <w:color w:val="0000FF"/>
      </w:rPr>
      <w:t>&lt;</w:t>
    </w:r>
    <w:proofErr w:type="spellStart"/>
    <w:r w:rsidR="001E2AD2">
      <w:rPr>
        <w:i/>
        <w:color w:val="0000FF"/>
      </w:rPr>
      <w:t>Proe</w:t>
    </w:r>
    <w:r>
      <w:rPr>
        <w:i/>
        <w:color w:val="0000FF"/>
      </w:rPr>
      <w:t>ct</w:t>
    </w:r>
    <w:proofErr w:type="spellEnd"/>
    <w:r w:rsidRPr="00F7216E">
      <w:rPr>
        <w:i/>
        <w:color w:val="0000FF"/>
      </w:rPr>
      <w:t xml:space="preserve"> Name&gt;</w:t>
    </w:r>
    <w:r w:rsidR="001E2AD2">
      <w:rPr>
        <w:i/>
        <w:color w:val="0000FF"/>
      </w:rPr>
      <w:t xml:space="preserve"> </w:t>
    </w:r>
    <w:r w:rsidR="001E2AD2" w:rsidRPr="001E2AD2">
      <w:t>Test Evaluation</w:t>
    </w:r>
    <w:r>
      <w:tab/>
    </w:r>
    <w:r>
      <w:rPr>
        <w:rStyle w:val="PageNumber"/>
      </w:rPr>
      <w:fldChar w:fldCharType="begin"/>
    </w:r>
    <w:r>
      <w:rPr>
        <w:rStyle w:val="PageNumber"/>
      </w:rPr>
      <w:instrText xml:space="preserve"> PAGE </w:instrText>
    </w:r>
    <w:r>
      <w:rPr>
        <w:rStyle w:val="PageNumber"/>
      </w:rPr>
      <w:fldChar w:fldCharType="separate"/>
    </w:r>
    <w:r w:rsidR="000A406A">
      <w:rPr>
        <w:rStyle w:val="PageNumber"/>
        <w:noProof/>
      </w:rPr>
      <w:t>6</w:t>
    </w:r>
    <w:r>
      <w:rPr>
        <w:rStyle w:val="PageNumber"/>
      </w:rPr>
      <w:fldChar w:fldCharType="end"/>
    </w:r>
    <w:r>
      <w:rPr>
        <w:rStyle w:val="PageNumber"/>
      </w:rPr>
      <w:tab/>
    </w:r>
    <w:r w:rsidRPr="00F7216E">
      <w:rPr>
        <w:rStyle w:val="PageNumber"/>
        <w:i/>
        <w:color w:val="0000FF"/>
      </w:rPr>
      <w:t>&lt;Month&gt; &lt;Year&gt;</w:t>
    </w:r>
  </w:p>
  <w:p w:rsidR="007B0CA0" w:rsidRPr="00FD2649" w:rsidRDefault="007B0CA0" w:rsidP="00FD2649">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9E4" w:rsidRDefault="008049E4">
      <w:r>
        <w:separator/>
      </w:r>
    </w:p>
    <w:p w:rsidR="008049E4" w:rsidRDefault="008049E4"/>
  </w:footnote>
  <w:footnote w:type="continuationSeparator" w:id="0">
    <w:p w:rsidR="008049E4" w:rsidRDefault="008049E4">
      <w:r>
        <w:continuationSeparator/>
      </w:r>
    </w:p>
    <w:p w:rsidR="008049E4" w:rsidRDefault="008049E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7.5pt;height:41.25pt" o:bullet="t">
        <v:imagedata r:id="rId1" o:title="pointing-finger-white-small"/>
      </v:shape>
    </w:pict>
  </w:numPicBullet>
  <w:abstractNum w:abstractNumId="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C2225EC"/>
    <w:multiLevelType w:val="hybridMultilevel"/>
    <w:tmpl w:val="0046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12B026D5"/>
    <w:multiLevelType w:val="hybridMultilevel"/>
    <w:tmpl w:val="D4FC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64AFF"/>
    <w:multiLevelType w:val="hybridMultilevel"/>
    <w:tmpl w:val="DA58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A5A6AF2"/>
    <w:multiLevelType w:val="hybridMultilevel"/>
    <w:tmpl w:val="466E4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CF86D05"/>
    <w:multiLevelType w:val="hybridMultilevel"/>
    <w:tmpl w:val="41D05B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1792D92"/>
    <w:multiLevelType w:val="hybridMultilevel"/>
    <w:tmpl w:val="E4228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nsid w:val="3A050DF5"/>
    <w:multiLevelType w:val="hybridMultilevel"/>
    <w:tmpl w:val="3044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3F55D8"/>
    <w:multiLevelType w:val="hybridMultilevel"/>
    <w:tmpl w:val="2E780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C6AA6"/>
    <w:multiLevelType w:val="hybridMultilevel"/>
    <w:tmpl w:val="3F28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550625"/>
    <w:multiLevelType w:val="hybridMultilevel"/>
    <w:tmpl w:val="B45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nsid w:val="54AB6086"/>
    <w:multiLevelType w:val="hybridMultilevel"/>
    <w:tmpl w:val="A55C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6">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7">
    <w:nsid w:val="69C4564E"/>
    <w:multiLevelType w:val="hybridMultilevel"/>
    <w:tmpl w:val="81365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9">
    <w:nsid w:val="6E7E2A66"/>
    <w:multiLevelType w:val="hybridMultilevel"/>
    <w:tmpl w:val="9298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nsid w:val="70B35CAD"/>
    <w:multiLevelType w:val="hybridMultilevel"/>
    <w:tmpl w:val="533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4">
    <w:nsid w:val="7D8E75F3"/>
    <w:multiLevelType w:val="hybridMultilevel"/>
    <w:tmpl w:val="F9C80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28"/>
  </w:num>
  <w:num w:numId="3">
    <w:abstractNumId w:val="2"/>
  </w:num>
  <w:num w:numId="4">
    <w:abstractNumId w:val="33"/>
  </w:num>
  <w:num w:numId="5">
    <w:abstractNumId w:val="35"/>
  </w:num>
  <w:num w:numId="6">
    <w:abstractNumId w:val="24"/>
  </w:num>
  <w:num w:numId="7">
    <w:abstractNumId w:val="13"/>
  </w:num>
  <w:num w:numId="8">
    <w:abstractNumId w:val="9"/>
  </w:num>
  <w:num w:numId="9">
    <w:abstractNumId w:val="16"/>
  </w:num>
  <w:num w:numId="10">
    <w:abstractNumId w:val="22"/>
  </w:num>
  <w:num w:numId="11">
    <w:abstractNumId w:val="4"/>
  </w:num>
  <w:num w:numId="12">
    <w:abstractNumId w:val="14"/>
  </w:num>
  <w:num w:numId="13">
    <w:abstractNumId w:val="25"/>
  </w:num>
  <w:num w:numId="14">
    <w:abstractNumId w:val="20"/>
  </w:num>
  <w:num w:numId="15">
    <w:abstractNumId w:val="8"/>
  </w:num>
  <w:num w:numId="16">
    <w:abstractNumId w:val="10"/>
  </w:num>
  <w:num w:numId="17">
    <w:abstractNumId w:val="32"/>
  </w:num>
  <w:num w:numId="18">
    <w:abstractNumId w:val="1"/>
  </w:num>
  <w:num w:numId="19">
    <w:abstractNumId w:val="1"/>
  </w:num>
  <w:num w:numId="20">
    <w:abstractNumId w:val="26"/>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0"/>
    <w:lvlOverride w:ilvl="0">
      <w:startOverride w:val="1"/>
    </w:lvlOverride>
  </w:num>
  <w:num w:numId="25">
    <w:abstractNumId w:val="30"/>
    <w:lvlOverride w:ilvl="0">
      <w:startOverride w:val="1"/>
    </w:lvlOverride>
  </w:num>
  <w:num w:numId="26">
    <w:abstractNumId w:val="30"/>
    <w:lvlOverride w:ilvl="0">
      <w:startOverride w:val="1"/>
    </w:lvlOverride>
  </w:num>
  <w:num w:numId="27">
    <w:abstractNumId w:val="30"/>
    <w:lvlOverride w:ilvl="0">
      <w:startOverride w:val="1"/>
    </w:lvlOverride>
  </w:num>
  <w:num w:numId="28">
    <w:abstractNumId w:val="30"/>
    <w:lvlOverride w:ilvl="0">
      <w:startOverride w:val="1"/>
    </w:lvlOverride>
  </w:num>
  <w:num w:numId="29">
    <w:abstractNumId w:val="34"/>
  </w:num>
  <w:num w:numId="30">
    <w:abstractNumId w:val="15"/>
  </w:num>
  <w:num w:numId="31">
    <w:abstractNumId w:val="12"/>
  </w:num>
  <w:num w:numId="32">
    <w:abstractNumId w:val="11"/>
  </w:num>
  <w:num w:numId="33">
    <w:abstractNumId w:val="17"/>
  </w:num>
  <w:num w:numId="34">
    <w:abstractNumId w:val="6"/>
  </w:num>
  <w:num w:numId="35">
    <w:abstractNumId w:val="5"/>
  </w:num>
  <w:num w:numId="36">
    <w:abstractNumId w:val="27"/>
  </w:num>
  <w:num w:numId="37">
    <w:abstractNumId w:val="21"/>
  </w:num>
  <w:num w:numId="38">
    <w:abstractNumId w:val="23"/>
  </w:num>
  <w:num w:numId="39">
    <w:abstractNumId w:val="18"/>
  </w:num>
  <w:num w:numId="40">
    <w:abstractNumId w:val="29"/>
  </w:num>
  <w:num w:numId="41">
    <w:abstractNumId w:val="19"/>
  </w:num>
  <w:num w:numId="42">
    <w:abstractNumId w:val="3"/>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B45"/>
    <w:rsid w:val="000063A7"/>
    <w:rsid w:val="0000675B"/>
    <w:rsid w:val="00006DB8"/>
    <w:rsid w:val="00010140"/>
    <w:rsid w:val="000114B6"/>
    <w:rsid w:val="00011EE6"/>
    <w:rsid w:val="0001226E"/>
    <w:rsid w:val="00015CAC"/>
    <w:rsid w:val="000171DA"/>
    <w:rsid w:val="000263BB"/>
    <w:rsid w:val="00030C06"/>
    <w:rsid w:val="000315E2"/>
    <w:rsid w:val="00040DCD"/>
    <w:rsid w:val="0004636C"/>
    <w:rsid w:val="000512B6"/>
    <w:rsid w:val="00051BC7"/>
    <w:rsid w:val="00052C87"/>
    <w:rsid w:val="00071500"/>
    <w:rsid w:val="00071609"/>
    <w:rsid w:val="00072CB4"/>
    <w:rsid w:val="0007778C"/>
    <w:rsid w:val="00086D68"/>
    <w:rsid w:val="0009184E"/>
    <w:rsid w:val="000A406A"/>
    <w:rsid w:val="000B23F8"/>
    <w:rsid w:val="000D2A67"/>
    <w:rsid w:val="000D414F"/>
    <w:rsid w:val="000D5943"/>
    <w:rsid w:val="000F3438"/>
    <w:rsid w:val="00101B1F"/>
    <w:rsid w:val="0010320F"/>
    <w:rsid w:val="00104399"/>
    <w:rsid w:val="0010664C"/>
    <w:rsid w:val="00107971"/>
    <w:rsid w:val="001121C2"/>
    <w:rsid w:val="001179A3"/>
    <w:rsid w:val="0012060D"/>
    <w:rsid w:val="00151087"/>
    <w:rsid w:val="001574A4"/>
    <w:rsid w:val="00160824"/>
    <w:rsid w:val="00161ED8"/>
    <w:rsid w:val="001624C3"/>
    <w:rsid w:val="001645B5"/>
    <w:rsid w:val="001654FA"/>
    <w:rsid w:val="00165AB8"/>
    <w:rsid w:val="00170E4B"/>
    <w:rsid w:val="00172D7F"/>
    <w:rsid w:val="00175C2D"/>
    <w:rsid w:val="00180235"/>
    <w:rsid w:val="00186009"/>
    <w:rsid w:val="001902F0"/>
    <w:rsid w:val="0019220B"/>
    <w:rsid w:val="001947AA"/>
    <w:rsid w:val="001A3C5C"/>
    <w:rsid w:val="001A75D9"/>
    <w:rsid w:val="001C6D26"/>
    <w:rsid w:val="001D3222"/>
    <w:rsid w:val="001D6650"/>
    <w:rsid w:val="001E2AD2"/>
    <w:rsid w:val="001E3FC5"/>
    <w:rsid w:val="001E460A"/>
    <w:rsid w:val="001E4B39"/>
    <w:rsid w:val="002110B7"/>
    <w:rsid w:val="00211FE8"/>
    <w:rsid w:val="00217034"/>
    <w:rsid w:val="00217CC2"/>
    <w:rsid w:val="002273CA"/>
    <w:rsid w:val="00234111"/>
    <w:rsid w:val="00235840"/>
    <w:rsid w:val="00252BD5"/>
    <w:rsid w:val="00256419"/>
    <w:rsid w:val="00256F04"/>
    <w:rsid w:val="00266D60"/>
    <w:rsid w:val="00267F3A"/>
    <w:rsid w:val="0027136D"/>
    <w:rsid w:val="00272B2D"/>
    <w:rsid w:val="00280A53"/>
    <w:rsid w:val="00282EDE"/>
    <w:rsid w:val="00292B10"/>
    <w:rsid w:val="002A0C8C"/>
    <w:rsid w:val="002A1E6E"/>
    <w:rsid w:val="002A2EE5"/>
    <w:rsid w:val="002A4907"/>
    <w:rsid w:val="002C6335"/>
    <w:rsid w:val="002D0C49"/>
    <w:rsid w:val="002D1B52"/>
    <w:rsid w:val="002D5204"/>
    <w:rsid w:val="002E1D8C"/>
    <w:rsid w:val="002E751D"/>
    <w:rsid w:val="002F0076"/>
    <w:rsid w:val="002F5410"/>
    <w:rsid w:val="002F5959"/>
    <w:rsid w:val="00301FCC"/>
    <w:rsid w:val="00303850"/>
    <w:rsid w:val="003110DB"/>
    <w:rsid w:val="00314B90"/>
    <w:rsid w:val="0032241E"/>
    <w:rsid w:val="003224BE"/>
    <w:rsid w:val="00325D16"/>
    <w:rsid w:val="00326966"/>
    <w:rsid w:val="003408A9"/>
    <w:rsid w:val="00340FB8"/>
    <w:rsid w:val="003417C9"/>
    <w:rsid w:val="00342E0C"/>
    <w:rsid w:val="00346959"/>
    <w:rsid w:val="00353152"/>
    <w:rsid w:val="00354647"/>
    <w:rsid w:val="003565ED"/>
    <w:rsid w:val="0035683F"/>
    <w:rsid w:val="00371B92"/>
    <w:rsid w:val="00372700"/>
    <w:rsid w:val="00376DD4"/>
    <w:rsid w:val="00381866"/>
    <w:rsid w:val="00381C62"/>
    <w:rsid w:val="00381D4E"/>
    <w:rsid w:val="00385A26"/>
    <w:rsid w:val="00392B05"/>
    <w:rsid w:val="003B6DC8"/>
    <w:rsid w:val="003C2662"/>
    <w:rsid w:val="003C7B01"/>
    <w:rsid w:val="003D59EF"/>
    <w:rsid w:val="003D6B45"/>
    <w:rsid w:val="003D7EA1"/>
    <w:rsid w:val="003E1F9E"/>
    <w:rsid w:val="003E5FCD"/>
    <w:rsid w:val="003F30DB"/>
    <w:rsid w:val="003F4789"/>
    <w:rsid w:val="00407B82"/>
    <w:rsid w:val="00412726"/>
    <w:rsid w:val="004145D9"/>
    <w:rsid w:val="00423003"/>
    <w:rsid w:val="00423A58"/>
    <w:rsid w:val="004325CD"/>
    <w:rsid w:val="00433816"/>
    <w:rsid w:val="00440A78"/>
    <w:rsid w:val="00445BF7"/>
    <w:rsid w:val="00451181"/>
    <w:rsid w:val="00452DB6"/>
    <w:rsid w:val="0046747A"/>
    <w:rsid w:val="00467F6F"/>
    <w:rsid w:val="004708D1"/>
    <w:rsid w:val="00474BBC"/>
    <w:rsid w:val="0048016C"/>
    <w:rsid w:val="0048455F"/>
    <w:rsid w:val="004849B1"/>
    <w:rsid w:val="0049226B"/>
    <w:rsid w:val="004929C8"/>
    <w:rsid w:val="004963D4"/>
    <w:rsid w:val="004A28E1"/>
    <w:rsid w:val="004B52FF"/>
    <w:rsid w:val="004B5A31"/>
    <w:rsid w:val="004B64EC"/>
    <w:rsid w:val="004D1F3B"/>
    <w:rsid w:val="004D3CB7"/>
    <w:rsid w:val="004D3FB6"/>
    <w:rsid w:val="004D5CD2"/>
    <w:rsid w:val="004E474B"/>
    <w:rsid w:val="004F0FB3"/>
    <w:rsid w:val="004F1D7F"/>
    <w:rsid w:val="004F3A80"/>
    <w:rsid w:val="00503835"/>
    <w:rsid w:val="00504BC1"/>
    <w:rsid w:val="005100F6"/>
    <w:rsid w:val="00510914"/>
    <w:rsid w:val="00515F2A"/>
    <w:rsid w:val="00516B16"/>
    <w:rsid w:val="00527882"/>
    <w:rsid w:val="00527B5C"/>
    <w:rsid w:val="00530D34"/>
    <w:rsid w:val="00531CD9"/>
    <w:rsid w:val="005327F9"/>
    <w:rsid w:val="00532B92"/>
    <w:rsid w:val="00534120"/>
    <w:rsid w:val="00543E06"/>
    <w:rsid w:val="00554B8F"/>
    <w:rsid w:val="00556677"/>
    <w:rsid w:val="00560721"/>
    <w:rsid w:val="00563385"/>
    <w:rsid w:val="00563AA9"/>
    <w:rsid w:val="005647C7"/>
    <w:rsid w:val="00566D6A"/>
    <w:rsid w:val="00575CFA"/>
    <w:rsid w:val="00576377"/>
    <w:rsid w:val="00577B5B"/>
    <w:rsid w:val="00584F2F"/>
    <w:rsid w:val="00585881"/>
    <w:rsid w:val="00594383"/>
    <w:rsid w:val="00595C08"/>
    <w:rsid w:val="005A1C16"/>
    <w:rsid w:val="005A6D5B"/>
    <w:rsid w:val="005A722B"/>
    <w:rsid w:val="005B7CDD"/>
    <w:rsid w:val="005C0D7B"/>
    <w:rsid w:val="005D18C5"/>
    <w:rsid w:val="005D3B22"/>
    <w:rsid w:val="005E2AF9"/>
    <w:rsid w:val="00600235"/>
    <w:rsid w:val="00606743"/>
    <w:rsid w:val="00610ADB"/>
    <w:rsid w:val="00614A5E"/>
    <w:rsid w:val="00620BFA"/>
    <w:rsid w:val="006244C7"/>
    <w:rsid w:val="00631A3E"/>
    <w:rsid w:val="0063235A"/>
    <w:rsid w:val="00642849"/>
    <w:rsid w:val="0064769E"/>
    <w:rsid w:val="00647B03"/>
    <w:rsid w:val="00652682"/>
    <w:rsid w:val="0065443F"/>
    <w:rsid w:val="0066022A"/>
    <w:rsid w:val="00663B92"/>
    <w:rsid w:val="00664F01"/>
    <w:rsid w:val="00665BF6"/>
    <w:rsid w:val="006670D2"/>
    <w:rsid w:val="00667E47"/>
    <w:rsid w:val="00677451"/>
    <w:rsid w:val="00680463"/>
    <w:rsid w:val="00680563"/>
    <w:rsid w:val="00691431"/>
    <w:rsid w:val="006A0FC5"/>
    <w:rsid w:val="006A20A1"/>
    <w:rsid w:val="006A7603"/>
    <w:rsid w:val="006B628D"/>
    <w:rsid w:val="006C29B5"/>
    <w:rsid w:val="006C74F4"/>
    <w:rsid w:val="006C7ACD"/>
    <w:rsid w:val="006D4142"/>
    <w:rsid w:val="006D68DA"/>
    <w:rsid w:val="006E32E0"/>
    <w:rsid w:val="006E5523"/>
    <w:rsid w:val="006F6D65"/>
    <w:rsid w:val="00707DBE"/>
    <w:rsid w:val="00714730"/>
    <w:rsid w:val="007153C1"/>
    <w:rsid w:val="00715F75"/>
    <w:rsid w:val="007238FF"/>
    <w:rsid w:val="007252F9"/>
    <w:rsid w:val="0072569B"/>
    <w:rsid w:val="00725C30"/>
    <w:rsid w:val="0073078F"/>
    <w:rsid w:val="007316E5"/>
    <w:rsid w:val="00736B0D"/>
    <w:rsid w:val="00742D4B"/>
    <w:rsid w:val="00744F0F"/>
    <w:rsid w:val="00750FDE"/>
    <w:rsid w:val="00751A19"/>
    <w:rsid w:val="007537E2"/>
    <w:rsid w:val="00762B56"/>
    <w:rsid w:val="00763DBB"/>
    <w:rsid w:val="007654AB"/>
    <w:rsid w:val="00765E89"/>
    <w:rsid w:val="00767528"/>
    <w:rsid w:val="007809A2"/>
    <w:rsid w:val="00781144"/>
    <w:rsid w:val="007864FA"/>
    <w:rsid w:val="0078711F"/>
    <w:rsid w:val="0078769E"/>
    <w:rsid w:val="00787E03"/>
    <w:rsid w:val="007926DE"/>
    <w:rsid w:val="00793809"/>
    <w:rsid w:val="00793A63"/>
    <w:rsid w:val="007A39CC"/>
    <w:rsid w:val="007A6696"/>
    <w:rsid w:val="007B0CA0"/>
    <w:rsid w:val="007B3D18"/>
    <w:rsid w:val="007B5233"/>
    <w:rsid w:val="007B65D7"/>
    <w:rsid w:val="007C2637"/>
    <w:rsid w:val="007C7428"/>
    <w:rsid w:val="007D20C1"/>
    <w:rsid w:val="007E05D4"/>
    <w:rsid w:val="007E0BE2"/>
    <w:rsid w:val="007E4370"/>
    <w:rsid w:val="007E5789"/>
    <w:rsid w:val="007F767C"/>
    <w:rsid w:val="00801B32"/>
    <w:rsid w:val="008049E4"/>
    <w:rsid w:val="00806E2E"/>
    <w:rsid w:val="008159EE"/>
    <w:rsid w:val="00816C0F"/>
    <w:rsid w:val="00821734"/>
    <w:rsid w:val="00821FD9"/>
    <w:rsid w:val="008241A1"/>
    <w:rsid w:val="00825350"/>
    <w:rsid w:val="008308C2"/>
    <w:rsid w:val="00843036"/>
    <w:rsid w:val="00845BB9"/>
    <w:rsid w:val="00847214"/>
    <w:rsid w:val="00851812"/>
    <w:rsid w:val="00856A08"/>
    <w:rsid w:val="008621B4"/>
    <w:rsid w:val="00863B21"/>
    <w:rsid w:val="00871E3C"/>
    <w:rsid w:val="008756DC"/>
    <w:rsid w:val="0088044F"/>
    <w:rsid w:val="00880C3D"/>
    <w:rsid w:val="008831EB"/>
    <w:rsid w:val="00886638"/>
    <w:rsid w:val="0088666B"/>
    <w:rsid w:val="00887D77"/>
    <w:rsid w:val="00897AF5"/>
    <w:rsid w:val="008A1731"/>
    <w:rsid w:val="008A3EDA"/>
    <w:rsid w:val="008A4AE4"/>
    <w:rsid w:val="008A783A"/>
    <w:rsid w:val="008C2304"/>
    <w:rsid w:val="008C4576"/>
    <w:rsid w:val="008D191D"/>
    <w:rsid w:val="008E0772"/>
    <w:rsid w:val="008E3EF4"/>
    <w:rsid w:val="008E661A"/>
    <w:rsid w:val="008F298E"/>
    <w:rsid w:val="008F43AA"/>
    <w:rsid w:val="009011D4"/>
    <w:rsid w:val="00901D12"/>
    <w:rsid w:val="00906711"/>
    <w:rsid w:val="009071B9"/>
    <w:rsid w:val="00922D53"/>
    <w:rsid w:val="00941C00"/>
    <w:rsid w:val="009453C1"/>
    <w:rsid w:val="00947AE3"/>
    <w:rsid w:val="0095133D"/>
    <w:rsid w:val="009516CB"/>
    <w:rsid w:val="00961E8A"/>
    <w:rsid w:val="00961FED"/>
    <w:rsid w:val="00967C1C"/>
    <w:rsid w:val="00970BD3"/>
    <w:rsid w:val="009763BD"/>
    <w:rsid w:val="00984DA0"/>
    <w:rsid w:val="009867F7"/>
    <w:rsid w:val="00991613"/>
    <w:rsid w:val="0099208F"/>
    <w:rsid w:val="009921F2"/>
    <w:rsid w:val="00996E0A"/>
    <w:rsid w:val="009976DD"/>
    <w:rsid w:val="00997838"/>
    <w:rsid w:val="009A0140"/>
    <w:rsid w:val="009A09A6"/>
    <w:rsid w:val="009B1957"/>
    <w:rsid w:val="009B3CD1"/>
    <w:rsid w:val="009B7F53"/>
    <w:rsid w:val="009C0D3D"/>
    <w:rsid w:val="009C4C5F"/>
    <w:rsid w:val="009C53F3"/>
    <w:rsid w:val="009D368C"/>
    <w:rsid w:val="009D4125"/>
    <w:rsid w:val="009E67B2"/>
    <w:rsid w:val="009F5E75"/>
    <w:rsid w:val="009F77D2"/>
    <w:rsid w:val="00A04018"/>
    <w:rsid w:val="00A0550C"/>
    <w:rsid w:val="00A05CA6"/>
    <w:rsid w:val="00A136DC"/>
    <w:rsid w:val="00A149C0"/>
    <w:rsid w:val="00A24CF9"/>
    <w:rsid w:val="00A36135"/>
    <w:rsid w:val="00A43AA1"/>
    <w:rsid w:val="00A753C8"/>
    <w:rsid w:val="00A76ADA"/>
    <w:rsid w:val="00A80416"/>
    <w:rsid w:val="00A83D56"/>
    <w:rsid w:val="00A83EB5"/>
    <w:rsid w:val="00A84F48"/>
    <w:rsid w:val="00A87F24"/>
    <w:rsid w:val="00AA0F64"/>
    <w:rsid w:val="00AA337E"/>
    <w:rsid w:val="00AA6982"/>
    <w:rsid w:val="00AA7363"/>
    <w:rsid w:val="00AB173C"/>
    <w:rsid w:val="00AB177C"/>
    <w:rsid w:val="00AB2C7C"/>
    <w:rsid w:val="00AD074D"/>
    <w:rsid w:val="00AD2556"/>
    <w:rsid w:val="00AD4E85"/>
    <w:rsid w:val="00AD50AE"/>
    <w:rsid w:val="00AE0630"/>
    <w:rsid w:val="00B04771"/>
    <w:rsid w:val="00B140A4"/>
    <w:rsid w:val="00B2007C"/>
    <w:rsid w:val="00B21994"/>
    <w:rsid w:val="00B254C3"/>
    <w:rsid w:val="00B32016"/>
    <w:rsid w:val="00B43397"/>
    <w:rsid w:val="00B470C6"/>
    <w:rsid w:val="00B47DBC"/>
    <w:rsid w:val="00B61495"/>
    <w:rsid w:val="00B667B2"/>
    <w:rsid w:val="00B67032"/>
    <w:rsid w:val="00B6706C"/>
    <w:rsid w:val="00B725E5"/>
    <w:rsid w:val="00B77EE3"/>
    <w:rsid w:val="00B811B1"/>
    <w:rsid w:val="00B83F9C"/>
    <w:rsid w:val="00B84AAD"/>
    <w:rsid w:val="00B859DB"/>
    <w:rsid w:val="00B8745A"/>
    <w:rsid w:val="00B91B36"/>
    <w:rsid w:val="00B92868"/>
    <w:rsid w:val="00B959D1"/>
    <w:rsid w:val="00BA1A0C"/>
    <w:rsid w:val="00BB52EE"/>
    <w:rsid w:val="00BC2D41"/>
    <w:rsid w:val="00BC4F9E"/>
    <w:rsid w:val="00BE7AD9"/>
    <w:rsid w:val="00BF1EB7"/>
    <w:rsid w:val="00BF2C5A"/>
    <w:rsid w:val="00C033C1"/>
    <w:rsid w:val="00C03950"/>
    <w:rsid w:val="00C0630C"/>
    <w:rsid w:val="00C07475"/>
    <w:rsid w:val="00C13654"/>
    <w:rsid w:val="00C206A5"/>
    <w:rsid w:val="00C226DF"/>
    <w:rsid w:val="00C36612"/>
    <w:rsid w:val="00C36ED5"/>
    <w:rsid w:val="00C3721E"/>
    <w:rsid w:val="00C37EB4"/>
    <w:rsid w:val="00C42520"/>
    <w:rsid w:val="00C44C32"/>
    <w:rsid w:val="00C44E3B"/>
    <w:rsid w:val="00C54796"/>
    <w:rsid w:val="00C55FC9"/>
    <w:rsid w:val="00C84F82"/>
    <w:rsid w:val="00C93BF9"/>
    <w:rsid w:val="00C946FE"/>
    <w:rsid w:val="00C96FD1"/>
    <w:rsid w:val="00CA1477"/>
    <w:rsid w:val="00CA3A42"/>
    <w:rsid w:val="00CA3E75"/>
    <w:rsid w:val="00CA5DF5"/>
    <w:rsid w:val="00CB2A72"/>
    <w:rsid w:val="00CC3FEE"/>
    <w:rsid w:val="00CC439B"/>
    <w:rsid w:val="00CC4538"/>
    <w:rsid w:val="00CD245B"/>
    <w:rsid w:val="00CD377D"/>
    <w:rsid w:val="00CD4F2E"/>
    <w:rsid w:val="00CE3EA2"/>
    <w:rsid w:val="00CE61F4"/>
    <w:rsid w:val="00CE7E71"/>
    <w:rsid w:val="00CF08BF"/>
    <w:rsid w:val="00CF5A24"/>
    <w:rsid w:val="00D008F5"/>
    <w:rsid w:val="00D26865"/>
    <w:rsid w:val="00D3172E"/>
    <w:rsid w:val="00D3642C"/>
    <w:rsid w:val="00D41E05"/>
    <w:rsid w:val="00D4529D"/>
    <w:rsid w:val="00D568FA"/>
    <w:rsid w:val="00D60C86"/>
    <w:rsid w:val="00D672E7"/>
    <w:rsid w:val="00D713C8"/>
    <w:rsid w:val="00D71B75"/>
    <w:rsid w:val="00D80A42"/>
    <w:rsid w:val="00D83562"/>
    <w:rsid w:val="00D8587D"/>
    <w:rsid w:val="00D87E85"/>
    <w:rsid w:val="00D93822"/>
    <w:rsid w:val="00D957C8"/>
    <w:rsid w:val="00DA7E40"/>
    <w:rsid w:val="00DA7FFB"/>
    <w:rsid w:val="00DB02AF"/>
    <w:rsid w:val="00DB4A3F"/>
    <w:rsid w:val="00DB7D93"/>
    <w:rsid w:val="00DC13CA"/>
    <w:rsid w:val="00DC3FD5"/>
    <w:rsid w:val="00DC49E2"/>
    <w:rsid w:val="00DC5861"/>
    <w:rsid w:val="00DD2421"/>
    <w:rsid w:val="00DD565E"/>
    <w:rsid w:val="00DD58AE"/>
    <w:rsid w:val="00DD6972"/>
    <w:rsid w:val="00DE37FC"/>
    <w:rsid w:val="00DF6735"/>
    <w:rsid w:val="00E02B61"/>
    <w:rsid w:val="00E03070"/>
    <w:rsid w:val="00E14BCB"/>
    <w:rsid w:val="00E2245D"/>
    <w:rsid w:val="00E2381D"/>
    <w:rsid w:val="00E24621"/>
    <w:rsid w:val="00E2463A"/>
    <w:rsid w:val="00E319D1"/>
    <w:rsid w:val="00E3221B"/>
    <w:rsid w:val="00E3386A"/>
    <w:rsid w:val="00E47D1B"/>
    <w:rsid w:val="00E52704"/>
    <w:rsid w:val="00E54302"/>
    <w:rsid w:val="00E54E10"/>
    <w:rsid w:val="00E57CF1"/>
    <w:rsid w:val="00E63E5D"/>
    <w:rsid w:val="00E648C4"/>
    <w:rsid w:val="00E773E8"/>
    <w:rsid w:val="00E9007C"/>
    <w:rsid w:val="00E96B4B"/>
    <w:rsid w:val="00EA1C70"/>
    <w:rsid w:val="00EA4B53"/>
    <w:rsid w:val="00EA6E32"/>
    <w:rsid w:val="00EA7759"/>
    <w:rsid w:val="00EB45EC"/>
    <w:rsid w:val="00EB4A1D"/>
    <w:rsid w:val="00EB771E"/>
    <w:rsid w:val="00EB7F5F"/>
    <w:rsid w:val="00EC0593"/>
    <w:rsid w:val="00EC148D"/>
    <w:rsid w:val="00EC51AF"/>
    <w:rsid w:val="00ED4712"/>
    <w:rsid w:val="00ED699D"/>
    <w:rsid w:val="00ED6D0C"/>
    <w:rsid w:val="00EE4C2A"/>
    <w:rsid w:val="00EF0C86"/>
    <w:rsid w:val="00EF1176"/>
    <w:rsid w:val="00F12AB1"/>
    <w:rsid w:val="00F1738A"/>
    <w:rsid w:val="00F214A8"/>
    <w:rsid w:val="00F225AF"/>
    <w:rsid w:val="00F243F5"/>
    <w:rsid w:val="00F33B8D"/>
    <w:rsid w:val="00F33DEC"/>
    <w:rsid w:val="00F361F8"/>
    <w:rsid w:val="00F4062E"/>
    <w:rsid w:val="00F4182E"/>
    <w:rsid w:val="00F41862"/>
    <w:rsid w:val="00F5014A"/>
    <w:rsid w:val="00F524D9"/>
    <w:rsid w:val="00F527C1"/>
    <w:rsid w:val="00F54831"/>
    <w:rsid w:val="00F56E3D"/>
    <w:rsid w:val="00F57F42"/>
    <w:rsid w:val="00F601FD"/>
    <w:rsid w:val="00F6698D"/>
    <w:rsid w:val="00F7216E"/>
    <w:rsid w:val="00F72DF9"/>
    <w:rsid w:val="00F741A0"/>
    <w:rsid w:val="00F866E3"/>
    <w:rsid w:val="00F879AC"/>
    <w:rsid w:val="00F91A26"/>
    <w:rsid w:val="00F9420B"/>
    <w:rsid w:val="00F94C8A"/>
    <w:rsid w:val="00F9794C"/>
    <w:rsid w:val="00FA1BF4"/>
    <w:rsid w:val="00FA2081"/>
    <w:rsid w:val="00FA25B6"/>
    <w:rsid w:val="00FA5971"/>
    <w:rsid w:val="00FA5B5C"/>
    <w:rsid w:val="00FA5EDC"/>
    <w:rsid w:val="00FB2B39"/>
    <w:rsid w:val="00FC395D"/>
    <w:rsid w:val="00FD169A"/>
    <w:rsid w:val="00FD2649"/>
    <w:rsid w:val="00FD654B"/>
    <w:rsid w:val="00FE0067"/>
    <w:rsid w:val="00FE0A33"/>
    <w:rsid w:val="00FE1601"/>
    <w:rsid w:val="00FE37C8"/>
    <w:rsid w:val="00FE3863"/>
    <w:rsid w:val="00FF26FB"/>
    <w:rsid w:val="00FF3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563AA9"/>
    <w:pPr>
      <w:keepNext/>
      <w:pageBreakBefore/>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pageBreakBefore w:val="0"/>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4325CD"/>
    <w:rPr>
      <w:i/>
      <w:color w:val="0000FF"/>
      <w:sz w:val="22"/>
      <w:szCs w:val="24"/>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E52704"/>
    <w:pPr>
      <w:keepNext/>
      <w:keepLines/>
      <w:spacing w:before="240" w:after="60"/>
      <w:jc w:val="center"/>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paragraph" w:customStyle="1" w:styleId="InstructionalTableHeading">
    <w:name w:val="Instructional Table Heading"/>
    <w:basedOn w:val="InstructionalTable"/>
    <w:next w:val="TableHeading"/>
    <w:qFormat/>
    <w:rsid w:val="00267F3A"/>
    <w:pPr>
      <w:jc w:val="center"/>
    </w:pPr>
    <w:rPr>
      <w:iCs/>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563AA9"/>
    <w:pPr>
      <w:keepNext/>
      <w:pageBreakBefore/>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pageBreakBefore w:val="0"/>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4325CD"/>
    <w:rPr>
      <w:i/>
      <w:color w:val="0000FF"/>
      <w:sz w:val="22"/>
      <w:szCs w:val="24"/>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E52704"/>
    <w:pPr>
      <w:keepNext/>
      <w:keepLines/>
      <w:spacing w:before="240" w:after="60"/>
      <w:jc w:val="center"/>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paragraph" w:customStyle="1" w:styleId="InstructionalTableHeading">
    <w:name w:val="Instructional Table Heading"/>
    <w:basedOn w:val="InstructionalTable"/>
    <w:next w:val="TableHeading"/>
    <w:qFormat/>
    <w:rsid w:val="00267F3A"/>
    <w:pPr>
      <w:jc w:val="center"/>
    </w:pPr>
    <w:rPr>
      <w:i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image" Target="media/image6.png"/><Relationship Id="rId22" Type="http://schemas.openxmlformats.org/officeDocument/2006/relationships/image" Target="media/image9.png"/><Relationship Id="rId9" Type="http://schemas.openxmlformats.org/officeDocument/2006/relationships/settings" Target="settings.xml"/><Relationship Id="rId14" Type="http://schemas.openxmlformats.org/officeDocument/2006/relationships/hyperlink" Target="http://www.hhs.gov/web/508/accessiblefiles/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Order xmlns="http://schemas.microsoft.com/sharepoint/v3">1100</Order>
    <MetaInfo xmlns="http://schemas.microsoft.com/sharepoint/v3" xsi:nil="true"/>
    <xd_ProgID xmlns="http://schemas.microsoft.com/sharepoint/v3" xsi:nil="true"/>
    <ContentTypeId xmlns="http://schemas.microsoft.com/sharepoint/v3">0x010100798E6643DD6FF5429B8E18E4896FA32A</ContentTypeId>
    <_SourceUrl xmlns="http://schemas.microsoft.com/sharepoint/v3" xsi:nil="true"/>
    <_SharedFileIndex xmlns="http://schemas.microsoft.com/sharepoint/v3" xsi:nil="true"/>
    <TemplateUrl xmlns="http://schemas.microsoft.com/sharepoint/v3" xsi:nil="true"/>
    <Category xmlns="43668e79-6fdd-42f5-9b8e-18e4896fa32a">Template</Category>
    <Process_x0020_ID_x0020__x0028_from_x0020_Processes_x0029_ xmlns="43668e79-6fdd-42f5-9b8e-18e4896fa32a">
      <Value>279</Value>
      <Value>126</Value>
    </Process_x0020_ID_x0020__x0028_from_x0020_Processes_x0029_>
    <TaxCatchAll xmlns="f6d67f09-d0ae-4744-9067-740867136662"/>
    <Public xmlns="43668e79-6fdd-42f5-9b8e-18e4896fa32a">true</Public>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446D7515A67346943E0AA71354E640" ma:contentTypeVersion="90" ma:contentTypeDescription="Create a new document." ma:contentTypeScope="" ma:versionID="1b5940fc6d696303e487600949beaf0c">
  <xsd:schema xmlns:xsd="http://www.w3.org/2001/XMLSchema" xmlns:xs="http://www.w3.org/2001/XMLSchema" xmlns:p="http://schemas.microsoft.com/office/2006/metadata/properties" xmlns:ns1="http://schemas.microsoft.com/sharepoint/v3" xmlns:ns2="f40d595f-de00-4216-b119-e08735cd13d6" xmlns:ns3="cdd665a5-4d39-4c80-990a-8a3abca4f55f" targetNamespace="http://schemas.microsoft.com/office/2006/metadata/properties" ma:root="true" ma:fieldsID="2b5cdeede8c53b4863c30c62b3c8fea0" ns1:_="" ns2:_="" ns3:_="">
    <xsd:import namespace="http://schemas.microsoft.com/sharepoint/v3"/>
    <xsd:import namespace="f40d595f-de00-4216-b119-e08735cd13d6"/>
    <xsd:import namespace="cdd665a5-4d39-4c80-990a-8a3abca4f55f"/>
    <xsd:element name="properties">
      <xsd:complexType>
        <xsd:sequence>
          <xsd:element name="documentManagement">
            <xsd:complexType>
              <xsd:all>
                <xsd:element ref="ns2:Process_x0020_ID" minOccurs="0"/>
                <xsd:element ref="ns2:Artifact_x0020_Type" minOccurs="0"/>
                <xsd:element ref="ns2:Category" minOccurs="0"/>
                <xsd:element ref="ns2:Description0" minOccurs="0"/>
                <xsd:element ref="ns2:Scope0" minOccurs="0"/>
                <xsd:element ref="ns2:Required_x0020_by_x0020_Governance" minOccurs="0"/>
                <xsd:element ref="ns2:PMAS_x0020_Milestone_x0020_Required" minOccurs="0"/>
                <xsd:element ref="ns2:External_x0020_Link" minOccurs="0"/>
                <xsd:element ref="ns2:External_x0020_URL" minOccurs="0"/>
                <xsd:element ref="ns2:Add_x0020_to_x0020_VOA"/>
                <xsd:element ref="ns2:Status" minOccurs="0"/>
                <xsd:element ref="ns2:Verified_x0020_508_x0020_Compliant" minOccurs="0"/>
                <xsd:element ref="ns2:Artifact_x0020_Owner" minOccurs="0"/>
                <xsd:element ref="ns2:Contributors" minOccurs="0"/>
                <xsd:element ref="ns2:Artifact_x0020_Template_x0020_Owner" minOccurs="0"/>
                <xsd:element ref="ns2:Archive_x0020_Discussion" minOccurs="0"/>
                <xsd:element ref="ns2:Replaced_x0020_By" minOccurs="0"/>
                <xsd:element ref="ns2:Public_x0020_Storage_x0020_Location0" minOccurs="0"/>
                <xsd:element ref="ns2:Version_x0020_Control_x0020_Storage_x0020_Location0" minOccurs="0"/>
                <xsd:element ref="ns2:RCS_x0020_Section" minOccurs="0"/>
                <xsd:element ref="ns2:RCS_x0020_Item_x0020_Number" minOccurs="0"/>
                <xsd:element ref="ns2:RCS_x0020_Description" minOccurs="0"/>
                <xsd:element ref="ns2:RCS_x0020_Retention_x0020_Period" minOccurs="0"/>
                <xsd:element ref="ns2:RCS_x0020_Disposition_x0020_Date"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3:_dlc_DocId" minOccurs="0"/>
                <xsd:element ref="ns3:_dlc_DocIdUrl" minOccurs="0"/>
                <xsd:element ref="ns3:_dlc_DocIdPersistId" minOccurs="0"/>
                <xsd:element ref="ns2:Process_x0020_ID_x0028_s_x0029__x003a_In_x0020_Vendor_x0020_Version"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6" nillable="true" ma:displayName="Approver Comments" ma:hidden="true" ma:internalName="_ModerationComments" ma:readOnly="true">
      <xsd:simpleType>
        <xsd:restriction base="dms:Note"/>
      </xsd:simpleType>
    </xsd:element>
    <xsd:element name="File_x0020_Type" ma:index="29" nillable="true" ma:displayName="File Type" ma:hidden="true" ma:internalName="File_x0020_Type" ma:readOnly="true">
      <xsd:simpleType>
        <xsd:restriction base="dms:Text"/>
      </xsd:simpleType>
    </xsd:element>
    <xsd:element name="HTML_x0020_File_x0020_Type" ma:index="30" nillable="true" ma:displayName="HTML File Type" ma:hidden="true" ma:internalName="HTML_x0020_File_x0020_Type" ma:readOnly="true">
      <xsd:simpleType>
        <xsd:restriction base="dms:Text"/>
      </xsd:simpleType>
    </xsd:element>
    <xsd:element name="_SourceUrl" ma:index="31" nillable="true" ma:displayName="Source URL" ma:hidden="true" ma:internalName="_SourceUrl">
      <xsd:simpleType>
        <xsd:restriction base="dms:Text"/>
      </xsd:simpleType>
    </xsd:element>
    <xsd:element name="_SharedFileIndex" ma:index="32" nillable="true" ma:displayName="Shared File Index" ma:hidden="true" ma:internalName="_SharedFileIndex">
      <xsd:simpleType>
        <xsd:restriction base="dms:Text"/>
      </xsd:simpleType>
    </xsd:element>
    <xsd:element name="ContentTypeId" ma:index="33" nillable="true" ma:displayName="Content Type ID" ma:hidden="true" ma:internalName="ContentTypeId" ma:readOnly="true">
      <xsd:simpleType>
        <xsd:restriction base="dms:Unknown"/>
      </xsd:simpleType>
    </xsd:element>
    <xsd:element name="TemplateUrl" ma:index="34" nillable="true" ma:displayName="Template Link" ma:hidden="true" ma:internalName="TemplateUrl">
      <xsd:simpleType>
        <xsd:restriction base="dms:Text"/>
      </xsd:simpleType>
    </xsd:element>
    <xsd:element name="xd_ProgID" ma:index="35" nillable="true" ma:displayName="HTML File Link" ma:hidden="true" ma:internalName="xd_ProgID">
      <xsd:simpleType>
        <xsd:restriction base="dms:Text"/>
      </xsd:simpleType>
    </xsd:element>
    <xsd:element name="xd_Signature" ma:index="36" nillable="true" ma:displayName="Is Signed" ma:hidden="true" ma:internalName="xd_Signature" ma:readOnly="true">
      <xsd:simpleType>
        <xsd:restriction base="dms:Boolean"/>
      </xsd:simpleType>
    </xsd:element>
    <xsd:element name="ID" ma:index="43" nillable="true" ma:displayName="ID" ma:internalName="ID" ma:readOnly="true">
      <xsd:simpleType>
        <xsd:restriction base="dms:Unknown"/>
      </xsd:simpleType>
    </xsd:element>
    <xsd:element name="Author" ma:index="4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4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9" nillable="true" ma:displayName="Has Copy Destinations" ma:hidden="true" ma:internalName="_HasCopyDestinations" ma:readOnly="true">
      <xsd:simpleType>
        <xsd:restriction base="dms:Boolean"/>
      </xsd:simpleType>
    </xsd:element>
    <xsd:element name="_CopySource" ma:index="50" nillable="true" ma:displayName="Copy Source" ma:internalName="_CopySource" ma:readOnly="true">
      <xsd:simpleType>
        <xsd:restriction base="dms:Text"/>
      </xsd:simpleType>
    </xsd:element>
    <xsd:element name="_ModerationStatus" ma:index="51" nillable="true" ma:displayName="Approval Status" ma:default="0" ma:hidden="true" ma:internalName="_ModerationStatus" ma:readOnly="true">
      <xsd:simpleType>
        <xsd:restriction base="dms:Unknown"/>
      </xsd:simpleType>
    </xsd:element>
    <xsd:element name="FileRef" ma:index="52" nillable="true" ma:displayName="URL Path" ma:hidden="true" ma:list="Docs" ma:internalName="FileRef" ma:readOnly="true" ma:showField="FullUrl">
      <xsd:simpleType>
        <xsd:restriction base="dms:Lookup"/>
      </xsd:simpleType>
    </xsd:element>
    <xsd:element name="FileDirRef" ma:index="53" nillable="true" ma:displayName="Path" ma:hidden="true" ma:list="Docs" ma:internalName="FileDirRef" ma:readOnly="true" ma:showField="DirName">
      <xsd:simpleType>
        <xsd:restriction base="dms:Lookup"/>
      </xsd:simpleType>
    </xsd:element>
    <xsd:element name="Last_x0020_Modified" ma:index="54" nillable="true" ma:displayName="Modified" ma:format="TRUE" ma:hidden="true" ma:list="Docs" ma:internalName="Last_x0020_Modified" ma:readOnly="true" ma:showField="TimeLastModified">
      <xsd:simpleType>
        <xsd:restriction base="dms:Lookup"/>
      </xsd:simpleType>
    </xsd:element>
    <xsd:element name="Created_x0020_Date" ma:index="55" nillable="true" ma:displayName="Created" ma:format="TRUE" ma:hidden="true" ma:list="Docs" ma:internalName="Created_x0020_Date" ma:readOnly="true" ma:showField="TimeCreated">
      <xsd:simpleType>
        <xsd:restriction base="dms:Lookup"/>
      </xsd:simpleType>
    </xsd:element>
    <xsd:element name="File_x0020_Size" ma:index="56" nillable="true" ma:displayName="File Size" ma:format="TRUE" ma:hidden="true" ma:list="Docs" ma:internalName="File_x0020_Size" ma:readOnly="true" ma:showField="SizeInKB">
      <xsd:simpleType>
        <xsd:restriction base="dms:Lookup"/>
      </xsd:simpleType>
    </xsd:element>
    <xsd:element name="FSObjType" ma:index="57" nillable="true" ma:displayName="Item Type" ma:hidden="true" ma:list="Docs" ma:internalName="FSObjType" ma:readOnly="true" ma:showField="FSType">
      <xsd:simpleType>
        <xsd:restriction base="dms:Lookup"/>
      </xsd:simpleType>
    </xsd:element>
    <xsd:element name="CheckedOutUserId" ma:index="58" nillable="true" ma:displayName="ID of the User who has the item Checked Out" ma:hidden="true" ma:list="Docs" ma:internalName="CheckedOutUserId" ma:readOnly="true" ma:showField="CheckoutUserId">
      <xsd:simpleType>
        <xsd:restriction base="dms:Lookup"/>
      </xsd:simpleType>
    </xsd:element>
    <xsd:element name="IsCheckedoutToLocal" ma:index="59" nillable="true" ma:displayName="Is Checked out to local" ma:hidden="true" ma:list="Docs" ma:internalName="IsCheckedoutToLocal" ma:readOnly="true" ma:showField="IsCheckoutToLocal">
      <xsd:simpleType>
        <xsd:restriction base="dms:Lookup"/>
      </xsd:simpleType>
    </xsd:element>
    <xsd:element name="CheckoutUser" ma:index="6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61" nillable="true" ma:displayName="Unique Id" ma:hidden="true" ma:list="Docs" ma:internalName="UniqueId" ma:readOnly="true" ma:showField="UniqueId">
      <xsd:simpleType>
        <xsd:restriction base="dms:Lookup"/>
      </xsd:simpleType>
    </xsd:element>
    <xsd:element name="ProgId" ma:index="62" nillable="true" ma:displayName="ProgId" ma:hidden="true" ma:list="Docs" ma:internalName="ProgId" ma:readOnly="true" ma:showField="ProgId">
      <xsd:simpleType>
        <xsd:restriction base="dms:Lookup"/>
      </xsd:simpleType>
    </xsd:element>
    <xsd:element name="ScopeId" ma:index="63" nillable="true" ma:displayName="ScopeId" ma:hidden="true" ma:list="Docs" ma:internalName="ScopeId" ma:readOnly="true" ma:showField="ScopeId">
      <xsd:simpleType>
        <xsd:restriction base="dms:Lookup"/>
      </xsd:simpleType>
    </xsd:element>
    <xsd:element name="VirusStatus" ma:index="64" nillable="true" ma:displayName="Virus Status" ma:format="TRUE" ma:hidden="true" ma:list="Docs" ma:internalName="VirusStatus" ma:readOnly="true" ma:showField="Size">
      <xsd:simpleType>
        <xsd:restriction base="dms:Lookup"/>
      </xsd:simpleType>
    </xsd:element>
    <xsd:element name="CheckedOutTitle" ma:index="65" nillable="true" ma:displayName="Checked Out To" ma:format="TRUE" ma:hidden="true" ma:list="Docs" ma:internalName="CheckedOutTitle" ma:readOnly="true" ma:showField="CheckedOutTitle">
      <xsd:simpleType>
        <xsd:restriction base="dms:Lookup"/>
      </xsd:simpleType>
    </xsd:element>
    <xsd:element name="_CheckinComment" ma:index="66" nillable="true" ma:displayName="Check In Comment" ma:format="TRUE" ma:list="Docs" ma:internalName="_CheckinComment" ma:readOnly="true" ma:showField="CheckinComment">
      <xsd:simpleType>
        <xsd:restriction base="dms:Lookup"/>
      </xsd:simpleType>
    </xsd:element>
    <xsd:element name="MetaInfo" ma:index="77" nillable="true" ma:displayName="Property Bag" ma:hidden="true" ma:list="Docs" ma:internalName="MetaInfo" ma:showField="MetaInfo">
      <xsd:simpleType>
        <xsd:restriction base="dms:Lookup"/>
      </xsd:simpleType>
    </xsd:element>
    <xsd:element name="_Level" ma:index="78" nillable="true" ma:displayName="Level" ma:hidden="true" ma:internalName="_Level" ma:readOnly="true">
      <xsd:simpleType>
        <xsd:restriction base="dms:Unknown"/>
      </xsd:simpleType>
    </xsd:element>
    <xsd:element name="_IsCurrentVersion" ma:index="79" nillable="true" ma:displayName="Is Current Version" ma:hidden="true" ma:internalName="_IsCurrentVersion" ma:readOnly="true">
      <xsd:simpleType>
        <xsd:restriction base="dms:Boolean"/>
      </xsd:simpleType>
    </xsd:element>
    <xsd:element name="owshiddenversion" ma:index="83" nillable="true" ma:displayName="owshiddenversion" ma:hidden="true" ma:internalName="owshiddenversion" ma:readOnly="true">
      <xsd:simpleType>
        <xsd:restriction base="dms:Unknown"/>
      </xsd:simpleType>
    </xsd:element>
    <xsd:element name="_UIVersion" ma:index="84" nillable="true" ma:displayName="UI Version" ma:hidden="true" ma:internalName="_UIVersion" ma:readOnly="true">
      <xsd:simpleType>
        <xsd:restriction base="dms:Unknown"/>
      </xsd:simpleType>
    </xsd:element>
    <xsd:element name="_UIVersionString" ma:index="85" nillable="true" ma:displayName="Version" ma:internalName="_UIVersionString" ma:readOnly="true">
      <xsd:simpleType>
        <xsd:restriction base="dms:Text"/>
      </xsd:simpleType>
    </xsd:element>
    <xsd:element name="InstanceID" ma:index="86" nillable="true" ma:displayName="Instance ID" ma:hidden="true" ma:internalName="InstanceID" ma:readOnly="true">
      <xsd:simpleType>
        <xsd:restriction base="dms:Unknown"/>
      </xsd:simpleType>
    </xsd:element>
    <xsd:element name="Order" ma:index="87" nillable="true" ma:displayName="Order" ma:hidden="true" ma:internalName="Order">
      <xsd:simpleType>
        <xsd:restriction base="dms:Number"/>
      </xsd:simpleType>
    </xsd:element>
    <xsd:element name="GUID" ma:index="88" nillable="true" ma:displayName="GUID" ma:hidden="true" ma:internalName="GUID" ma:readOnly="true">
      <xsd:simpleType>
        <xsd:restriction base="dms:Unknown"/>
      </xsd:simpleType>
    </xsd:element>
    <xsd:element name="WorkflowVersion" ma:index="89" nillable="true" ma:displayName="Workflow Version" ma:hidden="true" ma:internalName="WorkflowVersion" ma:readOnly="true">
      <xsd:simpleType>
        <xsd:restriction base="dms:Unknown"/>
      </xsd:simpleType>
    </xsd:element>
    <xsd:element name="WorkflowInstanceID" ma:index="90" nillable="true" ma:displayName="Workflow Instance ID" ma:hidden="true" ma:internalName="WorkflowInstanceID" ma:readOnly="true">
      <xsd:simpleType>
        <xsd:restriction base="dms:Unknown"/>
      </xsd:simpleType>
    </xsd:element>
    <xsd:element name="ParentVersionString" ma:index="91" nillable="true" ma:displayName="Source Version (Converted Document)" ma:hidden="true" ma:list="Docs" ma:internalName="ParentVersionString" ma:readOnly="true" ma:showField="ParentVersionString">
      <xsd:simpleType>
        <xsd:restriction base="dms:Lookup"/>
      </xsd:simpleType>
    </xsd:element>
    <xsd:element name="ParentLeafName" ma:index="9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f40d595f-de00-4216-b119-e08735cd13d6" elementFormDefault="qualified">
    <xsd:import namespace="http://schemas.microsoft.com/office/2006/documentManagement/types"/>
    <xsd:import namespace="http://schemas.microsoft.com/office/infopath/2007/PartnerControls"/>
    <xsd:element name="Process_x0020_ID" ma:index="2" nillable="true" ma:displayName="Process ID(s)" ma:description="Select the Process ID(s) where the artifact is both created or updated.  Every artifact should be mapped to at least one Process ID preferably more.  Standards and Guides should be mapped every process they are used in.  As a rule of thumb there is very little that IS NOT mapped to a Process ID." ma:list="{35d688e1-767c-4a96-8e8c-9dc01bf07f3f}" ma:internalName="Process_x0020_ID" ma:readOnly="false" ma:showField="Title">
      <xsd:complexType>
        <xsd:complexContent>
          <xsd:extension base="dms:MultiChoiceLookup">
            <xsd:sequence>
              <xsd:element name="Value" type="dms:Lookup" maxOccurs="unbounded" minOccurs="0" nillable="true"/>
            </xsd:sequence>
          </xsd:extension>
        </xsd:complexContent>
      </xsd:complexType>
    </xsd:element>
    <xsd:element name="Artifact_x0020_Type" ma:index="3" nillable="true" ma:displayName="Artifact Type" ma:description="1. If Build is selected also select Product&#10;2. If Increment is selected also select Project&#10;" ma:internalName="Artifact_x0020_Type">
      <xsd:complexType>
        <xsd:complexContent>
          <xsd:extension base="dms:MultiChoice">
            <xsd:sequence>
              <xsd:element name="Value" maxOccurs="unbounded" minOccurs="0" nillable="true">
                <xsd:simpleType>
                  <xsd:restriction base="dms:Choice">
                    <xsd:enumeration value="Program"/>
                    <xsd:enumeration value="Project"/>
                    <xsd:enumeration value="Increment"/>
                    <xsd:enumeration value="Product"/>
                    <xsd:enumeration value="Build"/>
                  </xsd:restriction>
                </xsd:simpleType>
              </xsd:element>
            </xsd:sequence>
          </xsd:extension>
        </xsd:complexContent>
      </xsd:complexType>
    </xsd:element>
    <xsd:element name="Category" ma:index="4" nillable="true" ma:displayName="Category" ma:format="Dropdown" ma:internalName="Category">
      <xsd:simpleType>
        <xsd:restriction base="dms:Choice">
          <xsd:enumeration value="Template"/>
          <xsd:enumeration value="Process Map"/>
          <xsd:enumeration value="Checklist"/>
          <xsd:enumeration value="Undefined"/>
          <xsd:enumeration value="508 Process Map"/>
          <xsd:enumeration value="Supporting Documents"/>
        </xsd:restriction>
      </xsd:simpleType>
    </xsd:element>
    <xsd:element name="Description0" ma:index="5" nillable="true" ma:displayName="Purpose" ma:description="Enter the purpose or brief description of the artifact in question." ma:internalName="Description0">
      <xsd:simpleType>
        <xsd:restriction base="dms:Note">
          <xsd:maxLength value="255"/>
        </xsd:restriction>
      </xsd:simpleType>
    </xsd:element>
    <xsd:element name="Scope0" ma:index="6" nillable="true" ma:displayName="Scope" ma:format="Dropdown" ma:internalName="Scope0">
      <xsd:simpleType>
        <xsd:restriction base="dms:Choice">
          <xsd:enumeration value="PD"/>
          <xsd:enumeration value="Cross-Cutting"/>
          <xsd:enumeration value="VBA"/>
          <xsd:enumeration value="VHA"/>
          <xsd:enumeration value="NCA"/>
          <xsd:enumeration value="OIT"/>
          <xsd:enumeration value="ASD"/>
          <xsd:enumeration value="ITRM"/>
          <xsd:enumeration value="SDE"/>
          <xsd:enumeration value="OIS"/>
          <xsd:enumeration value="CORP"/>
          <xsd:enumeration value="OAL"/>
          <xsd:enumeration value="QPO"/>
        </xsd:restriction>
      </xsd:simpleType>
    </xsd:element>
    <xsd:element name="Required_x0020_by_x0020_Governance" ma:index="7" nillable="true" ma:displayName="Required by Governance" ma:internalName="Required_x0020_by_x0020_Governance">
      <xsd:complexType>
        <xsd:complexContent>
          <xsd:extension base="dms:MultiChoice">
            <xsd:sequence>
              <xsd:element name="Value" maxOccurs="unbounded" minOccurs="0" nillable="true">
                <xsd:simpleType>
                  <xsd:restriction base="dms:Choice">
                    <xsd:enumeration value="PMAS"/>
                    <xsd:enumeration value="ESE ETS"/>
                    <xsd:enumeration value="ESE SEDR"/>
                    <xsd:enumeration value="ESE Release Review"/>
                    <xsd:enumeration value="AERB"/>
                    <xsd:enumeration value="Assessment and Authorization"/>
                    <xsd:enumeration value="Section 508"/>
                    <xsd:enumeration value="VHA Release Management"/>
                    <xsd:enumeration value="Operational Readiness"/>
                    <xsd:enumeration value="Enterprise Operations"/>
                    <xsd:enumeration value="Field Operations"/>
                    <xsd:enumeration value="VistA Intake Program"/>
                  </xsd:restriction>
                </xsd:simpleType>
              </xsd:element>
            </xsd:sequence>
          </xsd:extension>
        </xsd:complexContent>
      </xsd:complexType>
    </xsd:element>
    <xsd:element name="PMAS_x0020_Milestone_x0020_Required" ma:index="8" nillable="true" ma:displayName="Required by Milestone" ma:default="No" ma:description="This field is selected when Required by PMAS = &quot;Yes&quot;" ma:format="Dropdown" ma:internalName="PMAS_x0020_Milestone_x0020_Required">
      <xsd:simpleType>
        <xsd:restriction base="dms:Choice">
          <xsd:enumeration value="No"/>
          <xsd:enumeration value="MS 0"/>
          <xsd:enumeration value="MS 1"/>
          <xsd:enumeration value="MS 1 IOC"/>
          <xsd:enumeration value="MS 2"/>
          <xsd:enumeration value="MS 3"/>
          <xsd:enumeration value="MS 4"/>
        </xsd:restriction>
      </xsd:simpleType>
    </xsd:element>
    <xsd:element name="External_x0020_Link" ma:index="9" nillable="true" ma:displayName="External Link" ma:default="0" ma:internalName="External_x0020_Link">
      <xsd:simpleType>
        <xsd:restriction base="dms:Boolean"/>
      </xsd:simpleType>
    </xsd:element>
    <xsd:element name="External_x0020_URL" ma:index="10" nillable="true" ma:displayName="External URL" ma:internalName="External_x0020_URL">
      <xsd:simpleType>
        <xsd:restriction base="dms:Text">
          <xsd:maxLength value="255"/>
        </xsd:restriction>
      </xsd:simpleType>
    </xsd:element>
    <xsd:element name="Add_x0020_to_x0020_VOA" ma:index="11" ma:displayName="Public" ma:default="Not Set" ma:description="This should only be set to yes if the actual file or template is to be uploaded to the ProPath Internet site library.  In general we do not load process maps, standards, guides, etc. Only templates for now." ma:format="Dropdown" ma:internalName="Add_x0020_to_x0020_VOA">
      <xsd:simpleType>
        <xsd:restriction base="dms:Choice">
          <xsd:enumeration value="Not Set"/>
          <xsd:enumeration value="Yes"/>
          <xsd:enumeration value="No"/>
        </xsd:restriction>
      </xsd:simpleType>
    </xsd:element>
    <xsd:element name="Status" ma:index="12" nillable="true" ma:displayName="Status" ma:default="Active" ma:format="Dropdown" ma:internalName="Status">
      <xsd:simpleType>
        <xsd:restriction base="dms:Choice">
          <xsd:enumeration value="Active"/>
          <xsd:enumeration value="Replaced"/>
          <xsd:enumeration value="Retired"/>
        </xsd:restriction>
      </xsd:simpleType>
    </xsd:element>
    <xsd:element name="Verified_x0020_508_x0020_Compliant" ma:index="13" nillable="true" ma:displayName="508 Compliant" ma:default="No" ma:description="Is the document 508 compliant?  Artifact Retired/Replaced can be set to Not Applicable." ma:format="Dropdown" ma:internalName="Verified_x0020_508_x0020_Compliant">
      <xsd:simpleType>
        <xsd:restriction base="dms:Choice">
          <xsd:enumeration value="Yes"/>
          <xsd:enumeration value="No"/>
          <xsd:enumeration value="Not Required"/>
        </xsd:restriction>
      </xsd:simpleType>
    </xsd:element>
    <xsd:element name="Artifact_x0020_Owner" ma:index="14" nillable="true" ma:displayName="Artifact Owner" ma:list="{825e316a-1577-481d-82e8-a5f9cd2d5a39}" ma:internalName="Artifact_x0020_Owner" ma:readOnly="false" ma:showField="Title">
      <xsd:simpleType>
        <xsd:restriction base="dms:Lookup"/>
      </xsd:simpleType>
    </xsd:element>
    <xsd:element name="Contributors" ma:index="15" nillable="true" ma:displayName="Contributors" ma:description="Enter the name of the subject matter experts who contributed to the creation of this artifact.  This should not be someone from PcM." ma:list="UserInfo"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rtifact_x0020_Template_x0020_Owner" ma:index="16" nillable="true" ma:displayName="Artifact Template Owner" ma:internalName="Artifact_x0020_Template_x0020_Owner">
      <xsd:simpleType>
        <xsd:restriction base="dms:Text">
          <xsd:maxLength value="255"/>
        </xsd:restriction>
      </xsd:simpleType>
    </xsd:element>
    <xsd:element name="Archive_x0020_Discussion" ma:index="17"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18" nillable="true" ma:displayName="Replaced By" ma:description="If status equals 'Replaced' enter the URL or Path to the new artifact BUT use a Short or Pretty Name in the Description field.  &#10;&#10;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ublic_x0020_Storage_x0020_Location0" ma:index="19" nillable="true" ma:displayName="Public Storage Location" ma:format="Dropdown" ma:internalName="Public_x0020_Storage_x0020_Location0">
      <xsd:simpleType>
        <xsd:restriction base="dms:Choice">
          <xsd:enumeration value="TSPR"/>
          <xsd:enumeration value="Public Storage"/>
          <xsd:enumeration value="ClearQuest"/>
          <xsd:enumeration value="Distributed as needed"/>
          <xsd:enumeration value="Governance SharePoint"/>
          <xsd:enumeration value="Groove"/>
          <xsd:enumeration value="Metrics Website"/>
          <xsd:enumeration value="PMAS Portal"/>
          <xsd:enumeration value="To be determined"/>
          <xsd:enumeration value="VDL"/>
          <xsd:enumeration value="VHIT Management Communications SharePoint"/>
        </xsd:restriction>
      </xsd:simpleType>
    </xsd:element>
    <xsd:element name="Version_x0020_Control_x0020_Storage_x0020_Location0" ma:index="20" nillable="true" ma:displayName="Version Control Storage Location" ma:format="Dropdown" ma:internalName="Version_x0020_Control_x0020_Storage_x0020_Location0">
      <xsd:simpleType>
        <xsd:restriction base="dms:Choice">
          <xsd:enumeration value="ClearCase"/>
          <xsd:enumeration value="ClearQuest"/>
          <xsd:enumeration value="PIR Repository"/>
          <xsd:enumeration value="Primavera Project Management"/>
          <xsd:enumeration value="Primavera Timesheet"/>
          <xsd:enumeration value="Remedy"/>
          <xsd:enumeration value="RequisitePro"/>
          <xsd:enumeration value="TestManager"/>
          <xsd:enumeration value="Tool to be identified"/>
          <xsd:enumeration value="SharePoint"/>
        </xsd:restriction>
      </xsd:simpleType>
    </xsd:element>
    <xsd:element name="RCS_x0020_Section" ma:index="21" nillable="true" ma:displayName="RCS Section" ma:description="Select the section of OI&amp;T Records Control Schedule per http://www.oprm.va.gov/docs/RCS005-1-OIT-8-21-09.pdf" ma:format="Dropdown" ma:internalName="RCS_x0020_Section">
      <xsd:simpleType>
        <xsd:restriction base="dms:Choice">
          <xsd:enumeration value="A"/>
          <xsd:enumeration value="B"/>
          <xsd:enumeration value="C"/>
          <xsd:enumeration value="D"/>
          <xsd:enumeration value="E"/>
          <xsd:enumeration value="F"/>
          <xsd:enumeration value="G"/>
          <xsd:enumeration value="H"/>
          <xsd:enumeration value="I"/>
          <xsd:enumeration value="J"/>
          <xsd:enumeration value="K"/>
          <xsd:enumeration value="L"/>
          <xsd:enumeration value="M"/>
          <xsd:enumeration value="N"/>
          <xsd:enumeration value="O"/>
          <xsd:enumeration value="P"/>
          <xsd:enumeration value="Q"/>
          <xsd:enumeration value="N/A"/>
        </xsd:restriction>
      </xsd:simpleType>
    </xsd:element>
    <xsd:element name="RCS_x0020_Item_x0020_Number" ma:index="22" nillable="true" ma:displayName="RCS Item Number" ma:description="Select the RCS Item Number per the OI&amp;T Records Control Schedule per http://www.oprm.va.gov/docs/RCS005-1-OIT-8-21-09.pdf" ma:internalName="RCS_x0020_Item_x0020_Number">
      <xsd:simpleType>
        <xsd:restriction base="dms:Text">
          <xsd:maxLength value="255"/>
        </xsd:restriction>
      </xsd:simpleType>
    </xsd:element>
    <xsd:element name="RCS_x0020_Description" ma:index="23" nillable="true" ma:displayName="RCS Description" ma:description="Enter the description summary from OI&amp;T Records Control Schedule per http://www.oprm.va.gov/docs/RCS005-1-OIT-8-21-09.pdf" ma:internalName="RCS_x0020_Description">
      <xsd:simpleType>
        <xsd:restriction base="dms:Text">
          <xsd:maxLength value="255"/>
        </xsd:restriction>
      </xsd:simpleType>
    </xsd:element>
    <xsd:element name="RCS_x0020_Retention_x0020_Period" ma:index="24" nillable="true" ma:displayName="RCS Retention Period" ma:description="This field will be populated in the document once downloaded and filled out using the OI&amp;T Records Control Schedule per http://www.oprm.va.gov/docs/RCS005-1-OIT-8-21-09.pdf" ma:internalName="RCS_x0020_Retention_x0020_Period">
      <xsd:simpleType>
        <xsd:restriction base="dms:Text">
          <xsd:maxLength value="255"/>
        </xsd:restriction>
      </xsd:simpleType>
    </xsd:element>
    <xsd:element name="RCS_x0020_Disposition_x0020_Date" ma:index="25" nillable="true" ma:displayName="RCS Disposition Date" ma:format="DateOnly" ma:internalName="RCS_x0020_Disposition_x0020_Date">
      <xsd:simpleType>
        <xsd:restriction base="dms:DateTime"/>
      </xsd:simpleType>
    </xsd:element>
    <xsd:element name="Process_x0020_ID_x0028_s_x0029__x003a_In_x0020_Vendor_x0020_Version" ma:index="41" nillable="true" ma:displayName="Parent Process In Vendor Version" ma:list="{35d688e1-767c-4a96-8e8c-9dc01bf07f3f}" ma:internalName="Process_x0020_ID_x0028_s_x0029__x003a_In_x0020_Vendor_x0020_Version" ma:readOnly="true" ma:showField="In_x0020_Vendor_x0020_Version" ma:web="bdc079f8-87dc-4c76-97bf-ef40c675658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38" nillable="true" ma:displayName="Document ID Value" ma:description="The value of the document ID assigned to this item." ma:internalName="_dlc_DocId" ma:readOnly="true">
      <xsd:simpleType>
        <xsd:restriction base="dms:Text"/>
      </xsd:simpleType>
    </xsd:element>
    <xsd:element name="_dlc_DocIdUrl" ma:index="3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Document" ma:contentTypeID="0x010100798E6643DD6FF5429B8E18E4896FA32A" ma:contentTypeVersion="63" ma:contentTypeDescription="Create a new document." ma:contentTypeScope="" ma:versionID="79f09f3595bef5bf3ed2a873fe4a2d95">
  <xsd:schema xmlns:xsd="http://www.w3.org/2001/XMLSchema" xmlns:xs="http://www.w3.org/2001/XMLSchema" xmlns:p="http://schemas.microsoft.com/office/2006/metadata/properties" xmlns:ns1="http://schemas.microsoft.com/sharepoint/v3" xmlns:ns2="43668e79-6fdd-42f5-9b8e-18e4896fa32a" xmlns:ns3="f6d67f09-d0ae-4744-9067-740867136662" targetNamespace="http://schemas.microsoft.com/office/2006/metadata/properties" ma:root="true" ma:fieldsID="6b83b5ce24638e0ef6c20fc23ef7015d" ns1:_="" ns2:_="" ns3:_="">
    <xsd:import namespace="http://schemas.microsoft.com/sharepoint/v3"/>
    <xsd:import namespace="43668e79-6fdd-42f5-9b8e-18e4896fa32a"/>
    <xsd:import namespace="f6d67f09-d0ae-4744-9067-740867136662"/>
    <xsd:element name="properties">
      <xsd:complexType>
        <xsd:sequence>
          <xsd:element name="documentManagement">
            <xsd:complexType>
              <xsd:all>
                <xsd:element ref="ns2:Process_x0020_ID_x0020__x0028_from_x0020_Processes_x0029_" minOccurs="0"/>
                <xsd:element ref="ns2:Category" minOccurs="0"/>
                <xsd:element ref="ns2:Public"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2:Process_x0020_ID_x003a_Process_x0020_Name" minOccurs="0"/>
                <xsd:element ref="ns3:TaxCatchAll"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5" nillable="true" ma:displayName="Approver Comments" ma:hidden="true" ma:internalName="_ModerationComments" ma:readOnly="true">
      <xsd:simpleType>
        <xsd:restriction base="dms:Note"/>
      </xsd:simpleType>
    </xsd:element>
    <xsd:element name="File_x0020_Type" ma:index="8" nillable="true" ma:displayName="File Type" ma:hidden="true" ma:internalName="File_x0020_Type" ma:readOnly="true">
      <xsd:simpleType>
        <xsd:restriction base="dms:Text"/>
      </xsd:simpleType>
    </xsd:element>
    <xsd:element name="HTML_x0020_File_x0020_Type" ma:index="9" nillable="true" ma:displayName="HTML File Type" ma:hidden="true" ma:internalName="HTML_x0020_File_x0020_Type" ma:readOnly="true">
      <xsd:simpleType>
        <xsd:restriction base="dms:Text"/>
      </xsd:simpleType>
    </xsd:element>
    <xsd:element name="_SourceUrl" ma:index="10" nillable="true" ma:displayName="Source URL" ma:hidden="true" ma:internalName="_SourceUrl">
      <xsd:simpleType>
        <xsd:restriction base="dms:Text"/>
      </xsd:simpleType>
    </xsd:element>
    <xsd:element name="_SharedFileIndex" ma:index="11" nillable="true" ma:displayName="Shared File Index" ma:hidden="true" ma:internalName="_SharedFileIndex">
      <xsd:simpleType>
        <xsd:restriction base="dms:Text"/>
      </xsd:simpleType>
    </xsd:element>
    <xsd:element name="ContentTypeId" ma:index="12" nillable="true" ma:displayName="Content Type ID" ma:hidden="true" ma:internalName="ContentTypeId" ma:readOnly="true">
      <xsd:simpleType>
        <xsd:restriction base="dms:Unknown"/>
      </xsd:simpleType>
    </xsd:element>
    <xsd:element name="TemplateUrl" ma:index="13" nillable="true" ma:displayName="Template Link" ma:hidden="true" ma:internalName="TemplateUrl">
      <xsd:simpleType>
        <xsd:restriction base="dms:Text"/>
      </xsd:simpleType>
    </xsd:element>
    <xsd:element name="xd_ProgID" ma:index="14" nillable="true" ma:displayName="HTML File Link" ma:hidden="true" ma:internalName="xd_ProgID">
      <xsd:simpleType>
        <xsd:restriction base="dms:Text"/>
      </xsd:simpleType>
    </xsd:element>
    <xsd:element name="xd_Signature" ma:index="15" nillable="true" ma:displayName="Is Signed" ma:hidden="true" ma:internalName="xd_Signature" ma:readOnly="true">
      <xsd:simpleType>
        <xsd:restriction base="dms:Boolean"/>
      </xsd:simpleType>
    </xsd:element>
    <xsd:element name="ID" ma:index="18" nillable="true" ma:displayName="ID" ma:internalName="ID" ma:readOnly="true">
      <xsd:simpleType>
        <xsd:restriction base="dms:Unknown"/>
      </xsd:simpleType>
    </xsd:element>
    <xsd:element name="Author" ma:index="21"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23"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24" nillable="true" ma:displayName="Has Copy Destinations" ma:hidden="true" ma:internalName="_HasCopyDestinations" ma:readOnly="true">
      <xsd:simpleType>
        <xsd:restriction base="dms:Boolean"/>
      </xsd:simpleType>
    </xsd:element>
    <xsd:element name="_CopySource" ma:index="25" nillable="true" ma:displayName="Copy Source" ma:internalName="_CopySource" ma:readOnly="true">
      <xsd:simpleType>
        <xsd:restriction base="dms:Text"/>
      </xsd:simpleType>
    </xsd:element>
    <xsd:element name="_ModerationStatus" ma:index="26" nillable="true" ma:displayName="Approval Status" ma:default="0" ma:hidden="true" ma:internalName="_ModerationStatus" ma:readOnly="true">
      <xsd:simpleType>
        <xsd:restriction base="dms:Unknown"/>
      </xsd:simpleType>
    </xsd:element>
    <xsd:element name="FileRef" ma:index="27" nillable="true" ma:displayName="URL Path" ma:hidden="true" ma:list="Docs" ma:internalName="FileRef" ma:readOnly="true" ma:showField="FullUrl">
      <xsd:simpleType>
        <xsd:restriction base="dms:Lookup"/>
      </xsd:simpleType>
    </xsd:element>
    <xsd:element name="FileDirRef" ma:index="28" nillable="true" ma:displayName="Path" ma:hidden="true" ma:list="Docs" ma:internalName="FileDirRef" ma:readOnly="true" ma:showField="DirName">
      <xsd:simpleType>
        <xsd:restriction base="dms:Lookup"/>
      </xsd:simpleType>
    </xsd:element>
    <xsd:element name="Last_x0020_Modified" ma:index="29" nillable="true" ma:displayName="Modified" ma:format="TRUE" ma:hidden="true" ma:list="Docs" ma:internalName="Last_x0020_Modified" ma:readOnly="true" ma:showField="TimeLastModified">
      <xsd:simpleType>
        <xsd:restriction base="dms:Lookup"/>
      </xsd:simpleType>
    </xsd:element>
    <xsd:element name="Created_x0020_Date" ma:index="30" nillable="true" ma:displayName="Created" ma:format="TRUE" ma:hidden="true" ma:list="Docs" ma:internalName="Created_x0020_Date" ma:readOnly="true" ma:showField="TimeCreated">
      <xsd:simpleType>
        <xsd:restriction base="dms:Lookup"/>
      </xsd:simpleType>
    </xsd:element>
    <xsd:element name="File_x0020_Size" ma:index="31" nillable="true" ma:displayName="File Size" ma:format="TRUE" ma:hidden="true" ma:list="Docs" ma:internalName="File_x0020_Size" ma:readOnly="true" ma:showField="SizeInKB">
      <xsd:simpleType>
        <xsd:restriction base="dms:Lookup"/>
      </xsd:simpleType>
    </xsd:element>
    <xsd:element name="FSObjType" ma:index="32" nillable="true" ma:displayName="Item Type" ma:hidden="true" ma:list="Docs" ma:internalName="FSObjType" ma:readOnly="true" ma:showField="FSType">
      <xsd:simpleType>
        <xsd:restriction base="dms:Lookup"/>
      </xsd:simpleType>
    </xsd:element>
    <xsd:element name="SortBehavior" ma:index="33" nillable="true" ma:displayName="Sort Type" ma:hidden="true" ma:list="Docs" ma:internalName="SortBehavior" ma:readOnly="true" ma:showField="SortBehavior">
      <xsd:simpleType>
        <xsd:restriction base="dms:Lookup"/>
      </xsd:simpleType>
    </xsd:element>
    <xsd:element name="CheckedOutUserId" ma:index="35" nillable="true" ma:displayName="ID of the User who has the item Checked Out" ma:hidden="true" ma:list="Docs" ma:internalName="CheckedOutUserId" ma:readOnly="true" ma:showField="CheckoutUserId">
      <xsd:simpleType>
        <xsd:restriction base="dms:Lookup"/>
      </xsd:simpleType>
    </xsd:element>
    <xsd:element name="IsCheckedoutToLocal" ma:index="36" nillable="true" ma:displayName="Is Checked out to local" ma:hidden="true" ma:list="Docs" ma:internalName="IsCheckedoutToLocal" ma:readOnly="true" ma:showField="IsCheckoutToLocal">
      <xsd:simpleType>
        <xsd:restriction base="dms:Lookup"/>
      </xsd:simpleType>
    </xsd:element>
    <xsd:element name="CheckoutUser" ma:index="37"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8" nillable="true" ma:displayName="Unique Id" ma:hidden="true" ma:list="Docs" ma:internalName="UniqueId" ma:readOnly="true" ma:showField="UniqueId">
      <xsd:simpleType>
        <xsd:restriction base="dms:Lookup"/>
      </xsd:simpleType>
    </xsd:element>
    <xsd:element name="SyncClientId" ma:index="39" nillable="true" ma:displayName="Client Id" ma:hidden="true" ma:list="Docs" ma:internalName="SyncClientId" ma:readOnly="true" ma:showField="SyncClientId">
      <xsd:simpleType>
        <xsd:restriction base="dms:Lookup"/>
      </xsd:simpleType>
    </xsd:element>
    <xsd:element name="ProgId" ma:index="40" nillable="true" ma:displayName="ProgId" ma:hidden="true" ma:list="Docs" ma:internalName="ProgId" ma:readOnly="true" ma:showField="ProgId">
      <xsd:simpleType>
        <xsd:restriction base="dms:Lookup"/>
      </xsd:simpleType>
    </xsd:element>
    <xsd:element name="ScopeId" ma:index="41" nillable="true" ma:displayName="ScopeId" ma:hidden="true" ma:list="Docs" ma:internalName="ScopeId" ma:readOnly="true" ma:showField="ScopeId">
      <xsd:simpleType>
        <xsd:restriction base="dms:Lookup"/>
      </xsd:simpleType>
    </xsd:element>
    <xsd:element name="VirusStatus" ma:index="42" nillable="true" ma:displayName="Virus Status" ma:format="TRUE" ma:hidden="true" ma:list="Docs" ma:internalName="VirusStatus" ma:readOnly="true" ma:showField="Size">
      <xsd:simpleType>
        <xsd:restriction base="dms:Lookup"/>
      </xsd:simpleType>
    </xsd:element>
    <xsd:element name="CheckedOutTitle" ma:index="43" nillable="true" ma:displayName="Checked Out To" ma:format="TRUE" ma:hidden="true" ma:list="Docs" ma:internalName="CheckedOutTitle" ma:readOnly="true" ma:showField="CheckedOutTitle">
      <xsd:simpleType>
        <xsd:restriction base="dms:Lookup"/>
      </xsd:simpleType>
    </xsd:element>
    <xsd:element name="_CheckinComment" ma:index="44" nillable="true" ma:displayName="Check In Comment" ma:format="TRUE" ma:list="Docs" ma:internalName="_CheckinComment" ma:readOnly="true" ma:showField="CheckinComment">
      <xsd:simpleType>
        <xsd:restriction base="dms:Lookup"/>
      </xsd:simpleType>
    </xsd:element>
    <xsd:element name="MetaInfo" ma:index="57" nillable="true" ma:displayName="Property Bag" ma:hidden="true" ma:list="Docs" ma:internalName="MetaInfo" ma:showField="MetaInfo">
      <xsd:simpleType>
        <xsd:restriction base="dms:Lookup"/>
      </xsd:simpleType>
    </xsd:element>
    <xsd:element name="_Level" ma:index="58" nillable="true" ma:displayName="Level" ma:hidden="true" ma:internalName="_Level" ma:readOnly="true">
      <xsd:simpleType>
        <xsd:restriction base="dms:Unknown"/>
      </xsd:simpleType>
    </xsd:element>
    <xsd:element name="_IsCurrentVersion" ma:index="59" nillable="true" ma:displayName="Is Current Version" ma:hidden="true" ma:internalName="_IsCurrentVersion" ma:readOnly="true">
      <xsd:simpleType>
        <xsd:restriction base="dms:Boolean"/>
      </xsd:simpleType>
    </xsd:element>
    <xsd:element name="ItemChildCount" ma:index="60" nillable="true" ma:displayName="Item Child Count" ma:hidden="true" ma:list="Docs" ma:internalName="ItemChildCount" ma:readOnly="true" ma:showField="ItemChildCount">
      <xsd:simpleType>
        <xsd:restriction base="dms:Lookup"/>
      </xsd:simpleType>
    </xsd:element>
    <xsd:element name="FolderChildCount" ma:index="61" nillable="true" ma:displayName="Folder Child Count" ma:hidden="true" ma:list="Docs" ma:internalName="FolderChildCount" ma:readOnly="true" ma:showField="FolderChildCount">
      <xsd:simpleType>
        <xsd:restriction base="dms:Lookup"/>
      </xsd:simpleType>
    </xsd:element>
    <xsd:element name="owshiddenversion" ma:index="65" nillable="true" ma:displayName="owshiddenversion" ma:hidden="true" ma:internalName="owshiddenversion" ma:readOnly="true">
      <xsd:simpleType>
        <xsd:restriction base="dms:Unknown"/>
      </xsd:simpleType>
    </xsd:element>
    <xsd:element name="_UIVersion" ma:index="66" nillable="true" ma:displayName="UI Version" ma:hidden="true" ma:internalName="_UIVersion" ma:readOnly="true">
      <xsd:simpleType>
        <xsd:restriction base="dms:Unknown"/>
      </xsd:simpleType>
    </xsd:element>
    <xsd:element name="_UIVersionString" ma:index="67" nillable="true" ma:displayName="Version" ma:internalName="_UIVersionString" ma:readOnly="true">
      <xsd:simpleType>
        <xsd:restriction base="dms:Text"/>
      </xsd:simpleType>
    </xsd:element>
    <xsd:element name="InstanceID" ma:index="68" nillable="true" ma:displayName="Instance ID" ma:hidden="true" ma:internalName="InstanceID" ma:readOnly="true">
      <xsd:simpleType>
        <xsd:restriction base="dms:Unknown"/>
      </xsd:simpleType>
    </xsd:element>
    <xsd:element name="Order" ma:index="69" nillable="true" ma:displayName="Order" ma:hidden="true" ma:internalName="Order">
      <xsd:simpleType>
        <xsd:restriction base="dms:Number"/>
      </xsd:simpleType>
    </xsd:element>
    <xsd:element name="GUID" ma:index="70" nillable="true" ma:displayName="GUID" ma:hidden="true" ma:internalName="GUID" ma:readOnly="true">
      <xsd:simpleType>
        <xsd:restriction base="dms:Unknown"/>
      </xsd:simpleType>
    </xsd:element>
    <xsd:element name="WorkflowVersion" ma:index="71" nillable="true" ma:displayName="Workflow Version" ma:hidden="true" ma:internalName="WorkflowVersion" ma:readOnly="true">
      <xsd:simpleType>
        <xsd:restriction base="dms:Unknown"/>
      </xsd:simpleType>
    </xsd:element>
    <xsd:element name="WorkflowInstanceID" ma:index="72" nillable="true" ma:displayName="Workflow Instance ID" ma:hidden="true" ma:internalName="WorkflowInstanceID" ma:readOnly="true">
      <xsd:simpleType>
        <xsd:restriction base="dms:Unknown"/>
      </xsd:simpleType>
    </xsd:element>
    <xsd:element name="ParentVersionString" ma:index="73" nillable="true" ma:displayName="Source Version (Converted Document)" ma:hidden="true" ma:list="Docs" ma:internalName="ParentVersionString" ma:readOnly="true" ma:showField="ParentVersionString">
      <xsd:simpleType>
        <xsd:restriction base="dms:Lookup"/>
      </xsd:simpleType>
    </xsd:element>
    <xsd:element name="ParentLeafName" ma:index="74" nillable="true" ma:displayName="Source Name (Converted Document)" ma:hidden="true" ma:list="Docs" ma:internalName="ParentLeafName" ma:readOnly="true" ma:showField="ParentLeafName">
      <xsd:simpleType>
        <xsd:restriction base="dms:Lookup"/>
      </xsd:simpleType>
    </xsd:element>
    <xsd:element name="DocConcurrencyNumber" ma:index="75"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43668e79-6fdd-42f5-9b8e-18e4896fa32a" elementFormDefault="qualified">
    <xsd:import namespace="http://schemas.microsoft.com/office/2006/documentManagement/types"/>
    <xsd:import namespace="http://schemas.microsoft.com/office/infopath/2007/PartnerControls"/>
    <xsd:element name="Process_x0020_ID_x0020__x0028_from_x0020_Processes_x0029_" ma:index="2" nillable="true" ma:displayName="Process ID(s)" ma:list="{4ab19761-e153-4db0-ad5a-6e9a42571488}" ma:internalName="Process_x0020_ID_x0020__x0028_from_x0020_Processes_x0029_" ma:readOnly="false" ma:showField="Process_x0020_Name">
      <xsd:complexType>
        <xsd:complexContent>
          <xsd:extension base="dms:MultiChoiceLookup">
            <xsd:sequence>
              <xsd:element name="Value" type="dms:Lookup" maxOccurs="unbounded" minOccurs="0" nillable="true"/>
            </xsd:sequence>
          </xsd:extension>
        </xsd:complexContent>
      </xsd:complexType>
    </xsd:element>
    <xsd:element name="Category" ma:index="3" nillable="true" ma:displayName="Category" ma:format="Dropdown" ma:internalName="Category">
      <xsd:simpleType>
        <xsd:restriction base="dms:Choice">
          <xsd:enumeration value="Template"/>
          <xsd:enumeration value="Checklist"/>
          <xsd:enumeration value="Supporting Documents"/>
        </xsd:restriction>
      </xsd:simpleType>
    </xsd:element>
    <xsd:element name="Public" ma:index="4" nillable="true" ma:displayName="Public" ma:default="1" ma:internalName="Public">
      <xsd:simpleType>
        <xsd:restriction base="dms:Boolean"/>
      </xsd:simpleType>
    </xsd:element>
    <xsd:element name="Process_x0020_ID_x003a_Process_x0020_Name" ma:index="16" nillable="true" ma:displayName="Process Name" ma:list="{4ab19761-e153-4db0-ad5a-6e9a42571488}" ma:internalName="Process_x0020_ID_x003a_Process_x0020_Name" ma:readOnly="true" ma:showField="Title" ma:web="88309b19-0f08-4d14-9f6d-c2bbcf4a9f5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6d67f09-d0ae-4744-9067-740867136662"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de280e4-913c-4a7f-bc96-2bba03cef228}" ma:internalName="TaxCatchAll" ma:showField="CatchAllData" ma:web="f6d67f09-d0ae-4744-9067-7408671366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C6FEF1-C082-41A9-BD6B-7A4B8AF0510B}"/>
</file>

<file path=customXml/itemProps2.xml><?xml version="1.0" encoding="utf-8"?>
<ds:datastoreItem xmlns:ds="http://schemas.openxmlformats.org/officeDocument/2006/customXml" ds:itemID="{48092DD3-28DB-4058-82A5-4FE313A950C6}"/>
</file>

<file path=customXml/itemProps3.xml><?xml version="1.0" encoding="utf-8"?>
<ds:datastoreItem xmlns:ds="http://schemas.openxmlformats.org/officeDocument/2006/customXml" ds:itemID="{649FEEF1-ADB3-4019-9470-7C792BFAB7BB}"/>
</file>

<file path=customXml/itemProps4.xml><?xml version="1.0" encoding="utf-8"?>
<ds:datastoreItem xmlns:ds="http://schemas.openxmlformats.org/officeDocument/2006/customXml" ds:itemID="{F4EDAA09-2D9B-4350-9DDD-DAC57B12021B}"/>
</file>

<file path=customXml/itemProps5.xml><?xml version="1.0" encoding="utf-8"?>
<ds:datastoreItem xmlns:ds="http://schemas.openxmlformats.org/officeDocument/2006/customXml" ds:itemID="{C08710EC-1CA9-48EE-AC05-77D6440F6C5F}"/>
</file>

<file path=docProps/app.xml><?xml version="1.0" encoding="utf-8"?>
<Properties xmlns="http://schemas.openxmlformats.org/officeDocument/2006/extended-properties" xmlns:vt="http://schemas.openxmlformats.org/officeDocument/2006/docPropsVTypes">
  <Template>Normal.dotm</Template>
  <TotalTime>0</TotalTime>
  <Pages>22</Pages>
  <Words>4543</Words>
  <Characters>25897</Characters>
  <Application>Microsoft Office Word</Application>
  <DocSecurity>0</DocSecurity>
  <Lines>215</Lines>
  <Paragraphs>60</Paragraphs>
  <ScaleCrop>false</ScaleCrop>
  <Company/>
  <LinksUpToDate>false</LinksUpToDate>
  <CharactersWithSpaces>30380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Evaluation Template</dc:title>
  <dc:subject>Test Evaluation Template</dc:subject>
  <dc:creator/>
  <cp:keywords/>
  <cp:lastModifiedBy/>
  <cp:revision>1</cp:revision>
  <dcterms:created xsi:type="dcterms:W3CDTF">2015-06-11T19:33:00Z</dcterms:created>
  <dcterms:modified xsi:type="dcterms:W3CDTF">2015-07-28T14:47:00Z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
  </property>
  <property fmtid="{D5CDD505-2E9C-101B-9397-08002B2CF9AE}" pid="6" name="Category0">
    <vt:lpwstr>5</vt:lpwstr>
  </property>
  <property fmtid="{D5CDD505-2E9C-101B-9397-08002B2CF9AE}" pid="7" name="Required by Operational Readiness">
    <vt:bool>true</vt:bool>
  </property>
  <property fmtid="{D5CDD505-2E9C-101B-9397-08002B2CF9AE}" pid="8" name="Required by Independent Testing">
    <vt:bool>false</vt:bool>
  </property>
  <property fmtid="{D5CDD505-2E9C-101B-9397-08002B2CF9AE}" pid="9" name="Required for Operational Readiness Review">
    <vt:bool>true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Required for Assessment and Authorizatio">
    <vt:bool>false</vt:bool>
  </property>
  <property fmtid="{D5CDD505-2E9C-101B-9397-08002B2CF9AE}" pid="13" name="Required for Assessment and Authorization">
    <vt:bool>false</vt:bool>
  </property>
  <property fmtid="{D5CDD505-2E9C-101B-9397-08002B2CF9AE}" pid="14" name="ProPath Process ID">
    <vt:lpwstr>6</vt:lpwstr>
  </property>
  <property fmtid="{D5CDD505-2E9C-101B-9397-08002B2CF9AE}" pid="15" name="_dlc_DocIdItemGuid">
    <vt:lpwstr>f9863826-1efd-4b4d-a21e-31ed4724b9ed</vt:lpwstr>
  </property>
  <property fmtid="{D5CDD505-2E9C-101B-9397-08002B2CF9AE}" pid="16" name="Activity ID">
    <vt:lpwstr/>
  </property>
  <property fmtid="{D5CDD505-2E9C-101B-9397-08002B2CF9AE}" pid="17" name="Action Requested">
    <vt:lpwstr>Update Document Metadata</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;#MS2;#</vt:lpwstr>
  </property>
  <property fmtid="{D5CDD505-2E9C-101B-9397-08002B2CF9AE}" pid="22" name="Required for National Release">
    <vt:bool>false</vt:bool>
  </property>
  <property fmtid="{D5CDD505-2E9C-101B-9397-08002B2CF9AE}" pid="23" name="Public Storage Location">
    <vt:lpwstr/>
  </property>
  <property fmtid="{D5CDD505-2E9C-101B-9397-08002B2CF9AE}" pid="24" name="Process ID">
    <vt:lpwstr/>
  </property>
  <property fmtid="{D5CDD505-2E9C-101B-9397-08002B2CF9AE}" pid="25" name="Artifact Owner">
    <vt:lpwstr/>
  </property>
  <property fmtid="{D5CDD505-2E9C-101B-9397-08002B2CF9AE}" pid="26" name="Status">
    <vt:lpwstr>Active</vt:lpwstr>
  </property>
  <property fmtid="{D5CDD505-2E9C-101B-9397-08002B2CF9AE}" pid="27" name="Replaced By">
    <vt:lpwstr>, </vt:lpwstr>
  </property>
  <property fmtid="{D5CDD505-2E9C-101B-9397-08002B2CF9AE}" pid="28" name="Funding">
    <vt:lpwstr>;#DME;#Sustainment;#</vt:lpwstr>
  </property>
  <property fmtid="{D5CDD505-2E9C-101B-9397-08002B2CF9AE}" pid="30" name="Associated PMAS Milestone">
    <vt:lpwstr>MS 2</vt:lpwstr>
  </property>
  <property fmtid="{D5CDD505-2E9C-101B-9397-08002B2CF9AE}" pid="31" name="Required by Governance">
    <vt:lpwstr>;#VHA Release Management;#Operational Readiness;#VistA Intake Program;#</vt:lpwstr>
  </property>
  <property fmtid="{D5CDD505-2E9C-101B-9397-08002B2CF9AE}" pid="33" name="Purpose">
    <vt:lpwstr>Summary of test scope, execution log, defect log, coverage, results summary and approval signatures. New template replaces: Test Execution Log, Test Defect Log, Test Case/Test Script Approval Signatures, and Test Evaluation Summary.</vt:lpwstr>
  </property>
  <property fmtid="{D5CDD505-2E9C-101B-9397-08002B2CF9AE}" pid="34" name="Artifact Type">
    <vt:lpwstr>;#Product;#Build;#</vt:lpwstr>
  </property>
  <property fmtid="{D5CDD505-2E9C-101B-9397-08002B2CF9AE}" pid="35" name="Scope0">
    <vt:lpwstr>Cross-Cutting</vt:lpwstr>
  </property>
  <property fmtid="{D5CDD505-2E9C-101B-9397-08002B2CF9AE}" pid="37" name="External Link">
    <vt:bool>false</vt:bool>
  </property>
  <property fmtid="{D5CDD505-2E9C-101B-9397-08002B2CF9AE}" pid="38" name="VOA">
    <vt:lpwstr>Yes</vt:lpwstr>
  </property>
  <property fmtid="{D5CDD505-2E9C-101B-9397-08002B2CF9AE}" pid="39" name="RCS Retention Period">
    <vt:lpwstr>Destroy/delete when 3 years old or 1 year after responsible office determines that there are no unresolved issues, whichever is longer.</vt:lpwstr>
  </property>
  <property fmtid="{D5CDD505-2E9C-101B-9397-08002B2CF9AE}" pid="41" name="RCS Section">
    <vt:lpwstr>P</vt:lpwstr>
  </property>
  <property fmtid="{D5CDD505-2E9C-101B-9397-08002B2CF9AE}" pid="42" name="RCS Description">
    <vt:lpwstr>Oversight and Compliance Files</vt:lpwstr>
  </property>
  <property fmtid="{D5CDD505-2E9C-101B-9397-08002B2CF9AE}" pid="43" name="RCS Item Number">
    <vt:lpwstr>1 b.</vt:lpwstr>
  </property>
</Properties>
</file>