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EADED" w14:textId="77777777" w:rsidR="00F84814" w:rsidRPr="00E04790" w:rsidRDefault="003C73F3" w:rsidP="00245E52">
      <w:pPr>
        <w:pStyle w:val="NoSpacing"/>
        <w:jc w:val="both"/>
        <w:rPr>
          <w:b/>
          <w:sz w:val="24"/>
        </w:rPr>
      </w:pPr>
      <w:r w:rsidRPr="00E04790">
        <w:rPr>
          <w:b/>
          <w:sz w:val="24"/>
        </w:rPr>
        <w:t xml:space="preserve">Name: Vernon Linken </w:t>
      </w:r>
    </w:p>
    <w:p w14:paraId="1DC35E5A" w14:textId="77777777" w:rsidR="003C73F3" w:rsidRPr="00E04790" w:rsidRDefault="003C73F3" w:rsidP="00245E52">
      <w:pPr>
        <w:pStyle w:val="NoSpacing"/>
        <w:jc w:val="both"/>
        <w:rPr>
          <w:b/>
          <w:sz w:val="24"/>
        </w:rPr>
      </w:pPr>
      <w:r w:rsidRPr="00E04790">
        <w:rPr>
          <w:b/>
          <w:sz w:val="24"/>
        </w:rPr>
        <w:t>ID: 23582206</w:t>
      </w:r>
    </w:p>
    <w:p w14:paraId="6B0762E8" w14:textId="77777777" w:rsidR="003C73F3" w:rsidRPr="00E04790" w:rsidRDefault="003C73F3" w:rsidP="00245E52">
      <w:pPr>
        <w:pStyle w:val="NoSpacing"/>
        <w:jc w:val="both"/>
        <w:rPr>
          <w:b/>
          <w:sz w:val="32"/>
          <w14:shadow w14:blurRad="75057" w14:dist="38100" w14:dir="5400000" w14:sx="100000" w14:sy="-20000" w14:kx="0" w14:ky="0" w14:algn="b">
            <w14:srgbClr w14:val="000000">
              <w14:alpha w14:val="75000"/>
            </w14:srgbClr>
          </w14:shadow>
          <w14:reflection w14:blurRad="6350" w14:stA="60000" w14:stPos="0" w14:endA="900" w14:endPos="60000" w14:dist="60007" w14:dir="5400000" w14:fadeDir="5400000" w14:sx="100000" w14:sy="-100000" w14:kx="0" w14:ky="0" w14:algn="bl"/>
        </w:rPr>
      </w:pPr>
    </w:p>
    <w:p w14:paraId="156A51AC" w14:textId="77777777" w:rsidR="003C73F3" w:rsidRPr="00E04790" w:rsidRDefault="002F1E5E" w:rsidP="00E04790">
      <w:pPr>
        <w:pStyle w:val="NoSpacing"/>
        <w:jc w:val="center"/>
        <w:rPr>
          <w:i/>
          <w:color w:val="538135" w:themeColor="accent6" w:themeShade="BF"/>
          <w:sz w:val="16"/>
          <w:szCs w:val="16"/>
          <w14:shadow w14:blurRad="75057" w14:dist="38100" w14:dir="5400000" w14:sx="100000" w14:sy="-20000" w14:kx="0" w14:ky="0" w14:algn="b">
            <w14:srgbClr w14:val="000000">
              <w14:alpha w14:val="75000"/>
            </w14:srgbClr>
          </w14:shadow>
          <w14:reflection w14:blurRad="6350" w14:stA="55000" w14:stPos="0" w14:endA="300" w14:endPos="45500" w14:dist="0" w14:dir="5400000" w14:fadeDir="5400000" w14:sx="100000" w14:sy="-100000" w14:kx="0" w14:ky="0" w14:algn="bl"/>
        </w:rPr>
      </w:pPr>
      <w:r>
        <w:rPr>
          <w:b/>
          <w:color w:val="538135" w:themeColor="accent6" w:themeShade="BF"/>
          <w:sz w:val="40"/>
          <w14:shadow w14:blurRad="75057" w14:dist="38100" w14:dir="5400000" w14:sx="100000" w14:sy="-20000" w14:kx="0" w14:ky="0" w14:algn="b">
            <w14:srgbClr w14:val="000000">
              <w14:alpha w14:val="75000"/>
            </w14:srgbClr>
          </w14:shadow>
          <w14:reflection w14:blurRad="6350" w14:stA="60000" w14:stPos="0" w14:endA="900" w14:endPos="60000" w14:dist="60007" w14:dir="5400000" w14:fadeDir="5400000" w14:sx="100000" w14:sy="-100000" w14:kx="0" w14:ky="0" w14:algn="bl"/>
        </w:rPr>
        <w:t>SC</w:t>
      </w:r>
      <w:r w:rsidR="00E04790" w:rsidRPr="00E04790">
        <w:rPr>
          <w:b/>
          <w:color w:val="538135" w:themeColor="accent6" w:themeShade="BF"/>
          <w:sz w:val="40"/>
          <w14:shadow w14:blurRad="75057" w14:dist="38100" w14:dir="5400000" w14:sx="100000" w14:sy="-20000" w14:kx="0" w14:ky="0" w14:algn="b">
            <w14:srgbClr w14:val="000000">
              <w14:alpha w14:val="75000"/>
            </w14:srgbClr>
          </w14:shadow>
          <w14:reflection w14:blurRad="6350" w14:stA="60000" w14:stPos="0" w14:endA="900" w14:endPos="60000" w14:dist="60007" w14:dir="5400000" w14:fadeDir="5400000" w14:sx="100000" w14:sy="-100000" w14:kx="0" w14:ky="0" w14:algn="bl"/>
        </w:rPr>
        <w:t>W</w:t>
      </w:r>
      <w:r w:rsidR="00E04790">
        <w:rPr>
          <w:b/>
          <w:color w:val="538135" w:themeColor="accent6" w:themeShade="BF"/>
          <w:sz w:val="40"/>
          <w14:shadow w14:blurRad="75057" w14:dist="38100" w14:dir="5400000" w14:sx="100000" w14:sy="-20000" w14:kx="0" w14:ky="0" w14:algn="b">
            <w14:srgbClr w14:val="000000">
              <w14:alpha w14:val="75000"/>
            </w14:srgbClr>
          </w14:shadow>
          <w14:reflection w14:blurRad="6350" w14:stA="60000" w14:stPos="0" w14:endA="900" w14:endPos="60000" w14:dist="60007" w14:dir="5400000" w14:fadeDir="5400000" w14:sx="100000" w14:sy="-100000" w14:kx="0" w14:ky="0" w14:algn="bl"/>
        </w:rPr>
        <w:t xml:space="preserve"> </w:t>
      </w:r>
      <w:r w:rsidR="00E04790" w:rsidRPr="00E04790">
        <w:rPr>
          <w:i/>
          <w:color w:val="538135" w:themeColor="accent6" w:themeShade="BF"/>
          <w:sz w:val="16"/>
          <w:szCs w:val="16"/>
          <w:u w:val="single"/>
          <w14:shadow w14:blurRad="75057" w14:dist="38100" w14:dir="5400000" w14:sx="100000" w14:sy="-20000" w14:kx="0" w14:ky="0" w14:algn="b">
            <w14:srgbClr w14:val="000000">
              <w14:alpha w14:val="75000"/>
            </w14:srgbClr>
          </w14:shadow>
          <w14:reflection w14:blurRad="6350" w14:stA="60000" w14:stPos="0" w14:endA="900" w14:endPos="60000" w14:dist="60007" w14:dir="5400000" w14:fadeDir="5400000" w14:sx="100000" w14:sy="-100000" w14:kx="0" w14:ky="0" w14:algn="bl"/>
        </w:rPr>
        <w:t>Safe Cyber World</w:t>
      </w:r>
    </w:p>
    <w:p w14:paraId="2ACC02D6" w14:textId="77777777" w:rsidR="003C73F3" w:rsidRDefault="00E04790" w:rsidP="00E04790">
      <w:pPr>
        <w:pStyle w:val="NoSpacing"/>
        <w:jc w:val="center"/>
        <w:rPr>
          <w:b/>
          <w:sz w:val="40"/>
        </w:rPr>
      </w:pPr>
      <w:r w:rsidRPr="00E04790">
        <w:rPr>
          <w:b/>
          <w:sz w:val="40"/>
        </w:rPr>
        <w:t xml:space="preserve">MASA’s Current </w:t>
      </w:r>
      <w:r w:rsidR="002F1E5E">
        <w:rPr>
          <w:b/>
          <w:sz w:val="40"/>
        </w:rPr>
        <w:t xml:space="preserve">Cyber </w:t>
      </w:r>
      <w:r w:rsidRPr="00E04790">
        <w:rPr>
          <w:b/>
          <w:sz w:val="40"/>
        </w:rPr>
        <w:t>Threats</w:t>
      </w:r>
    </w:p>
    <w:p w14:paraId="6F958CED" w14:textId="77777777" w:rsidR="00E04790" w:rsidRDefault="00E04790" w:rsidP="00E04790">
      <w:pPr>
        <w:pStyle w:val="NoSpacing"/>
        <w:jc w:val="center"/>
        <w:rPr>
          <w:b/>
          <w:sz w:val="40"/>
        </w:rPr>
      </w:pPr>
    </w:p>
    <w:p w14:paraId="574C6159" w14:textId="77777777" w:rsidR="00E04790" w:rsidRPr="00E04790" w:rsidRDefault="00E04790" w:rsidP="00E04790">
      <w:pPr>
        <w:pStyle w:val="NoSpacing"/>
        <w:jc w:val="center"/>
        <w:rPr>
          <w:b/>
          <w:sz w:val="40"/>
        </w:rPr>
      </w:pPr>
    </w:p>
    <w:p w14:paraId="283F79E9" w14:textId="77777777" w:rsidR="00E04790" w:rsidRPr="007101FC" w:rsidRDefault="00E04790" w:rsidP="00245E52">
      <w:pPr>
        <w:pStyle w:val="NoSpacing"/>
        <w:jc w:val="both"/>
        <w:rPr>
          <w:b/>
          <w:sz w:val="28"/>
          <w:u w:val="single"/>
        </w:rPr>
      </w:pPr>
      <w:r w:rsidRPr="007101FC">
        <w:rPr>
          <w:b/>
          <w:sz w:val="28"/>
          <w:u w:val="single"/>
        </w:rPr>
        <w:t>Table of Contents</w:t>
      </w:r>
    </w:p>
    <w:p w14:paraId="2634ACAC" w14:textId="77777777" w:rsidR="00E04790" w:rsidRDefault="00E04790" w:rsidP="00245E52">
      <w:pPr>
        <w:pStyle w:val="NoSpacing"/>
        <w:jc w:val="both"/>
        <w:rPr>
          <w:b/>
          <w:sz w:val="24"/>
        </w:rPr>
      </w:pPr>
    </w:p>
    <w:p w14:paraId="4DD111D5" w14:textId="77777777" w:rsidR="00E04790" w:rsidRPr="007101FC" w:rsidRDefault="00E04790" w:rsidP="00245E52">
      <w:pPr>
        <w:pStyle w:val="NoSpacing"/>
        <w:jc w:val="both"/>
        <w:rPr>
          <w:b/>
          <w:color w:val="5B9BD5" w:themeColor="accent1"/>
        </w:rPr>
      </w:pPr>
      <w:r w:rsidRPr="007101FC">
        <w:rPr>
          <w:b/>
          <w:color w:val="5B9BD5" w:themeColor="accent1"/>
        </w:rPr>
        <w:t>Introduction</w:t>
      </w:r>
      <w:r w:rsidR="002F1E5E" w:rsidRPr="007101FC">
        <w:rPr>
          <w:b/>
          <w:color w:val="5B9BD5" w:themeColor="accent1"/>
        </w:rPr>
        <w:t>………………………………………………………………………………………………………………</w:t>
      </w:r>
      <w:proofErr w:type="gramStart"/>
      <w:r w:rsidR="002F1E5E" w:rsidRPr="007101FC">
        <w:rPr>
          <w:b/>
          <w:color w:val="5B9BD5" w:themeColor="accent1"/>
        </w:rPr>
        <w:t>…</w:t>
      </w:r>
      <w:r w:rsidR="007101FC" w:rsidRPr="007101FC">
        <w:rPr>
          <w:b/>
          <w:color w:val="5B9BD5" w:themeColor="accent1"/>
        </w:rPr>
        <w:t>..</w:t>
      </w:r>
      <w:proofErr w:type="gramEnd"/>
      <w:r w:rsidR="007101FC" w:rsidRPr="007101FC">
        <w:rPr>
          <w:b/>
          <w:color w:val="5B9BD5" w:themeColor="accent1"/>
        </w:rPr>
        <w:t>1</w:t>
      </w:r>
    </w:p>
    <w:p w14:paraId="68A5FFED" w14:textId="77777777" w:rsidR="002F1E5E" w:rsidRPr="007101FC" w:rsidRDefault="002F1E5E" w:rsidP="00245E52">
      <w:pPr>
        <w:pStyle w:val="NoSpacing"/>
        <w:jc w:val="both"/>
        <w:rPr>
          <w:b/>
          <w:color w:val="5B9BD5" w:themeColor="accent1"/>
        </w:rPr>
      </w:pPr>
      <w:r w:rsidRPr="007101FC">
        <w:rPr>
          <w:b/>
          <w:color w:val="5B9BD5" w:themeColor="accent1"/>
        </w:rPr>
        <w:t>Importance of Risk Assessment…………………………………………………………………………………</w:t>
      </w:r>
      <w:proofErr w:type="gramStart"/>
      <w:r w:rsidRPr="007101FC">
        <w:rPr>
          <w:b/>
          <w:color w:val="5B9BD5" w:themeColor="accent1"/>
        </w:rPr>
        <w:t>…</w:t>
      </w:r>
      <w:r w:rsidR="007101FC" w:rsidRPr="007101FC">
        <w:rPr>
          <w:b/>
          <w:color w:val="5B9BD5" w:themeColor="accent1"/>
        </w:rPr>
        <w:t>..</w:t>
      </w:r>
      <w:proofErr w:type="gramEnd"/>
      <w:r w:rsidR="007101FC" w:rsidRPr="007101FC">
        <w:rPr>
          <w:b/>
          <w:color w:val="5B9BD5" w:themeColor="accent1"/>
        </w:rPr>
        <w:t>1</w:t>
      </w:r>
    </w:p>
    <w:p w14:paraId="43582859" w14:textId="77777777" w:rsidR="002F1E5E" w:rsidRPr="007101FC" w:rsidRDefault="002F1E5E" w:rsidP="00245E52">
      <w:pPr>
        <w:pStyle w:val="NoSpacing"/>
        <w:jc w:val="both"/>
        <w:rPr>
          <w:b/>
          <w:color w:val="5B9BD5" w:themeColor="accent1"/>
        </w:rPr>
      </w:pPr>
      <w:r w:rsidRPr="007101FC">
        <w:rPr>
          <w:b/>
          <w:color w:val="5B9BD5" w:themeColor="accent1"/>
        </w:rPr>
        <w:t>Critical Asset Identification…………………………………………………………………………………………</w:t>
      </w:r>
      <w:r w:rsidR="007101FC" w:rsidRPr="007101FC">
        <w:rPr>
          <w:b/>
          <w:color w:val="5B9BD5" w:themeColor="accent1"/>
        </w:rPr>
        <w:t>….2</w:t>
      </w:r>
    </w:p>
    <w:p w14:paraId="2810C4D6" w14:textId="77777777" w:rsidR="002F1E5E" w:rsidRPr="007101FC" w:rsidRDefault="002F1E5E" w:rsidP="00245E52">
      <w:pPr>
        <w:pStyle w:val="NoSpacing"/>
        <w:jc w:val="both"/>
        <w:rPr>
          <w:b/>
          <w:color w:val="5B9BD5" w:themeColor="accent1"/>
        </w:rPr>
      </w:pPr>
      <w:r w:rsidRPr="007101FC">
        <w:rPr>
          <w:b/>
          <w:color w:val="5B9BD5" w:themeColor="accent1"/>
        </w:rPr>
        <w:t>Threat Identification……………………………………………………………………………………………………</w:t>
      </w:r>
      <w:r w:rsidR="007101FC" w:rsidRPr="007101FC">
        <w:rPr>
          <w:b/>
          <w:color w:val="5B9BD5" w:themeColor="accent1"/>
        </w:rPr>
        <w:t>…3</w:t>
      </w:r>
    </w:p>
    <w:p w14:paraId="265C0BCD" w14:textId="77777777" w:rsidR="00E04790" w:rsidRPr="007101FC" w:rsidRDefault="002F1E5E" w:rsidP="00245E52">
      <w:pPr>
        <w:pStyle w:val="NoSpacing"/>
        <w:jc w:val="both"/>
        <w:rPr>
          <w:b/>
          <w:color w:val="5B9BD5" w:themeColor="accent1"/>
        </w:rPr>
      </w:pPr>
      <w:r w:rsidRPr="007101FC">
        <w:rPr>
          <w:b/>
          <w:color w:val="5B9BD5" w:themeColor="accent1"/>
        </w:rPr>
        <w:t>Threat Assessment………………………………………………………………………………………………………</w:t>
      </w:r>
      <w:r w:rsidR="007101FC" w:rsidRPr="007101FC">
        <w:rPr>
          <w:b/>
          <w:color w:val="5B9BD5" w:themeColor="accent1"/>
        </w:rPr>
        <w:t>…4</w:t>
      </w:r>
    </w:p>
    <w:p w14:paraId="343D8AF2" w14:textId="77777777" w:rsidR="00E04790" w:rsidRPr="007101FC" w:rsidRDefault="007101FC" w:rsidP="00245E52">
      <w:pPr>
        <w:pStyle w:val="NoSpacing"/>
        <w:jc w:val="both"/>
        <w:rPr>
          <w:b/>
          <w:color w:val="5B9BD5" w:themeColor="accent1"/>
          <w:sz w:val="24"/>
        </w:rPr>
      </w:pPr>
      <w:r w:rsidRPr="007101FC">
        <w:rPr>
          <w:b/>
          <w:color w:val="5B9BD5" w:themeColor="accent1"/>
          <w:sz w:val="24"/>
        </w:rPr>
        <w:t>References………………………………………………………………………………………………………….</w:t>
      </w:r>
      <w:r w:rsidR="006F20AE">
        <w:rPr>
          <w:b/>
          <w:color w:val="5B9BD5" w:themeColor="accent1"/>
          <w:sz w:val="24"/>
        </w:rPr>
        <w:t>6</w:t>
      </w:r>
    </w:p>
    <w:p w14:paraId="380826BA" w14:textId="77777777" w:rsidR="00E04790" w:rsidRDefault="00E04790" w:rsidP="00245E52">
      <w:pPr>
        <w:pStyle w:val="NoSpacing"/>
        <w:jc w:val="both"/>
      </w:pPr>
    </w:p>
    <w:p w14:paraId="2BC28BFB" w14:textId="77777777" w:rsidR="00E04790" w:rsidRDefault="00E04790" w:rsidP="00245E52">
      <w:pPr>
        <w:pStyle w:val="NoSpacing"/>
        <w:jc w:val="both"/>
      </w:pPr>
    </w:p>
    <w:p w14:paraId="6180F0ED" w14:textId="77777777" w:rsidR="00E04790" w:rsidRDefault="00E04790" w:rsidP="00245E52">
      <w:pPr>
        <w:pStyle w:val="NoSpacing"/>
        <w:jc w:val="both"/>
      </w:pPr>
    </w:p>
    <w:p w14:paraId="2AA79EA6" w14:textId="77777777" w:rsidR="00E04790" w:rsidRDefault="00E04790" w:rsidP="00245E52">
      <w:pPr>
        <w:pStyle w:val="NoSpacing"/>
        <w:jc w:val="both"/>
      </w:pPr>
    </w:p>
    <w:p w14:paraId="7B7E0504" w14:textId="77777777" w:rsidR="00E04790" w:rsidRDefault="00E04790" w:rsidP="00245E52">
      <w:pPr>
        <w:pStyle w:val="NoSpacing"/>
        <w:jc w:val="both"/>
      </w:pPr>
    </w:p>
    <w:p w14:paraId="2C936BEE" w14:textId="77777777" w:rsidR="00E04790" w:rsidRDefault="00E04790" w:rsidP="00245E52">
      <w:pPr>
        <w:pStyle w:val="NoSpacing"/>
        <w:jc w:val="both"/>
      </w:pPr>
    </w:p>
    <w:p w14:paraId="2EA05E82" w14:textId="77777777" w:rsidR="00E04790" w:rsidRDefault="00E04790" w:rsidP="00245E52">
      <w:pPr>
        <w:pStyle w:val="NoSpacing"/>
        <w:jc w:val="both"/>
      </w:pPr>
    </w:p>
    <w:p w14:paraId="59565AEC" w14:textId="77777777" w:rsidR="00E04790" w:rsidRDefault="00E04790" w:rsidP="00245E52">
      <w:pPr>
        <w:pStyle w:val="NoSpacing"/>
        <w:jc w:val="both"/>
      </w:pPr>
    </w:p>
    <w:p w14:paraId="60EAE454" w14:textId="77777777" w:rsidR="00E04790" w:rsidRDefault="00E04790" w:rsidP="00245E52">
      <w:pPr>
        <w:pStyle w:val="NoSpacing"/>
        <w:jc w:val="both"/>
      </w:pPr>
    </w:p>
    <w:p w14:paraId="2E464721" w14:textId="77777777" w:rsidR="00E04790" w:rsidRDefault="00E04790" w:rsidP="00245E52">
      <w:pPr>
        <w:pStyle w:val="NoSpacing"/>
        <w:jc w:val="both"/>
      </w:pPr>
    </w:p>
    <w:p w14:paraId="592383F2" w14:textId="77777777" w:rsidR="00E04790" w:rsidRDefault="00E04790" w:rsidP="00245E52">
      <w:pPr>
        <w:pStyle w:val="NoSpacing"/>
        <w:jc w:val="both"/>
      </w:pPr>
    </w:p>
    <w:p w14:paraId="4289B547" w14:textId="77777777" w:rsidR="00E04790" w:rsidRDefault="00E04790" w:rsidP="00245E52">
      <w:pPr>
        <w:pStyle w:val="NoSpacing"/>
        <w:jc w:val="both"/>
      </w:pPr>
    </w:p>
    <w:p w14:paraId="37FC40E1" w14:textId="77777777" w:rsidR="00E04790" w:rsidRDefault="00E04790" w:rsidP="00245E52">
      <w:pPr>
        <w:pStyle w:val="NoSpacing"/>
        <w:jc w:val="both"/>
      </w:pPr>
    </w:p>
    <w:p w14:paraId="6351DAA4" w14:textId="77777777" w:rsidR="00E04790" w:rsidRDefault="00E04790" w:rsidP="00245E52">
      <w:pPr>
        <w:pStyle w:val="NoSpacing"/>
        <w:jc w:val="both"/>
      </w:pPr>
    </w:p>
    <w:p w14:paraId="563DBCCA" w14:textId="77777777" w:rsidR="00E04790" w:rsidRDefault="00E04790" w:rsidP="00245E52">
      <w:pPr>
        <w:pStyle w:val="NoSpacing"/>
        <w:jc w:val="both"/>
      </w:pPr>
    </w:p>
    <w:p w14:paraId="19806ADA" w14:textId="77777777" w:rsidR="00E04790" w:rsidRDefault="00E04790" w:rsidP="00245E52">
      <w:pPr>
        <w:pStyle w:val="NoSpacing"/>
        <w:jc w:val="both"/>
      </w:pPr>
    </w:p>
    <w:p w14:paraId="6E8FDC06" w14:textId="77777777" w:rsidR="00E04790" w:rsidRDefault="00E04790" w:rsidP="00245E52">
      <w:pPr>
        <w:pStyle w:val="NoSpacing"/>
        <w:jc w:val="both"/>
      </w:pPr>
    </w:p>
    <w:p w14:paraId="1FF8C02D" w14:textId="77777777" w:rsidR="00E04790" w:rsidRDefault="00E04790" w:rsidP="00245E52">
      <w:pPr>
        <w:pStyle w:val="NoSpacing"/>
        <w:jc w:val="both"/>
      </w:pPr>
    </w:p>
    <w:p w14:paraId="24F14AB4" w14:textId="77777777" w:rsidR="00E04790" w:rsidRDefault="00E04790" w:rsidP="00245E52">
      <w:pPr>
        <w:pStyle w:val="NoSpacing"/>
        <w:jc w:val="both"/>
      </w:pPr>
    </w:p>
    <w:p w14:paraId="57CB9263" w14:textId="77777777" w:rsidR="00E04790" w:rsidRDefault="00E04790" w:rsidP="00245E52">
      <w:pPr>
        <w:pStyle w:val="NoSpacing"/>
        <w:jc w:val="both"/>
      </w:pPr>
    </w:p>
    <w:p w14:paraId="37BBC63E" w14:textId="77777777" w:rsidR="00E04790" w:rsidRDefault="00E04790" w:rsidP="00245E52">
      <w:pPr>
        <w:pStyle w:val="NoSpacing"/>
        <w:jc w:val="both"/>
      </w:pPr>
    </w:p>
    <w:p w14:paraId="39B1100A" w14:textId="77777777" w:rsidR="00E04790" w:rsidRDefault="00E04790" w:rsidP="00245E52">
      <w:pPr>
        <w:pStyle w:val="NoSpacing"/>
        <w:jc w:val="both"/>
      </w:pPr>
    </w:p>
    <w:p w14:paraId="58C12F77" w14:textId="77777777" w:rsidR="00E04790" w:rsidRDefault="00E04790" w:rsidP="00245E52">
      <w:pPr>
        <w:pStyle w:val="NoSpacing"/>
        <w:jc w:val="both"/>
      </w:pPr>
    </w:p>
    <w:p w14:paraId="0646CE49" w14:textId="77777777" w:rsidR="00E04790" w:rsidRDefault="00E04790" w:rsidP="00245E52">
      <w:pPr>
        <w:pStyle w:val="NoSpacing"/>
        <w:jc w:val="both"/>
      </w:pPr>
    </w:p>
    <w:p w14:paraId="65648921" w14:textId="77777777" w:rsidR="00E04790" w:rsidRDefault="00E04790" w:rsidP="00245E52">
      <w:pPr>
        <w:pStyle w:val="NoSpacing"/>
        <w:jc w:val="both"/>
      </w:pPr>
    </w:p>
    <w:p w14:paraId="5CEDA32F" w14:textId="77777777" w:rsidR="00E04790" w:rsidRDefault="00E04790">
      <w:r>
        <w:br w:type="page"/>
      </w:r>
    </w:p>
    <w:p w14:paraId="239A2701" w14:textId="77777777" w:rsidR="005D1750" w:rsidRDefault="005D1750" w:rsidP="00245E52">
      <w:pPr>
        <w:pStyle w:val="NoSpacing"/>
        <w:jc w:val="both"/>
        <w:rPr>
          <w:b/>
        </w:rPr>
        <w:sectPr w:rsidR="005D1750">
          <w:footerReference w:type="default" r:id="rId8"/>
          <w:pgSz w:w="11906" w:h="16838"/>
          <w:pgMar w:top="1440" w:right="1440" w:bottom="1440" w:left="1440" w:header="708" w:footer="708" w:gutter="0"/>
          <w:cols w:space="708"/>
          <w:docGrid w:linePitch="360"/>
        </w:sectPr>
      </w:pPr>
    </w:p>
    <w:p w14:paraId="6BD71E89" w14:textId="77777777" w:rsidR="002F1E5E" w:rsidRPr="002F1E5E" w:rsidRDefault="002F1E5E" w:rsidP="00245E52">
      <w:pPr>
        <w:pStyle w:val="NoSpacing"/>
        <w:jc w:val="both"/>
        <w:rPr>
          <w:b/>
        </w:rPr>
      </w:pPr>
      <w:r w:rsidRPr="002F1E5E">
        <w:rPr>
          <w:b/>
        </w:rPr>
        <w:lastRenderedPageBreak/>
        <w:t>Introduction</w:t>
      </w:r>
    </w:p>
    <w:p w14:paraId="36BB716B" w14:textId="77777777" w:rsidR="009479E4" w:rsidRPr="00D64CE5" w:rsidRDefault="00304E86" w:rsidP="00245E52">
      <w:pPr>
        <w:pStyle w:val="NoSpacing"/>
        <w:jc w:val="both"/>
      </w:pPr>
      <w:r w:rsidRPr="00D64CE5">
        <w:t>Michigan Aeronau</w:t>
      </w:r>
      <w:r w:rsidR="004D12AE" w:rsidRPr="00D64CE5">
        <w:t>tical Science Association commonly known as MASA</w:t>
      </w:r>
      <w:r w:rsidRPr="00D64CE5">
        <w:t xml:space="preserve"> is a space-based engineering team associated with the university of Michigan. Thei</w:t>
      </w:r>
      <w:r w:rsidR="004D12AE" w:rsidRPr="00D64CE5">
        <w:t>r focus is on</w:t>
      </w:r>
      <w:r w:rsidRPr="00D64CE5">
        <w:t xml:space="preserve"> the field of rocketry. They are pioneering in what they do and they have many customers around the word.</w:t>
      </w:r>
    </w:p>
    <w:p w14:paraId="4FFAF541" w14:textId="77777777" w:rsidR="00F84814" w:rsidRDefault="004D12AE" w:rsidP="00245E52">
      <w:pPr>
        <w:pStyle w:val="NoSpacing"/>
        <w:jc w:val="both"/>
      </w:pPr>
      <w:r w:rsidRPr="00D64CE5">
        <w:t>As world is stepping up</w:t>
      </w:r>
      <w:r w:rsidR="00A26072" w:rsidRPr="00D64CE5">
        <w:t xml:space="preserve"> with many different s</w:t>
      </w:r>
      <w:r w:rsidRPr="00D64CE5">
        <w:t>ophisticated technologies</w:t>
      </w:r>
      <w:r w:rsidR="009479E4" w:rsidRPr="00D64CE5">
        <w:t>,</w:t>
      </w:r>
      <w:r w:rsidRPr="00D64CE5">
        <w:t xml:space="preserve"> the</w:t>
      </w:r>
      <w:r w:rsidR="00A26072" w:rsidRPr="00D64CE5">
        <w:t xml:space="preserve"> adversaries who earn living illegally also develop</w:t>
      </w:r>
      <w:r w:rsidRPr="00D64CE5">
        <w:t>ed</w:t>
      </w:r>
      <w:r w:rsidR="00A26072" w:rsidRPr="00D64CE5">
        <w:t xml:space="preserve"> more complex ideas and implementing ground breaking techniques to attain what they des</w:t>
      </w:r>
      <w:r w:rsidRPr="00D64CE5">
        <w:t>iderate. T</w:t>
      </w:r>
      <w:r w:rsidR="009479E4" w:rsidRPr="00D64CE5">
        <w:t xml:space="preserve">his report aims to </w:t>
      </w:r>
      <w:r w:rsidR="002B4532" w:rsidRPr="00D64CE5">
        <w:t>identify some cyber risks which MASA may be facing.</w:t>
      </w:r>
    </w:p>
    <w:p w14:paraId="699FA137" w14:textId="77777777" w:rsidR="009479E4" w:rsidRDefault="009479E4" w:rsidP="00245E52">
      <w:pPr>
        <w:pStyle w:val="NoSpacing"/>
        <w:jc w:val="both"/>
      </w:pPr>
    </w:p>
    <w:p w14:paraId="2BF8BCAF" w14:textId="77777777" w:rsidR="00C57273" w:rsidRDefault="00C57273" w:rsidP="00245E52">
      <w:pPr>
        <w:pStyle w:val="NoSpacing"/>
        <w:jc w:val="both"/>
      </w:pPr>
    </w:p>
    <w:p w14:paraId="006B492A" w14:textId="77777777" w:rsidR="00C57273" w:rsidRDefault="00C57273" w:rsidP="00245E52">
      <w:pPr>
        <w:pStyle w:val="NoSpacing"/>
        <w:jc w:val="both"/>
      </w:pPr>
    </w:p>
    <w:p w14:paraId="2EE27D97" w14:textId="77777777" w:rsidR="009479E4" w:rsidRPr="002F1E5E" w:rsidRDefault="002F1E5E" w:rsidP="00245E52">
      <w:pPr>
        <w:pStyle w:val="NoSpacing"/>
        <w:jc w:val="both"/>
        <w:rPr>
          <w:b/>
        </w:rPr>
      </w:pPr>
      <w:r w:rsidRPr="002F1E5E">
        <w:rPr>
          <w:b/>
        </w:rPr>
        <w:t xml:space="preserve">The </w:t>
      </w:r>
      <w:r w:rsidR="00162E89">
        <w:rPr>
          <w:b/>
        </w:rPr>
        <w:t>Importance o</w:t>
      </w:r>
      <w:r w:rsidR="00162E89" w:rsidRPr="002F1E5E">
        <w:rPr>
          <w:b/>
        </w:rPr>
        <w:t>f Risk Assessment</w:t>
      </w:r>
    </w:p>
    <w:p w14:paraId="41F8DF93" w14:textId="77777777" w:rsidR="00AA1B61" w:rsidRDefault="009479E4" w:rsidP="00245E52">
      <w:pPr>
        <w:pStyle w:val="NoSpacing"/>
        <w:jc w:val="both"/>
      </w:pPr>
      <w:r w:rsidRPr="00D64CE5">
        <w:t xml:space="preserve">The evolution of the internet technology has evidently brought </w:t>
      </w:r>
      <w:r w:rsidR="00BD3106" w:rsidRPr="00D64CE5">
        <w:t>many benefits to almost all organizations around the world.</w:t>
      </w:r>
      <w:r w:rsidR="00AA1B61" w:rsidRPr="00D64CE5">
        <w:t xml:space="preserve"> </w:t>
      </w:r>
      <w:r w:rsidR="00245E52">
        <w:t>Unfortunately, not all</w:t>
      </w:r>
      <w:r w:rsidR="00CD2275" w:rsidRPr="00D64CE5">
        <w:t xml:space="preserve"> organizations </w:t>
      </w:r>
      <w:r w:rsidR="00245E52" w:rsidRPr="00D64CE5">
        <w:t>are</w:t>
      </w:r>
      <w:r w:rsidR="00CD2275" w:rsidRPr="00D64CE5">
        <w:t xml:space="preserve"> aware of the risk of interacting with the cyber word.</w:t>
      </w:r>
      <w:r w:rsidR="00AA7877" w:rsidRPr="00D64CE5">
        <w:t xml:space="preserve"> Cyber risk assessment is one of the critical step in which all organizations should take when interacting with the cyber world. According to CCOHS (2020), Risk Assessment in the context of cyber security is the procedure in which the factors of the likelihood of loss in the organization </w:t>
      </w:r>
      <w:r w:rsidR="00841AAF" w:rsidRPr="00D64CE5">
        <w:t xml:space="preserve">are identified and precautionary measures </w:t>
      </w:r>
      <w:r w:rsidR="002B4532" w:rsidRPr="00D64CE5">
        <w:t xml:space="preserve">are made. By performing a risk assessment in MASA, relevant threats can be found </w:t>
      </w:r>
      <w:r w:rsidR="00BF537C" w:rsidRPr="00D64CE5">
        <w:t xml:space="preserve">as well as the vulnerable assets. This can help the </w:t>
      </w:r>
      <w:r w:rsidR="00162E89">
        <w:t>organization</w:t>
      </w:r>
      <w:r w:rsidR="00BF537C" w:rsidRPr="00D64CE5">
        <w:t xml:space="preserve"> maintain its security policies</w:t>
      </w:r>
      <w:r w:rsidR="007101FC">
        <w:t xml:space="preserve"> and procedures</w:t>
      </w:r>
      <w:r w:rsidR="00BF537C" w:rsidRPr="00D64CE5">
        <w:t xml:space="preserve"> in order to prevent loss in the organization.</w:t>
      </w:r>
    </w:p>
    <w:p w14:paraId="03A5E7F4" w14:textId="77777777" w:rsidR="00841AAF" w:rsidRDefault="00841AAF" w:rsidP="00245E52">
      <w:pPr>
        <w:pStyle w:val="NoSpacing"/>
        <w:jc w:val="both"/>
      </w:pPr>
    </w:p>
    <w:p w14:paraId="0EC039D6" w14:textId="77777777" w:rsidR="00841AAF" w:rsidRPr="00D64CE5" w:rsidRDefault="008868D0" w:rsidP="00245E52">
      <w:pPr>
        <w:pStyle w:val="NoSpacing"/>
        <w:jc w:val="both"/>
      </w:pPr>
      <w:r w:rsidRPr="00D64CE5">
        <w:t>A</w:t>
      </w:r>
      <w:r w:rsidR="00B80624" w:rsidRPr="00D64CE5">
        <w:t xml:space="preserve">dversaries work of exploiting vulnerabilities is systems is </w:t>
      </w:r>
      <w:r w:rsidR="00BF537C" w:rsidRPr="00D64CE5">
        <w:t>ceaseless and incidents can come</w:t>
      </w:r>
      <w:r w:rsidR="00B80624" w:rsidRPr="00D64CE5">
        <w:t xml:space="preserve"> to pass anytime. Loss of data is what all organizations always avoid. By performing a risk assessment in MASA, the likelihood and the impact of loss in some of MASA’s </w:t>
      </w:r>
      <w:r w:rsidR="007101FC">
        <w:t xml:space="preserve">critical </w:t>
      </w:r>
      <w:r w:rsidR="00B80624" w:rsidRPr="00D64CE5">
        <w:t>information assets can estimated and prioritized</w:t>
      </w:r>
      <w:r w:rsidR="00BF537C" w:rsidRPr="00D64CE5">
        <w:t>.</w:t>
      </w:r>
      <w:r w:rsidR="00D64CE5">
        <w:t xml:space="preserve"> </w:t>
      </w:r>
      <w:r w:rsidR="00B80624" w:rsidRPr="00D64CE5">
        <w:t>Australian Cyber Security Centre</w:t>
      </w:r>
      <w:r w:rsidR="00BF537C" w:rsidRPr="00D64CE5">
        <w:t xml:space="preserve"> (2017) </w:t>
      </w:r>
      <w:r w:rsidR="00B80624" w:rsidRPr="00D64CE5">
        <w:t>has repor</w:t>
      </w:r>
      <w:r w:rsidR="00FD4EF8" w:rsidRPr="00D64CE5">
        <w:t>ted that the challenges which they are currently facing inc</w:t>
      </w:r>
      <w:r w:rsidR="00BF537C" w:rsidRPr="00D64CE5">
        <w:t>lude</w:t>
      </w:r>
      <w:r w:rsidR="00FD4EF8" w:rsidRPr="00D64CE5">
        <w:t xml:space="preserve"> ransomware, social engineering and credential harvesting malware</w:t>
      </w:r>
      <w:r w:rsidR="00BF537C" w:rsidRPr="00D64CE5">
        <w:t xml:space="preserve"> and few more other threats</w:t>
      </w:r>
      <w:r w:rsidR="00FD4EF8" w:rsidRPr="00D64CE5">
        <w:t xml:space="preserve">. </w:t>
      </w:r>
      <w:r w:rsidR="00BF537C" w:rsidRPr="00D64CE5">
        <w:t>These</w:t>
      </w:r>
      <w:r w:rsidR="00FD4EF8" w:rsidRPr="00D64CE5">
        <w:t xml:space="preserve"> threats have no specific targets and can affect the organization as </w:t>
      </w:r>
      <w:r w:rsidR="007101FC">
        <w:t>a whole and the individuals. MASA</w:t>
      </w:r>
      <w:r w:rsidR="00FD4EF8" w:rsidRPr="00D64CE5">
        <w:t xml:space="preserve"> has customers around the word who are interested in space related work and the consequences of not performing a risk assessment in the organization can affect both the organization and its customers due to their consistent </w:t>
      </w:r>
      <w:r w:rsidR="00BF537C" w:rsidRPr="00D64CE5">
        <w:t>un</w:t>
      </w:r>
      <w:r w:rsidR="00FD4EF8" w:rsidRPr="00D64CE5">
        <w:t>fa</w:t>
      </w:r>
      <w:r w:rsidR="00AB3BA1">
        <w:t>miliarity of the cyber</w:t>
      </w:r>
      <w:r w:rsidR="00FD4EF8" w:rsidRPr="00D64CE5">
        <w:t xml:space="preserve"> threats.</w:t>
      </w:r>
    </w:p>
    <w:p w14:paraId="7F777113" w14:textId="77777777" w:rsidR="00C36E99" w:rsidRPr="00D64CE5" w:rsidRDefault="006A5C01" w:rsidP="00245E52">
      <w:pPr>
        <w:pStyle w:val="NoSpacing"/>
        <w:spacing w:before="240"/>
        <w:jc w:val="both"/>
      </w:pPr>
      <w:r w:rsidRPr="00D64CE5">
        <w:t>Managing risks is an essential part when it comes to preserving the organization function</w:t>
      </w:r>
      <w:r w:rsidR="00717A25" w:rsidRPr="00D64CE5">
        <w:t xml:space="preserve"> (Mutune 2020)</w:t>
      </w:r>
      <w:r w:rsidRPr="00D64CE5">
        <w:t xml:space="preserve">. </w:t>
      </w:r>
      <w:r w:rsidR="00717A25" w:rsidRPr="00D64CE5">
        <w:t xml:space="preserve"> There are diff</w:t>
      </w:r>
      <w:r w:rsidR="00D260DF" w:rsidRPr="00D64CE5">
        <w:t>erent ways in which the analysis can be beneficial to MASA</w:t>
      </w:r>
      <w:r w:rsidR="00717A25" w:rsidRPr="00D64CE5">
        <w:t>.</w:t>
      </w:r>
      <w:r w:rsidR="00D260DF" w:rsidRPr="00D64CE5">
        <w:t xml:space="preserve"> Basically, it helps MASA identify their vulnerable assets, allows MASA to com</w:t>
      </w:r>
      <w:r w:rsidR="00C14715" w:rsidRPr="00D64CE5">
        <w:t>ply with government compliances,</w:t>
      </w:r>
      <w:r w:rsidR="00D260DF" w:rsidRPr="00D64CE5">
        <w:t xml:space="preserve"> it</w:t>
      </w:r>
      <w:r w:rsidR="00BF537C" w:rsidRPr="00D64CE5">
        <w:t xml:space="preserve"> mitigates the likelihood of an</w:t>
      </w:r>
      <w:r w:rsidR="00D260DF" w:rsidRPr="00D64CE5">
        <w:t xml:space="preserve"> attack</w:t>
      </w:r>
      <w:r w:rsidR="00BF537C" w:rsidRPr="00D64CE5">
        <w:t xml:space="preserve"> and</w:t>
      </w:r>
      <w:r w:rsidR="00C14715" w:rsidRPr="00D64CE5">
        <w:t xml:space="preserve"> relevant threats</w:t>
      </w:r>
      <w:r w:rsidR="00BF537C" w:rsidRPr="00D64CE5">
        <w:t>,</w:t>
      </w:r>
      <w:r w:rsidR="00C14715" w:rsidRPr="00D64CE5">
        <w:t xml:space="preserve"> and it makes the organization aware of the potential attacks</w:t>
      </w:r>
      <w:r w:rsidR="00AE1E86" w:rsidRPr="00D64CE5">
        <w:t xml:space="preserve"> (CCOHS, 2020)</w:t>
      </w:r>
      <w:r w:rsidR="00C14715" w:rsidRPr="00D64CE5">
        <w:t>. All the above can help MASA review their security controls and make best decisions based on the</w:t>
      </w:r>
      <w:r w:rsidR="00AE1E86" w:rsidRPr="00D64CE5">
        <w:t xml:space="preserve"> risks and</w:t>
      </w:r>
      <w:r w:rsidR="00AB3BA1">
        <w:t xml:space="preserve"> current security controls</w:t>
      </w:r>
      <w:r w:rsidR="00C14715" w:rsidRPr="00D64CE5">
        <w:t xml:space="preserve"> to avoid any loss in the organization.</w:t>
      </w:r>
      <w:r w:rsidR="00D64CE5">
        <w:t xml:space="preserve"> </w:t>
      </w:r>
      <w:r w:rsidR="00AB5BF2" w:rsidRPr="00D64CE5">
        <w:t>Risks ma</w:t>
      </w:r>
      <w:r w:rsidR="00107074" w:rsidRPr="00D64CE5">
        <w:t>y arise due to weaknesses within</w:t>
      </w:r>
      <w:r w:rsidR="00AD19D2" w:rsidRPr="00D64CE5">
        <w:t xml:space="preserve"> an information system</w:t>
      </w:r>
      <w:r w:rsidR="00107074" w:rsidRPr="00D64CE5">
        <w:t>. The level of its risk can be define by analysing two</w:t>
      </w:r>
      <w:r w:rsidR="00083D5A" w:rsidRPr="00D64CE5">
        <w:t xml:space="preserve"> main</w:t>
      </w:r>
      <w:r w:rsidR="00107074" w:rsidRPr="00D64CE5">
        <w:t xml:space="preserve"> factors</w:t>
      </w:r>
      <w:r w:rsidR="00AB3BA1">
        <w:t xml:space="preserve"> (SCU learning resource)</w:t>
      </w:r>
      <w:r w:rsidR="00083D5A" w:rsidRPr="00D64CE5">
        <w:t>. These</w:t>
      </w:r>
      <w:r w:rsidR="00107074" w:rsidRPr="00D64CE5">
        <w:t xml:space="preserve"> are impact of loss and the likelihood of an attack. </w:t>
      </w:r>
      <w:r w:rsidR="00083D5A" w:rsidRPr="00D64CE5">
        <w:t>Managing these risk may involve different frameworks which suits the risk.</w:t>
      </w:r>
    </w:p>
    <w:p w14:paraId="2439D7CC" w14:textId="77777777" w:rsidR="00A713DE" w:rsidRDefault="00B442F9" w:rsidP="00245E52">
      <w:pPr>
        <w:pStyle w:val="NoSpacing"/>
        <w:jc w:val="both"/>
      </w:pPr>
      <w:r w:rsidRPr="00D64CE5">
        <w:t>Due to different levels of risks and their nature, different frameworks</w:t>
      </w:r>
      <w:r w:rsidR="00C11CC6" w:rsidRPr="00D64CE5">
        <w:t xml:space="preserve"> or approaches</w:t>
      </w:r>
      <w:r w:rsidRPr="00D64CE5">
        <w:t xml:space="preserve"> are also implement in managing the risk. The framewor</w:t>
      </w:r>
      <w:r w:rsidR="00C11CC6" w:rsidRPr="00D64CE5">
        <w:t>k used in this analysis involves analysing the Likelihood and Consequences Rating in scaling the risks. This approach is known as Qualitative risk assessment. T</w:t>
      </w:r>
      <w:r w:rsidR="00A713DE" w:rsidRPr="00D64CE5">
        <w:t>he approach</w:t>
      </w:r>
      <w:r w:rsidR="00C11CC6" w:rsidRPr="00D64CE5">
        <w:t xml:space="preserve"> can be more suitable</w:t>
      </w:r>
      <w:r w:rsidR="00A713DE" w:rsidRPr="00D64CE5">
        <w:t xml:space="preserve"> as it uses only five levels of measuring the </w:t>
      </w:r>
      <w:r w:rsidR="00BF537C" w:rsidRPr="00D64CE5">
        <w:t xml:space="preserve">likelihood which are almost certain, likely, possible, unlikely and rare. </w:t>
      </w:r>
      <w:r w:rsidR="00FF64EE" w:rsidRPr="00D64CE5">
        <w:t>This also helps in avoid making estimation</w:t>
      </w:r>
      <w:r w:rsidR="00AB3BA1">
        <w:t xml:space="preserve"> errors in other frameworks such as</w:t>
      </w:r>
      <w:r w:rsidR="00FF64EE" w:rsidRPr="00D64CE5">
        <w:t xml:space="preserve"> quantitative approach</w:t>
      </w:r>
      <w:r w:rsidR="00FF64EE">
        <w:t>.</w:t>
      </w:r>
    </w:p>
    <w:p w14:paraId="5A18642E" w14:textId="77777777" w:rsidR="00F86208" w:rsidRDefault="00F86208" w:rsidP="00245E52">
      <w:pPr>
        <w:pStyle w:val="NoSpacing"/>
        <w:jc w:val="both"/>
      </w:pPr>
    </w:p>
    <w:p w14:paraId="74C825F4" w14:textId="77777777" w:rsidR="00245E52" w:rsidRDefault="00245E52" w:rsidP="00245E52">
      <w:pPr>
        <w:pStyle w:val="NoSpacing"/>
        <w:jc w:val="both"/>
      </w:pPr>
    </w:p>
    <w:p w14:paraId="3D64FB66" w14:textId="77777777" w:rsidR="00245E52" w:rsidRDefault="00245E52" w:rsidP="00245E52">
      <w:pPr>
        <w:pStyle w:val="NoSpacing"/>
        <w:jc w:val="both"/>
      </w:pPr>
    </w:p>
    <w:p w14:paraId="660D5856" w14:textId="77777777" w:rsidR="005D1750" w:rsidRDefault="005D1750" w:rsidP="00245E52">
      <w:pPr>
        <w:pStyle w:val="NoSpacing"/>
        <w:jc w:val="both"/>
        <w:rPr>
          <w:b/>
        </w:rPr>
      </w:pPr>
    </w:p>
    <w:p w14:paraId="2902C4BE" w14:textId="77777777" w:rsidR="005D1750" w:rsidRDefault="005D1750" w:rsidP="00245E52">
      <w:pPr>
        <w:pStyle w:val="NoSpacing"/>
        <w:jc w:val="both"/>
        <w:rPr>
          <w:b/>
        </w:rPr>
      </w:pPr>
    </w:p>
    <w:p w14:paraId="6A427D45" w14:textId="77777777" w:rsidR="005D1750" w:rsidRDefault="005D1750" w:rsidP="00245E52">
      <w:pPr>
        <w:pStyle w:val="NoSpacing"/>
        <w:jc w:val="both"/>
        <w:rPr>
          <w:b/>
        </w:rPr>
      </w:pPr>
    </w:p>
    <w:p w14:paraId="13CCAE84" w14:textId="77777777" w:rsidR="005D1750" w:rsidRDefault="005D1750" w:rsidP="00245E52">
      <w:pPr>
        <w:pStyle w:val="NoSpacing"/>
        <w:jc w:val="both"/>
        <w:rPr>
          <w:b/>
        </w:rPr>
      </w:pPr>
    </w:p>
    <w:p w14:paraId="2E4FA764" w14:textId="77777777" w:rsidR="00245E52" w:rsidRPr="002F1E5E" w:rsidRDefault="002F1E5E" w:rsidP="00245E52">
      <w:pPr>
        <w:pStyle w:val="NoSpacing"/>
        <w:jc w:val="both"/>
        <w:rPr>
          <w:b/>
        </w:rPr>
      </w:pPr>
      <w:r w:rsidRPr="002F1E5E">
        <w:rPr>
          <w:b/>
        </w:rPr>
        <w:lastRenderedPageBreak/>
        <w:t xml:space="preserve">Critical </w:t>
      </w:r>
      <w:r w:rsidR="00162E89" w:rsidRPr="002F1E5E">
        <w:rPr>
          <w:b/>
        </w:rPr>
        <w:t>Asset Identification</w:t>
      </w:r>
    </w:p>
    <w:p w14:paraId="40D56BF6" w14:textId="77777777" w:rsidR="00F86208" w:rsidRDefault="00F86208" w:rsidP="00245E52">
      <w:pPr>
        <w:pStyle w:val="NoSpacing"/>
        <w:jc w:val="both"/>
      </w:pPr>
    </w:p>
    <w:p w14:paraId="569BA4E4" w14:textId="77777777" w:rsidR="009D5024" w:rsidRDefault="00FF64EE" w:rsidP="00245E52">
      <w:pPr>
        <w:pStyle w:val="NoSpacing"/>
        <w:jc w:val="both"/>
      </w:pPr>
      <w:r>
        <w:t>The aim of protecting MASA’s information asset is to prevent loss in the organization. Therefore, it is important to identify the most critical information assets in the organization and classify them by their impact of loss in the organization.</w:t>
      </w:r>
      <w:r w:rsidR="00AB3BA1">
        <w:t xml:space="preserve"> The questions below will help to identify MASA’s critical information assets.</w:t>
      </w:r>
    </w:p>
    <w:p w14:paraId="2C11A794" w14:textId="77777777" w:rsidR="00554308" w:rsidRDefault="00554308" w:rsidP="00104E6A">
      <w:pPr>
        <w:pStyle w:val="NoSpacing"/>
      </w:pPr>
    </w:p>
    <w:p w14:paraId="3C56B00F" w14:textId="77777777" w:rsidR="00554308" w:rsidRDefault="00554308" w:rsidP="00104E6A">
      <w:pPr>
        <w:pStyle w:val="NoSpacing"/>
      </w:pPr>
      <w:r>
        <w:t xml:space="preserve">Questions </w:t>
      </w:r>
    </w:p>
    <w:p w14:paraId="64ACFA60" w14:textId="77777777" w:rsidR="00554308" w:rsidRPr="00245E52" w:rsidRDefault="00554308" w:rsidP="00554308">
      <w:pPr>
        <w:pStyle w:val="NoSpacing"/>
        <w:numPr>
          <w:ilvl w:val="0"/>
          <w:numId w:val="1"/>
        </w:numPr>
        <w:rPr>
          <w:color w:val="1F4E79" w:themeColor="accent1" w:themeShade="80"/>
        </w:rPr>
      </w:pPr>
      <w:r w:rsidRPr="00245E52">
        <w:rPr>
          <w:color w:val="1F4E79" w:themeColor="accent1" w:themeShade="80"/>
        </w:rPr>
        <w:t xml:space="preserve">As a space engineering team, which information asset is the most critical for the </w:t>
      </w:r>
      <w:r w:rsidR="00AE2212" w:rsidRPr="00245E52">
        <w:rPr>
          <w:color w:val="1F4E79" w:themeColor="accent1" w:themeShade="80"/>
        </w:rPr>
        <w:t>success of your projects?</w:t>
      </w:r>
    </w:p>
    <w:p w14:paraId="5B0E274A" w14:textId="77777777" w:rsidR="004F5FD3" w:rsidRDefault="00554308" w:rsidP="00554308">
      <w:pPr>
        <w:pStyle w:val="NoSpacing"/>
        <w:ind w:left="720"/>
      </w:pPr>
      <w:r>
        <w:t xml:space="preserve">Apart from human resource, there may be some other proprietary information that includes secret procedures, formulas or processes used for managing projects. The loss in these assets may prevent MASA from effectively </w:t>
      </w:r>
      <w:r w:rsidR="000B29B0">
        <w:t xml:space="preserve">and successfully </w:t>
      </w:r>
      <w:r>
        <w:t>managing th</w:t>
      </w:r>
      <w:r w:rsidR="00BE5CE2">
        <w:t>eir projects. Certainly, these</w:t>
      </w:r>
      <w:r>
        <w:t xml:space="preserve"> information assets sho</w:t>
      </w:r>
      <w:r w:rsidR="000B29B0">
        <w:t>uld be found in places wher</w:t>
      </w:r>
      <w:r w:rsidR="00BE5CE2">
        <w:t xml:space="preserve">e technical work takes place. </w:t>
      </w:r>
      <w:r w:rsidR="00AE2212">
        <w:t xml:space="preserve">Because </w:t>
      </w:r>
      <w:r w:rsidR="00BE5CE2">
        <w:t>MASA’s focus</w:t>
      </w:r>
      <w:r w:rsidR="00AE2212">
        <w:t xml:space="preserve"> is</w:t>
      </w:r>
      <w:r w:rsidR="00BE5CE2">
        <w:t xml:space="preserve"> on rocketry, the most critical asset that can be identified is a</w:t>
      </w:r>
      <w:r w:rsidR="004F5FD3">
        <w:t>ny</w:t>
      </w:r>
      <w:r w:rsidR="00BE5CE2">
        <w:t xml:space="preserve"> </w:t>
      </w:r>
      <w:r w:rsidR="00BE5CE2" w:rsidRPr="00AE2212">
        <w:rPr>
          <w:b/>
        </w:rPr>
        <w:t>software</w:t>
      </w:r>
      <w:r w:rsidR="00BE5CE2">
        <w:t xml:space="preserve"> created with high-orderly Assembly Language/shuttle (HAL/S)</w:t>
      </w:r>
      <w:r w:rsidR="00AE2212">
        <w:t xml:space="preserve"> and other programming Language</w:t>
      </w:r>
      <w:r w:rsidR="004F5FD3">
        <w:t>. HAL/S is a real time programming language use by space technologies (Wikipedia, 2020).</w:t>
      </w:r>
    </w:p>
    <w:p w14:paraId="490629BC" w14:textId="77777777" w:rsidR="004F5FD3" w:rsidRDefault="004F5FD3" w:rsidP="00554308">
      <w:pPr>
        <w:pStyle w:val="NoSpacing"/>
        <w:ind w:left="720"/>
      </w:pPr>
    </w:p>
    <w:p w14:paraId="0C7BE1B3" w14:textId="77777777" w:rsidR="004F5FD3" w:rsidRDefault="004F5FD3" w:rsidP="00554308">
      <w:pPr>
        <w:pStyle w:val="NoSpacing"/>
        <w:ind w:left="720"/>
      </w:pPr>
    </w:p>
    <w:p w14:paraId="078E3FAF" w14:textId="77777777" w:rsidR="004F5FD3" w:rsidRPr="00245E52" w:rsidRDefault="004F5FD3" w:rsidP="004F5FD3">
      <w:pPr>
        <w:pStyle w:val="NoSpacing"/>
        <w:numPr>
          <w:ilvl w:val="0"/>
          <w:numId w:val="1"/>
        </w:numPr>
        <w:rPr>
          <w:color w:val="1F4E79" w:themeColor="accent1" w:themeShade="80"/>
        </w:rPr>
      </w:pPr>
      <w:r w:rsidRPr="00245E52">
        <w:rPr>
          <w:color w:val="1F4E79" w:themeColor="accent1" w:themeShade="80"/>
        </w:rPr>
        <w:t>Which information asset holds the most sensitive and critical data for the organization and is always keep confidential?</w:t>
      </w:r>
    </w:p>
    <w:p w14:paraId="772DE421" w14:textId="77777777" w:rsidR="00472502" w:rsidRDefault="00472502" w:rsidP="00472502">
      <w:pPr>
        <w:pStyle w:val="NoSpacing"/>
        <w:ind w:left="720"/>
      </w:pPr>
    </w:p>
    <w:p w14:paraId="3695B1BC" w14:textId="77777777" w:rsidR="00472502" w:rsidRDefault="00472502" w:rsidP="00472502">
      <w:pPr>
        <w:pStyle w:val="NoSpacing"/>
        <w:ind w:left="720"/>
      </w:pPr>
      <w:r>
        <w:t xml:space="preserve">As a space agency, keeping information </w:t>
      </w:r>
      <w:r w:rsidR="00FF64EE">
        <w:t>confidential is must. The disclosure of these information can embrace MASA.</w:t>
      </w:r>
    </w:p>
    <w:p w14:paraId="27D05AEE" w14:textId="77777777" w:rsidR="004F5FD3" w:rsidRDefault="00275AEC" w:rsidP="004F5FD3">
      <w:pPr>
        <w:pStyle w:val="NoSpacing"/>
        <w:ind w:left="720"/>
      </w:pPr>
      <w:r>
        <w:t xml:space="preserve">Most of MASA’s data is stored using their private </w:t>
      </w:r>
      <w:r w:rsidRPr="00D64CE5">
        <w:rPr>
          <w:b/>
        </w:rPr>
        <w:t>cloud storage</w:t>
      </w:r>
      <w:r>
        <w:t xml:space="preserve"> hosted in Sidney</w:t>
      </w:r>
      <w:r w:rsidR="00D64CE5">
        <w:t xml:space="preserve"> office</w:t>
      </w:r>
      <w:r w:rsidR="00AB3BA1">
        <w:t xml:space="preserve"> (SCU learning Resource)</w:t>
      </w:r>
      <w:r w:rsidR="00D64CE5">
        <w:t xml:space="preserve">. </w:t>
      </w:r>
    </w:p>
    <w:p w14:paraId="7F3D29EF" w14:textId="77777777" w:rsidR="00275AEC" w:rsidRDefault="00275AEC" w:rsidP="00275AEC">
      <w:pPr>
        <w:pStyle w:val="NoSpacing"/>
      </w:pPr>
    </w:p>
    <w:p w14:paraId="687EAEFB" w14:textId="77777777" w:rsidR="00275AEC" w:rsidRPr="00245E52" w:rsidRDefault="00275AEC" w:rsidP="00275AEC">
      <w:pPr>
        <w:pStyle w:val="NoSpacing"/>
        <w:numPr>
          <w:ilvl w:val="0"/>
          <w:numId w:val="1"/>
        </w:numPr>
        <w:rPr>
          <w:color w:val="1F4E79" w:themeColor="accent1" w:themeShade="80"/>
        </w:rPr>
      </w:pPr>
      <w:r w:rsidRPr="00245E52">
        <w:rPr>
          <w:color w:val="1F4E79" w:themeColor="accent1" w:themeShade="80"/>
        </w:rPr>
        <w:t>Apart from</w:t>
      </w:r>
      <w:r w:rsidR="00AE2212" w:rsidRPr="00245E52">
        <w:rPr>
          <w:color w:val="1F4E79" w:themeColor="accent1" w:themeShade="80"/>
        </w:rPr>
        <w:t xml:space="preserve"> MASA’s</w:t>
      </w:r>
      <w:r w:rsidRPr="00245E52">
        <w:rPr>
          <w:color w:val="1F4E79" w:themeColor="accent1" w:themeShade="80"/>
        </w:rPr>
        <w:t xml:space="preserve"> space facilities, which information asset is the most expensive to replace if loss?</w:t>
      </w:r>
    </w:p>
    <w:p w14:paraId="5F0BC872" w14:textId="77777777" w:rsidR="00FD6E12" w:rsidRDefault="00686412" w:rsidP="00686412">
      <w:pPr>
        <w:pStyle w:val="NoSpacing"/>
        <w:spacing w:before="240"/>
        <w:ind w:left="720"/>
      </w:pPr>
      <w:r>
        <w:t xml:space="preserve">One of the most expensive </w:t>
      </w:r>
      <w:r w:rsidR="00AE2212">
        <w:t xml:space="preserve">information </w:t>
      </w:r>
      <w:r>
        <w:t xml:space="preserve">asset used by all space agencies is a </w:t>
      </w:r>
      <w:r w:rsidRPr="00D64CE5">
        <w:rPr>
          <w:b/>
        </w:rPr>
        <w:t>satellite</w:t>
      </w:r>
      <w:r w:rsidR="00DB12A4">
        <w:t>. According to Brown &amp; Harris</w:t>
      </w:r>
      <w:r>
        <w:t xml:space="preserve"> (2020), the expense of launching </w:t>
      </w:r>
      <w:r w:rsidR="00FD6E12">
        <w:t>a satellite into space may be ranging from $10 million to $400 million.</w:t>
      </w:r>
      <w:r w:rsidR="00AE2212">
        <w:t xml:space="preserve"> This makes the satellites one the most critical asset in the organization. </w:t>
      </w:r>
      <w:r w:rsidR="00FD6E12">
        <w:t xml:space="preserve"> </w:t>
      </w:r>
    </w:p>
    <w:p w14:paraId="6215A184" w14:textId="77777777" w:rsidR="00FD6E12" w:rsidRDefault="00FD6E12" w:rsidP="00686412">
      <w:pPr>
        <w:pStyle w:val="NoSpacing"/>
        <w:spacing w:before="240"/>
        <w:ind w:left="720"/>
      </w:pPr>
    </w:p>
    <w:p w14:paraId="72E23891" w14:textId="77777777" w:rsidR="00AE2212" w:rsidRPr="00245E52" w:rsidRDefault="00FD6E12" w:rsidP="00AE2212">
      <w:pPr>
        <w:pStyle w:val="NoSpacing"/>
        <w:numPr>
          <w:ilvl w:val="0"/>
          <w:numId w:val="1"/>
        </w:numPr>
        <w:spacing w:before="240"/>
        <w:rPr>
          <w:color w:val="1F4E79" w:themeColor="accent1" w:themeShade="80"/>
        </w:rPr>
      </w:pPr>
      <w:r w:rsidRPr="00245E52">
        <w:rPr>
          <w:color w:val="1F4E79" w:themeColor="accent1" w:themeShade="80"/>
        </w:rPr>
        <w:t xml:space="preserve">Space engineering is costly and space agencies often deal with millions to billions amount of money. </w:t>
      </w:r>
      <w:r w:rsidR="00686412" w:rsidRPr="00245E52">
        <w:rPr>
          <w:color w:val="1F4E79" w:themeColor="accent1" w:themeShade="80"/>
        </w:rPr>
        <w:t xml:space="preserve"> </w:t>
      </w:r>
      <w:r w:rsidRPr="00245E52">
        <w:rPr>
          <w:color w:val="1F4E79" w:themeColor="accent1" w:themeShade="80"/>
        </w:rPr>
        <w:t>As a space engineering team which information asset holds most of MASA’s financial information</w:t>
      </w:r>
      <w:r w:rsidR="00AE2212" w:rsidRPr="00245E52">
        <w:rPr>
          <w:color w:val="1F4E79" w:themeColor="accent1" w:themeShade="80"/>
        </w:rPr>
        <w:t>?</w:t>
      </w:r>
    </w:p>
    <w:p w14:paraId="6BA0F6ED" w14:textId="77777777" w:rsidR="002A1702" w:rsidRDefault="00E86CEF" w:rsidP="00AE2212">
      <w:pPr>
        <w:pStyle w:val="NoSpacing"/>
        <w:spacing w:before="240"/>
        <w:ind w:left="720"/>
      </w:pPr>
      <w:r>
        <w:t>Most of the financial records of an organization</w:t>
      </w:r>
      <w:r w:rsidR="00D64CE5">
        <w:t xml:space="preserve"> are</w:t>
      </w:r>
      <w:r w:rsidR="00AE2212">
        <w:t xml:space="preserve"> stored digitally within </w:t>
      </w:r>
      <w:r w:rsidR="00AE2212" w:rsidRPr="00D64CE5">
        <w:rPr>
          <w:b/>
        </w:rPr>
        <w:t>computers</w:t>
      </w:r>
      <w:r w:rsidR="00AB3BA1">
        <w:t xml:space="preserve"> in the</w:t>
      </w:r>
      <w:r>
        <w:t xml:space="preserve"> financial department</w:t>
      </w:r>
      <w:r w:rsidR="002A1702">
        <w:t>?</w:t>
      </w:r>
    </w:p>
    <w:p w14:paraId="192DE3CD" w14:textId="77777777" w:rsidR="00857FDD" w:rsidRPr="00245E52" w:rsidRDefault="00857FDD" w:rsidP="002A1702">
      <w:pPr>
        <w:pStyle w:val="NoSpacing"/>
        <w:numPr>
          <w:ilvl w:val="0"/>
          <w:numId w:val="1"/>
        </w:numPr>
        <w:spacing w:before="240"/>
        <w:rPr>
          <w:color w:val="808080" w:themeColor="background1" w:themeShade="80"/>
        </w:rPr>
      </w:pPr>
      <w:r w:rsidRPr="00245E52">
        <w:rPr>
          <w:color w:val="1F4E79" w:themeColor="accent1" w:themeShade="80"/>
        </w:rPr>
        <w:t>Which inf</w:t>
      </w:r>
      <w:r w:rsidR="008F38C9" w:rsidRPr="00245E52">
        <w:rPr>
          <w:color w:val="1F4E79" w:themeColor="accent1" w:themeShade="80"/>
        </w:rPr>
        <w:t>or</w:t>
      </w:r>
      <w:r w:rsidR="00472502" w:rsidRPr="00245E52">
        <w:rPr>
          <w:color w:val="1F4E79" w:themeColor="accent1" w:themeShade="80"/>
        </w:rPr>
        <w:t>mation asset</w:t>
      </w:r>
      <w:r w:rsidR="00D64CE5" w:rsidRPr="00245E52">
        <w:rPr>
          <w:color w:val="1F4E79" w:themeColor="accent1" w:themeShade="80"/>
        </w:rPr>
        <w:t xml:space="preserve"> involves a lot and most times in processing MASA’s data.</w:t>
      </w:r>
    </w:p>
    <w:p w14:paraId="1088F323" w14:textId="77777777" w:rsidR="00DB5B12" w:rsidRDefault="00E072D9" w:rsidP="00E072D9">
      <w:pPr>
        <w:pStyle w:val="NoSpacing"/>
        <w:spacing w:before="240"/>
        <w:ind w:left="720"/>
      </w:pPr>
      <w:r>
        <w:t>MASA has a 3 other offices in different countries and theref</w:t>
      </w:r>
      <w:r w:rsidR="00AB3BA1">
        <w:t>ore, there is a need for communication</w:t>
      </w:r>
      <w:r>
        <w:t xml:space="preserve">. </w:t>
      </w:r>
      <w:r w:rsidR="009D2D23">
        <w:t>The</w:t>
      </w:r>
      <w:r w:rsidR="00D64CE5">
        <w:t xml:space="preserve"> mostly used asset to process the</w:t>
      </w:r>
      <w:r w:rsidR="009D2D23">
        <w:t xml:space="preserve"> information is a </w:t>
      </w:r>
      <w:r w:rsidR="009D2D23" w:rsidRPr="00D64CE5">
        <w:rPr>
          <w:b/>
        </w:rPr>
        <w:t>network</w:t>
      </w:r>
      <w:r w:rsidR="009D2D23">
        <w:t xml:space="preserve">. </w:t>
      </w:r>
      <w:r w:rsidR="00D64CE5">
        <w:t>This involves all the components of the network like switches, routers and more other components.</w:t>
      </w:r>
    </w:p>
    <w:p w14:paraId="70E43A03" w14:textId="77777777" w:rsidR="00DB5B12" w:rsidRDefault="00DB5B12" w:rsidP="00DB5B12">
      <w:pPr>
        <w:pStyle w:val="NoSpacing"/>
        <w:spacing w:before="240"/>
      </w:pPr>
      <w:r>
        <w:lastRenderedPageBreak/>
        <w:t>By answering the questions above, the top 5 information assets that are identified are</w:t>
      </w:r>
    </w:p>
    <w:p w14:paraId="7E927D0C" w14:textId="77777777" w:rsidR="00DB5B12" w:rsidRDefault="00DB5B12" w:rsidP="00DB5B12">
      <w:pPr>
        <w:pStyle w:val="NoSpacing"/>
        <w:spacing w:before="240"/>
      </w:pPr>
      <w:r w:rsidRPr="00DB5B12">
        <w:rPr>
          <w:b/>
        </w:rPr>
        <w:t>Software</w:t>
      </w:r>
      <w:r>
        <w:t xml:space="preserve"> (Programs used in for space orbiting vehicles)</w:t>
      </w:r>
    </w:p>
    <w:p w14:paraId="54D42E38" w14:textId="77777777" w:rsidR="00DB5B12" w:rsidRPr="00DB5B12" w:rsidRDefault="00DB5B12" w:rsidP="00DB5B12">
      <w:pPr>
        <w:pStyle w:val="NoSpacing"/>
        <w:rPr>
          <w:b/>
        </w:rPr>
      </w:pPr>
      <w:r w:rsidRPr="00DB5B12">
        <w:rPr>
          <w:b/>
        </w:rPr>
        <w:t>Cloud Storage</w:t>
      </w:r>
    </w:p>
    <w:p w14:paraId="6AFDF3BB" w14:textId="77777777" w:rsidR="00DB5B12" w:rsidRPr="00DB5B12" w:rsidRDefault="00DB5B12" w:rsidP="00DB5B12">
      <w:pPr>
        <w:pStyle w:val="NoSpacing"/>
        <w:rPr>
          <w:b/>
        </w:rPr>
      </w:pPr>
      <w:r w:rsidRPr="00DB5B12">
        <w:rPr>
          <w:b/>
        </w:rPr>
        <w:t>Satellites</w:t>
      </w:r>
    </w:p>
    <w:p w14:paraId="2B7C4186" w14:textId="77777777" w:rsidR="00DB5B12" w:rsidRPr="00DB5B12" w:rsidRDefault="00DB5B12" w:rsidP="00DB5B12">
      <w:pPr>
        <w:pStyle w:val="NoSpacing"/>
        <w:rPr>
          <w:b/>
        </w:rPr>
      </w:pPr>
      <w:r w:rsidRPr="00DB5B12">
        <w:rPr>
          <w:b/>
        </w:rPr>
        <w:t>Desktops/Laptops</w:t>
      </w:r>
    </w:p>
    <w:p w14:paraId="58EA7D6E" w14:textId="77777777" w:rsidR="00DB5B12" w:rsidRDefault="00DB5B12" w:rsidP="00DB5B12">
      <w:pPr>
        <w:pStyle w:val="NoSpacing"/>
        <w:rPr>
          <w:b/>
        </w:rPr>
      </w:pPr>
      <w:r w:rsidRPr="00DB5B12">
        <w:rPr>
          <w:b/>
        </w:rPr>
        <w:t xml:space="preserve">Networks </w:t>
      </w:r>
      <w:r w:rsidR="009D2D23" w:rsidRPr="00DB5B12">
        <w:rPr>
          <w:b/>
        </w:rPr>
        <w:t xml:space="preserve"> </w:t>
      </w:r>
    </w:p>
    <w:p w14:paraId="36DAD74D" w14:textId="77777777" w:rsidR="00AB3BA1" w:rsidRDefault="00AB3BA1" w:rsidP="00DB5B12">
      <w:pPr>
        <w:pStyle w:val="NoSpacing"/>
        <w:rPr>
          <w:b/>
        </w:rPr>
      </w:pPr>
    </w:p>
    <w:p w14:paraId="048285DC" w14:textId="77777777" w:rsidR="00AB3BA1" w:rsidRDefault="00AB3BA1" w:rsidP="00DB5B12">
      <w:pPr>
        <w:pStyle w:val="NoSpacing"/>
        <w:rPr>
          <w:b/>
        </w:rPr>
      </w:pPr>
    </w:p>
    <w:p w14:paraId="1E55F715" w14:textId="77777777" w:rsidR="00DB5B12" w:rsidRDefault="00F232FE" w:rsidP="00DB5B12">
      <w:pPr>
        <w:pStyle w:val="NoSpacing"/>
      </w:pPr>
      <w:r>
        <w:t>The next step after the identification of assets is to classify the</w:t>
      </w:r>
      <w:r w:rsidR="00D64CE5">
        <w:t xml:space="preserve"> above</w:t>
      </w:r>
      <w:r>
        <w:t xml:space="preserve"> assets. The classification of the assets can cla</w:t>
      </w:r>
      <w:r w:rsidR="00D64CE5">
        <w:t>rify the criticality</w:t>
      </w:r>
      <w:r>
        <w:t xml:space="preserve"> and the sensitivity</w:t>
      </w:r>
      <w:r w:rsidR="00D64CE5">
        <w:t xml:space="preserve"> of the asset</w:t>
      </w:r>
      <w:r>
        <w:t xml:space="preserve"> in the organization.</w:t>
      </w:r>
    </w:p>
    <w:p w14:paraId="62F48FE8" w14:textId="77777777" w:rsidR="00811994" w:rsidRDefault="00811994" w:rsidP="00DB5B12">
      <w:pPr>
        <w:pStyle w:val="NoSpacing"/>
      </w:pPr>
    </w:p>
    <w:p w14:paraId="5B41A8B9" w14:textId="77777777" w:rsidR="00811994" w:rsidRDefault="00811994" w:rsidP="00DB5B12">
      <w:pPr>
        <w:pStyle w:val="NoSpacing"/>
      </w:pPr>
      <w:r>
        <w:t>The method used in classifying these assets is</w:t>
      </w:r>
      <w:r w:rsidR="00D64CE5">
        <w:t xml:space="preserve"> known as</w:t>
      </w:r>
      <w:r>
        <w:t xml:space="preserve"> weighted factor analysis</w:t>
      </w:r>
      <w:r w:rsidR="00AB3BA1">
        <w:t>.</w:t>
      </w:r>
      <w:r>
        <w:t xml:space="preserve"> </w:t>
      </w:r>
    </w:p>
    <w:p w14:paraId="00F29B33" w14:textId="77777777" w:rsidR="00811994" w:rsidRPr="00E046FE" w:rsidRDefault="00811994" w:rsidP="00E046FE">
      <w:pPr>
        <w:pStyle w:val="NoSpacing"/>
        <w:jc w:val="center"/>
        <w:rPr>
          <w:b/>
          <w:sz w:val="28"/>
        </w:rPr>
      </w:pPr>
    </w:p>
    <w:p w14:paraId="7638ACC5" w14:textId="77777777" w:rsidR="00811994" w:rsidRPr="00E046FE" w:rsidRDefault="00811994" w:rsidP="00E046FE">
      <w:pPr>
        <w:pStyle w:val="NoSpacing"/>
        <w:jc w:val="center"/>
        <w:rPr>
          <w:b/>
          <w:sz w:val="28"/>
        </w:rPr>
      </w:pPr>
      <w:r w:rsidRPr="00E046FE">
        <w:rPr>
          <w:b/>
          <w:sz w:val="28"/>
        </w:rPr>
        <w:t>Risk Management for MASA’s Information Asset</w:t>
      </w:r>
    </w:p>
    <w:p w14:paraId="7748F913" w14:textId="77777777" w:rsidR="00932CE6" w:rsidRDefault="00932CE6" w:rsidP="00DB5B12">
      <w:pPr>
        <w:pStyle w:val="NoSpacing"/>
      </w:pPr>
    </w:p>
    <w:tbl>
      <w:tblPr>
        <w:tblStyle w:val="TableGrid"/>
        <w:tblW w:w="0" w:type="auto"/>
        <w:tblLook w:val="04A0" w:firstRow="1" w:lastRow="0" w:firstColumn="1" w:lastColumn="0" w:noHBand="0" w:noVBand="1"/>
      </w:tblPr>
      <w:tblGrid>
        <w:gridCol w:w="1994"/>
        <w:gridCol w:w="1886"/>
        <w:gridCol w:w="1712"/>
        <w:gridCol w:w="1712"/>
        <w:gridCol w:w="1712"/>
      </w:tblGrid>
      <w:tr w:rsidR="00C52D88" w14:paraId="0168626A" w14:textId="77777777" w:rsidTr="00C52D88">
        <w:tc>
          <w:tcPr>
            <w:tcW w:w="1994" w:type="dxa"/>
          </w:tcPr>
          <w:p w14:paraId="45884EDB" w14:textId="77777777" w:rsidR="00C52D88" w:rsidRPr="00811994" w:rsidRDefault="00C52D88" w:rsidP="00DB5B12">
            <w:pPr>
              <w:pStyle w:val="NoSpacing"/>
              <w:rPr>
                <w:b/>
              </w:rPr>
            </w:pPr>
            <w:r w:rsidRPr="00811994">
              <w:rPr>
                <w:b/>
              </w:rPr>
              <w:t>Information asset</w:t>
            </w:r>
          </w:p>
        </w:tc>
        <w:tc>
          <w:tcPr>
            <w:tcW w:w="1886" w:type="dxa"/>
          </w:tcPr>
          <w:p w14:paraId="1945F244" w14:textId="77777777" w:rsidR="00C52D88" w:rsidRPr="00811994" w:rsidRDefault="00C52D88" w:rsidP="00DB5B12">
            <w:pPr>
              <w:pStyle w:val="NoSpacing"/>
              <w:rPr>
                <w:b/>
              </w:rPr>
            </w:pPr>
            <w:r w:rsidRPr="00811994">
              <w:rPr>
                <w:b/>
              </w:rPr>
              <w:t>Criteria 1</w:t>
            </w:r>
          </w:p>
          <w:p w14:paraId="2B6BD1DA" w14:textId="77777777" w:rsidR="00701111" w:rsidRDefault="00701111" w:rsidP="00DB5B12">
            <w:pPr>
              <w:pStyle w:val="NoSpacing"/>
            </w:pPr>
            <w:r w:rsidRPr="00811994">
              <w:rPr>
                <w:b/>
              </w:rPr>
              <w:t>Impact on Revenue</w:t>
            </w:r>
          </w:p>
        </w:tc>
        <w:tc>
          <w:tcPr>
            <w:tcW w:w="1712" w:type="dxa"/>
          </w:tcPr>
          <w:p w14:paraId="625E660B" w14:textId="77777777" w:rsidR="00C52D88" w:rsidRPr="00811994" w:rsidRDefault="00C52D88" w:rsidP="00DB5B12">
            <w:pPr>
              <w:pStyle w:val="NoSpacing"/>
              <w:rPr>
                <w:b/>
              </w:rPr>
            </w:pPr>
            <w:r w:rsidRPr="00811994">
              <w:rPr>
                <w:b/>
              </w:rPr>
              <w:t>Criteria</w:t>
            </w:r>
            <w:r w:rsidR="00701111" w:rsidRPr="00811994">
              <w:rPr>
                <w:b/>
              </w:rPr>
              <w:t xml:space="preserve">: </w:t>
            </w:r>
            <w:r w:rsidRPr="00811994">
              <w:rPr>
                <w:b/>
              </w:rPr>
              <w:t>2</w:t>
            </w:r>
          </w:p>
          <w:p w14:paraId="5A7DA9A2" w14:textId="77777777" w:rsidR="00701111" w:rsidRPr="00811994" w:rsidRDefault="00701111" w:rsidP="00DB5B12">
            <w:pPr>
              <w:pStyle w:val="NoSpacing"/>
              <w:rPr>
                <w:b/>
              </w:rPr>
            </w:pPr>
            <w:r w:rsidRPr="00811994">
              <w:rPr>
                <w:b/>
              </w:rPr>
              <w:t>Impact on Profitability</w:t>
            </w:r>
          </w:p>
        </w:tc>
        <w:tc>
          <w:tcPr>
            <w:tcW w:w="1712" w:type="dxa"/>
          </w:tcPr>
          <w:p w14:paraId="21E18C70" w14:textId="77777777" w:rsidR="00C52D88" w:rsidRPr="00811994" w:rsidRDefault="00C52D88" w:rsidP="00DB5B12">
            <w:pPr>
              <w:pStyle w:val="NoSpacing"/>
              <w:rPr>
                <w:b/>
              </w:rPr>
            </w:pPr>
            <w:r w:rsidRPr="00811994">
              <w:rPr>
                <w:b/>
              </w:rPr>
              <w:t>Criteria</w:t>
            </w:r>
            <w:r w:rsidR="00701111" w:rsidRPr="00811994">
              <w:rPr>
                <w:b/>
              </w:rPr>
              <w:t>:</w:t>
            </w:r>
            <w:r w:rsidRPr="00811994">
              <w:rPr>
                <w:b/>
              </w:rPr>
              <w:t xml:space="preserve"> 3</w:t>
            </w:r>
          </w:p>
          <w:p w14:paraId="64D55D55" w14:textId="77777777" w:rsidR="00701111" w:rsidRPr="00811994" w:rsidRDefault="00701111" w:rsidP="00DB5B12">
            <w:pPr>
              <w:pStyle w:val="NoSpacing"/>
              <w:rPr>
                <w:b/>
              </w:rPr>
            </w:pPr>
            <w:r w:rsidRPr="00811994">
              <w:rPr>
                <w:b/>
              </w:rPr>
              <w:t>Impact on Public Image</w:t>
            </w:r>
          </w:p>
        </w:tc>
        <w:tc>
          <w:tcPr>
            <w:tcW w:w="1712" w:type="dxa"/>
          </w:tcPr>
          <w:p w14:paraId="686A6C01" w14:textId="77777777" w:rsidR="00C52D88" w:rsidRPr="00811994" w:rsidRDefault="00C52D88" w:rsidP="00DB5B12">
            <w:pPr>
              <w:pStyle w:val="NoSpacing"/>
              <w:rPr>
                <w:b/>
              </w:rPr>
            </w:pPr>
            <w:r w:rsidRPr="00811994">
              <w:rPr>
                <w:b/>
              </w:rPr>
              <w:t>Weight</w:t>
            </w:r>
          </w:p>
          <w:p w14:paraId="55BE524E" w14:textId="77777777" w:rsidR="00701111" w:rsidRPr="00811994" w:rsidRDefault="00701111" w:rsidP="00DB5B12">
            <w:pPr>
              <w:pStyle w:val="NoSpacing"/>
              <w:rPr>
                <w:b/>
              </w:rPr>
            </w:pPr>
            <w:r w:rsidRPr="00811994">
              <w:rPr>
                <w:b/>
              </w:rPr>
              <w:t>Score</w:t>
            </w:r>
          </w:p>
        </w:tc>
      </w:tr>
      <w:tr w:rsidR="00C52D88" w14:paraId="7594BA0E" w14:textId="77777777" w:rsidTr="00C52D88">
        <w:tc>
          <w:tcPr>
            <w:tcW w:w="1994" w:type="dxa"/>
          </w:tcPr>
          <w:p w14:paraId="1C943B73" w14:textId="77777777" w:rsidR="00C52D88" w:rsidRPr="00811994" w:rsidRDefault="00701111" w:rsidP="00DB5B12">
            <w:pPr>
              <w:pStyle w:val="NoSpacing"/>
              <w:rPr>
                <w:b/>
                <w:color w:val="2E74B5" w:themeColor="accent1" w:themeShade="BF"/>
              </w:rPr>
            </w:pPr>
            <w:r w:rsidRPr="00811994">
              <w:rPr>
                <w:b/>
                <w:color w:val="2E74B5" w:themeColor="accent1" w:themeShade="BF"/>
              </w:rPr>
              <w:t xml:space="preserve">Criteria Weight </w:t>
            </w:r>
          </w:p>
        </w:tc>
        <w:tc>
          <w:tcPr>
            <w:tcW w:w="1886" w:type="dxa"/>
          </w:tcPr>
          <w:p w14:paraId="7DB9746E" w14:textId="77777777" w:rsidR="00C52D88" w:rsidRPr="00811994" w:rsidRDefault="00701111" w:rsidP="00DB5B12">
            <w:pPr>
              <w:pStyle w:val="NoSpacing"/>
              <w:rPr>
                <w:color w:val="2E74B5" w:themeColor="accent1" w:themeShade="BF"/>
              </w:rPr>
            </w:pPr>
            <w:r w:rsidRPr="00811994">
              <w:rPr>
                <w:color w:val="2E74B5" w:themeColor="accent1" w:themeShade="BF"/>
              </w:rPr>
              <w:t>30</w:t>
            </w:r>
          </w:p>
        </w:tc>
        <w:tc>
          <w:tcPr>
            <w:tcW w:w="1712" w:type="dxa"/>
          </w:tcPr>
          <w:p w14:paraId="4EB49A81" w14:textId="77777777" w:rsidR="00C52D88" w:rsidRPr="00811994" w:rsidRDefault="00701111" w:rsidP="00DB5B12">
            <w:pPr>
              <w:pStyle w:val="NoSpacing"/>
              <w:rPr>
                <w:color w:val="2E74B5" w:themeColor="accent1" w:themeShade="BF"/>
              </w:rPr>
            </w:pPr>
            <w:r w:rsidRPr="00811994">
              <w:rPr>
                <w:color w:val="2E74B5" w:themeColor="accent1" w:themeShade="BF"/>
              </w:rPr>
              <w:t>40</w:t>
            </w:r>
          </w:p>
        </w:tc>
        <w:tc>
          <w:tcPr>
            <w:tcW w:w="1712" w:type="dxa"/>
          </w:tcPr>
          <w:p w14:paraId="019836BC" w14:textId="77777777" w:rsidR="00C52D88" w:rsidRPr="00811994" w:rsidRDefault="00701111" w:rsidP="00DB5B12">
            <w:pPr>
              <w:pStyle w:val="NoSpacing"/>
              <w:rPr>
                <w:color w:val="2E74B5" w:themeColor="accent1" w:themeShade="BF"/>
              </w:rPr>
            </w:pPr>
            <w:r w:rsidRPr="00811994">
              <w:rPr>
                <w:color w:val="2E74B5" w:themeColor="accent1" w:themeShade="BF"/>
              </w:rPr>
              <w:t>30</w:t>
            </w:r>
          </w:p>
        </w:tc>
        <w:tc>
          <w:tcPr>
            <w:tcW w:w="1712" w:type="dxa"/>
          </w:tcPr>
          <w:p w14:paraId="4778850A" w14:textId="77777777" w:rsidR="00C52D88" w:rsidRDefault="00C52D88" w:rsidP="00DB5B12">
            <w:pPr>
              <w:pStyle w:val="NoSpacing"/>
            </w:pPr>
          </w:p>
        </w:tc>
      </w:tr>
      <w:tr w:rsidR="00C52D88" w14:paraId="3B51F23E" w14:textId="77777777" w:rsidTr="00C52D88">
        <w:tc>
          <w:tcPr>
            <w:tcW w:w="1994" w:type="dxa"/>
          </w:tcPr>
          <w:p w14:paraId="65B2A631" w14:textId="77777777" w:rsidR="00701111" w:rsidRPr="00811994" w:rsidRDefault="00701111" w:rsidP="00DB5B12">
            <w:pPr>
              <w:pStyle w:val="NoSpacing"/>
              <w:rPr>
                <w:b/>
                <w:color w:val="538135" w:themeColor="accent6" w:themeShade="BF"/>
              </w:rPr>
            </w:pPr>
            <w:r w:rsidRPr="00811994">
              <w:rPr>
                <w:b/>
                <w:color w:val="538135" w:themeColor="accent6" w:themeShade="BF"/>
              </w:rPr>
              <w:t xml:space="preserve">Software </w:t>
            </w:r>
          </w:p>
        </w:tc>
        <w:tc>
          <w:tcPr>
            <w:tcW w:w="1886" w:type="dxa"/>
          </w:tcPr>
          <w:p w14:paraId="119E906D" w14:textId="77777777" w:rsidR="00C52D88" w:rsidRDefault="00811994" w:rsidP="00DB5B12">
            <w:pPr>
              <w:pStyle w:val="NoSpacing"/>
            </w:pPr>
            <w:r>
              <w:t>0.5</w:t>
            </w:r>
          </w:p>
        </w:tc>
        <w:tc>
          <w:tcPr>
            <w:tcW w:w="1712" w:type="dxa"/>
          </w:tcPr>
          <w:p w14:paraId="0B176B49" w14:textId="77777777" w:rsidR="00C52D88" w:rsidRDefault="00811994" w:rsidP="00DB5B12">
            <w:pPr>
              <w:pStyle w:val="NoSpacing"/>
            </w:pPr>
            <w:r>
              <w:t>0.1</w:t>
            </w:r>
          </w:p>
        </w:tc>
        <w:tc>
          <w:tcPr>
            <w:tcW w:w="1712" w:type="dxa"/>
          </w:tcPr>
          <w:p w14:paraId="1C7B8027" w14:textId="77777777" w:rsidR="00C52D88" w:rsidRDefault="00811994" w:rsidP="00DB5B12">
            <w:pPr>
              <w:pStyle w:val="NoSpacing"/>
            </w:pPr>
            <w:r>
              <w:t>0.1</w:t>
            </w:r>
          </w:p>
        </w:tc>
        <w:tc>
          <w:tcPr>
            <w:tcW w:w="1712" w:type="dxa"/>
          </w:tcPr>
          <w:p w14:paraId="48F00739" w14:textId="77777777" w:rsidR="00C52D88" w:rsidRDefault="00E046FE" w:rsidP="00DB5B12">
            <w:pPr>
              <w:pStyle w:val="NoSpacing"/>
            </w:pPr>
            <w:r>
              <w:t>22</w:t>
            </w:r>
          </w:p>
        </w:tc>
      </w:tr>
      <w:tr w:rsidR="00C52D88" w14:paraId="5C1F1259" w14:textId="77777777" w:rsidTr="00C52D88">
        <w:tc>
          <w:tcPr>
            <w:tcW w:w="1994" w:type="dxa"/>
          </w:tcPr>
          <w:p w14:paraId="51C71AE0" w14:textId="77777777" w:rsidR="00C52D88" w:rsidRPr="00811994" w:rsidRDefault="00701111" w:rsidP="00DB5B12">
            <w:pPr>
              <w:pStyle w:val="NoSpacing"/>
              <w:rPr>
                <w:b/>
                <w:color w:val="538135" w:themeColor="accent6" w:themeShade="BF"/>
              </w:rPr>
            </w:pPr>
            <w:r w:rsidRPr="00811994">
              <w:rPr>
                <w:b/>
                <w:color w:val="538135" w:themeColor="accent6" w:themeShade="BF"/>
              </w:rPr>
              <w:t xml:space="preserve">Cloud Storage </w:t>
            </w:r>
          </w:p>
        </w:tc>
        <w:tc>
          <w:tcPr>
            <w:tcW w:w="1886" w:type="dxa"/>
          </w:tcPr>
          <w:p w14:paraId="5E5EE1DC" w14:textId="77777777" w:rsidR="00C52D88" w:rsidRDefault="00811994" w:rsidP="00DB5B12">
            <w:pPr>
              <w:pStyle w:val="NoSpacing"/>
            </w:pPr>
            <w:r>
              <w:t>0.3</w:t>
            </w:r>
          </w:p>
        </w:tc>
        <w:tc>
          <w:tcPr>
            <w:tcW w:w="1712" w:type="dxa"/>
          </w:tcPr>
          <w:p w14:paraId="790B90A2" w14:textId="77777777" w:rsidR="00C52D88" w:rsidRDefault="00811994" w:rsidP="00DB5B12">
            <w:pPr>
              <w:pStyle w:val="NoSpacing"/>
            </w:pPr>
            <w:r>
              <w:t>0.1</w:t>
            </w:r>
          </w:p>
        </w:tc>
        <w:tc>
          <w:tcPr>
            <w:tcW w:w="1712" w:type="dxa"/>
          </w:tcPr>
          <w:p w14:paraId="4BB87D47" w14:textId="77777777" w:rsidR="00C52D88" w:rsidRDefault="00811994" w:rsidP="00DB5B12">
            <w:pPr>
              <w:pStyle w:val="NoSpacing"/>
            </w:pPr>
            <w:r>
              <w:t>0.4</w:t>
            </w:r>
          </w:p>
        </w:tc>
        <w:tc>
          <w:tcPr>
            <w:tcW w:w="1712" w:type="dxa"/>
          </w:tcPr>
          <w:p w14:paraId="7FAAF251" w14:textId="77777777" w:rsidR="00C52D88" w:rsidRDefault="00E046FE" w:rsidP="00DB5B12">
            <w:pPr>
              <w:pStyle w:val="NoSpacing"/>
            </w:pPr>
            <w:r>
              <w:t>25</w:t>
            </w:r>
          </w:p>
        </w:tc>
      </w:tr>
      <w:tr w:rsidR="00811994" w14:paraId="217AFC84" w14:textId="77777777" w:rsidTr="00C52D88">
        <w:tc>
          <w:tcPr>
            <w:tcW w:w="1994" w:type="dxa"/>
          </w:tcPr>
          <w:p w14:paraId="2F0FC32A" w14:textId="77777777" w:rsidR="00811994" w:rsidRPr="00811994" w:rsidRDefault="00811994" w:rsidP="00DB5B12">
            <w:pPr>
              <w:pStyle w:val="NoSpacing"/>
              <w:rPr>
                <w:b/>
                <w:color w:val="538135" w:themeColor="accent6" w:themeShade="BF"/>
              </w:rPr>
            </w:pPr>
            <w:r w:rsidRPr="00811994">
              <w:rPr>
                <w:b/>
                <w:color w:val="538135" w:themeColor="accent6" w:themeShade="BF"/>
              </w:rPr>
              <w:t>Satellites</w:t>
            </w:r>
          </w:p>
        </w:tc>
        <w:tc>
          <w:tcPr>
            <w:tcW w:w="1886" w:type="dxa"/>
          </w:tcPr>
          <w:p w14:paraId="0ABEEC24" w14:textId="77777777" w:rsidR="00811994" w:rsidRDefault="00811994" w:rsidP="00DB5B12">
            <w:pPr>
              <w:pStyle w:val="NoSpacing"/>
            </w:pPr>
            <w:r>
              <w:t>1.0</w:t>
            </w:r>
          </w:p>
        </w:tc>
        <w:tc>
          <w:tcPr>
            <w:tcW w:w="1712" w:type="dxa"/>
          </w:tcPr>
          <w:p w14:paraId="5975D84D" w14:textId="77777777" w:rsidR="00811994" w:rsidRDefault="00811994" w:rsidP="00DB5B12">
            <w:pPr>
              <w:pStyle w:val="NoSpacing"/>
            </w:pPr>
            <w:r>
              <w:t>1.0</w:t>
            </w:r>
          </w:p>
        </w:tc>
        <w:tc>
          <w:tcPr>
            <w:tcW w:w="1712" w:type="dxa"/>
          </w:tcPr>
          <w:p w14:paraId="18F7D6CB" w14:textId="77777777" w:rsidR="00811994" w:rsidRDefault="00811994" w:rsidP="00DB5B12">
            <w:pPr>
              <w:pStyle w:val="NoSpacing"/>
            </w:pPr>
            <w:r>
              <w:t>1.0</w:t>
            </w:r>
          </w:p>
        </w:tc>
        <w:tc>
          <w:tcPr>
            <w:tcW w:w="1712" w:type="dxa"/>
          </w:tcPr>
          <w:p w14:paraId="76F7F4E5" w14:textId="77777777" w:rsidR="00811994" w:rsidRDefault="00E046FE" w:rsidP="00DB5B12">
            <w:pPr>
              <w:pStyle w:val="NoSpacing"/>
            </w:pPr>
            <w:r>
              <w:t>100</w:t>
            </w:r>
          </w:p>
        </w:tc>
      </w:tr>
      <w:tr w:rsidR="00811994" w14:paraId="0F2FE399" w14:textId="77777777" w:rsidTr="00C52D88">
        <w:tc>
          <w:tcPr>
            <w:tcW w:w="1994" w:type="dxa"/>
          </w:tcPr>
          <w:p w14:paraId="0636093B" w14:textId="77777777" w:rsidR="00811994" w:rsidRPr="00811994" w:rsidRDefault="00811994" w:rsidP="00811994">
            <w:pPr>
              <w:pStyle w:val="NoSpacing"/>
              <w:rPr>
                <w:b/>
                <w:color w:val="538135" w:themeColor="accent6" w:themeShade="BF"/>
              </w:rPr>
            </w:pPr>
            <w:r w:rsidRPr="00811994">
              <w:rPr>
                <w:b/>
                <w:color w:val="538135" w:themeColor="accent6" w:themeShade="BF"/>
              </w:rPr>
              <w:t>Desktops/Laptops</w:t>
            </w:r>
          </w:p>
        </w:tc>
        <w:tc>
          <w:tcPr>
            <w:tcW w:w="1886" w:type="dxa"/>
          </w:tcPr>
          <w:p w14:paraId="620CD587" w14:textId="77777777" w:rsidR="00811994" w:rsidRDefault="00811994" w:rsidP="00811994">
            <w:pPr>
              <w:pStyle w:val="NoSpacing"/>
            </w:pPr>
            <w:r>
              <w:t>0.6</w:t>
            </w:r>
          </w:p>
        </w:tc>
        <w:tc>
          <w:tcPr>
            <w:tcW w:w="1712" w:type="dxa"/>
          </w:tcPr>
          <w:p w14:paraId="2168859E" w14:textId="77777777" w:rsidR="00811994" w:rsidRDefault="00811994" w:rsidP="00811994">
            <w:pPr>
              <w:pStyle w:val="NoSpacing"/>
            </w:pPr>
            <w:r>
              <w:t>0.3</w:t>
            </w:r>
          </w:p>
        </w:tc>
        <w:tc>
          <w:tcPr>
            <w:tcW w:w="1712" w:type="dxa"/>
          </w:tcPr>
          <w:p w14:paraId="41DAD59D" w14:textId="77777777" w:rsidR="00811994" w:rsidRDefault="00811994" w:rsidP="00811994">
            <w:pPr>
              <w:pStyle w:val="NoSpacing"/>
            </w:pPr>
            <w:r>
              <w:t>0.2</w:t>
            </w:r>
          </w:p>
        </w:tc>
        <w:tc>
          <w:tcPr>
            <w:tcW w:w="1712" w:type="dxa"/>
          </w:tcPr>
          <w:p w14:paraId="0341D25D" w14:textId="77777777" w:rsidR="00811994" w:rsidRDefault="00E046FE" w:rsidP="00811994">
            <w:pPr>
              <w:pStyle w:val="NoSpacing"/>
            </w:pPr>
            <w:r>
              <w:t>38</w:t>
            </w:r>
          </w:p>
        </w:tc>
      </w:tr>
      <w:tr w:rsidR="00811994" w14:paraId="2D841626" w14:textId="77777777" w:rsidTr="00701111">
        <w:trPr>
          <w:trHeight w:val="405"/>
        </w:trPr>
        <w:tc>
          <w:tcPr>
            <w:tcW w:w="1994" w:type="dxa"/>
          </w:tcPr>
          <w:p w14:paraId="3B3B25B3" w14:textId="77777777" w:rsidR="00811994" w:rsidRPr="00811994" w:rsidRDefault="00811994" w:rsidP="00811994">
            <w:pPr>
              <w:pStyle w:val="NoSpacing"/>
              <w:rPr>
                <w:b/>
                <w:color w:val="538135" w:themeColor="accent6" w:themeShade="BF"/>
              </w:rPr>
            </w:pPr>
            <w:r w:rsidRPr="00811994">
              <w:rPr>
                <w:b/>
                <w:color w:val="538135" w:themeColor="accent6" w:themeShade="BF"/>
              </w:rPr>
              <w:t>Network (LAN)</w:t>
            </w:r>
          </w:p>
        </w:tc>
        <w:tc>
          <w:tcPr>
            <w:tcW w:w="1886" w:type="dxa"/>
          </w:tcPr>
          <w:p w14:paraId="67220896" w14:textId="77777777" w:rsidR="00811994" w:rsidRDefault="00811994" w:rsidP="00811994">
            <w:pPr>
              <w:pStyle w:val="NoSpacing"/>
            </w:pPr>
            <w:r>
              <w:t>0.8</w:t>
            </w:r>
          </w:p>
        </w:tc>
        <w:tc>
          <w:tcPr>
            <w:tcW w:w="1712" w:type="dxa"/>
          </w:tcPr>
          <w:p w14:paraId="1FB0440D" w14:textId="77777777" w:rsidR="00811994" w:rsidRDefault="00811994" w:rsidP="00811994">
            <w:pPr>
              <w:pStyle w:val="NoSpacing"/>
            </w:pPr>
            <w:r>
              <w:t>0.8</w:t>
            </w:r>
          </w:p>
        </w:tc>
        <w:tc>
          <w:tcPr>
            <w:tcW w:w="1712" w:type="dxa"/>
          </w:tcPr>
          <w:p w14:paraId="482F6D3B" w14:textId="77777777" w:rsidR="00811994" w:rsidRDefault="00811994" w:rsidP="00811994">
            <w:pPr>
              <w:pStyle w:val="NoSpacing"/>
            </w:pPr>
            <w:r>
              <w:t>0.8</w:t>
            </w:r>
          </w:p>
        </w:tc>
        <w:tc>
          <w:tcPr>
            <w:tcW w:w="1712" w:type="dxa"/>
          </w:tcPr>
          <w:p w14:paraId="5E7E4759" w14:textId="77777777" w:rsidR="00811994" w:rsidRDefault="00E046FE" w:rsidP="00811994">
            <w:pPr>
              <w:pStyle w:val="NoSpacing"/>
            </w:pPr>
            <w:r>
              <w:t>80</w:t>
            </w:r>
          </w:p>
        </w:tc>
      </w:tr>
    </w:tbl>
    <w:p w14:paraId="3F526A19" w14:textId="77777777" w:rsidR="00AA0C28" w:rsidRPr="00CE1CC6" w:rsidRDefault="00F232FE" w:rsidP="00DE2A36">
      <w:pPr>
        <w:pStyle w:val="NoSpacing"/>
        <w:spacing w:before="240"/>
        <w:rPr>
          <w:i/>
        </w:rPr>
      </w:pPr>
      <w:r w:rsidRPr="00CE1CC6">
        <w:rPr>
          <w:i/>
        </w:rPr>
        <w:t>To identify the most critical asset in the organization, weight score should be evaluated using the three criteria above. The higher the value of weight, the more critical the asset is.</w:t>
      </w:r>
      <w:r w:rsidR="00AD5A35" w:rsidRPr="00CE1CC6">
        <w:rPr>
          <w:i/>
        </w:rPr>
        <w:t xml:space="preserve"> </w:t>
      </w:r>
      <w:r w:rsidR="00AA0C28" w:rsidRPr="00CE1CC6">
        <w:rPr>
          <w:i/>
        </w:rPr>
        <w:t>For the above assets, satellite is identified to be the most critical asset in MASA as its weight value is higher.</w:t>
      </w:r>
    </w:p>
    <w:p w14:paraId="57BD270F" w14:textId="77777777" w:rsidR="00E40424" w:rsidRDefault="00E40424" w:rsidP="00AA0C28">
      <w:pPr>
        <w:pStyle w:val="NoSpacing"/>
      </w:pPr>
    </w:p>
    <w:p w14:paraId="0E904C75" w14:textId="77777777" w:rsidR="002F1E5E" w:rsidRDefault="002F1E5E" w:rsidP="00AA0C28">
      <w:pPr>
        <w:pStyle w:val="NoSpacing"/>
      </w:pPr>
    </w:p>
    <w:p w14:paraId="50D1EE75" w14:textId="77777777" w:rsidR="002F1E5E" w:rsidRDefault="002F1E5E" w:rsidP="00AA0C28">
      <w:pPr>
        <w:pStyle w:val="NoSpacing"/>
      </w:pPr>
    </w:p>
    <w:p w14:paraId="20B5E30F" w14:textId="77777777" w:rsidR="00E40424" w:rsidRDefault="002F1E5E" w:rsidP="00AA0C28">
      <w:pPr>
        <w:pStyle w:val="NoSpacing"/>
        <w:rPr>
          <w:b/>
          <w:sz w:val="24"/>
        </w:rPr>
      </w:pPr>
      <w:r w:rsidRPr="002F1E5E">
        <w:rPr>
          <w:b/>
          <w:sz w:val="24"/>
        </w:rPr>
        <w:t>Threat identification</w:t>
      </w:r>
    </w:p>
    <w:p w14:paraId="7CD48725" w14:textId="77777777" w:rsidR="00B05283" w:rsidRDefault="009A3165" w:rsidP="00AA0C28">
      <w:pPr>
        <w:pStyle w:val="NoSpacing"/>
      </w:pPr>
      <w:r>
        <w:t xml:space="preserve">By going through CISCO, ACSC and other cyber security organization’s threat reports, the top five trending and common threats used by attackers today are: </w:t>
      </w:r>
    </w:p>
    <w:p w14:paraId="00518856" w14:textId="77777777" w:rsidR="00B05283" w:rsidRDefault="00B05283" w:rsidP="0019446B">
      <w:pPr>
        <w:pStyle w:val="NoSpacing"/>
        <w:numPr>
          <w:ilvl w:val="0"/>
          <w:numId w:val="2"/>
        </w:numPr>
      </w:pPr>
      <w:r w:rsidRPr="00863DA7">
        <w:rPr>
          <w:b/>
        </w:rPr>
        <w:t>Ransomware</w:t>
      </w:r>
      <w:r w:rsidR="003D1BAE">
        <w:t xml:space="preserve"> – a malware which can encrypt data in a</w:t>
      </w:r>
      <w:r w:rsidR="00B73A73">
        <w:t xml:space="preserve"> computer demanding a ransom to                                    be </w:t>
      </w:r>
      <w:r w:rsidR="003D1BAE">
        <w:t>paid to restore the access.</w:t>
      </w:r>
      <w:r w:rsidR="0019446B">
        <w:t xml:space="preserve"> This malicious software can cause a permanent loss in the data.</w:t>
      </w:r>
      <w:r w:rsidR="002F3516">
        <w:t xml:space="preserve"> </w:t>
      </w:r>
    </w:p>
    <w:p w14:paraId="52E80250" w14:textId="77777777" w:rsidR="00AB3BA1" w:rsidRDefault="00AB3BA1" w:rsidP="00AB3BA1">
      <w:pPr>
        <w:pStyle w:val="NoSpacing"/>
      </w:pPr>
    </w:p>
    <w:p w14:paraId="29ADA450" w14:textId="77777777" w:rsidR="00B05283" w:rsidRDefault="00B05283" w:rsidP="00B05283">
      <w:pPr>
        <w:pStyle w:val="NoSpacing"/>
        <w:numPr>
          <w:ilvl w:val="0"/>
          <w:numId w:val="2"/>
        </w:numPr>
      </w:pPr>
      <w:r w:rsidRPr="00863DA7">
        <w:rPr>
          <w:b/>
        </w:rPr>
        <w:t>DNS Hijacking</w:t>
      </w:r>
      <w:r w:rsidR="00B73A73">
        <w:t>-</w:t>
      </w:r>
      <w:r>
        <w:t xml:space="preserve"> </w:t>
      </w:r>
      <w:r w:rsidR="00450E63">
        <w:t xml:space="preserve">This involves </w:t>
      </w:r>
      <w:r w:rsidR="00863DA7">
        <w:t xml:space="preserve">compromising the DNS and </w:t>
      </w:r>
      <w:r w:rsidR="00450E63">
        <w:t>faking IP addresses. A v</w:t>
      </w:r>
      <w:r w:rsidR="00863DA7">
        <w:t xml:space="preserve">ictim may be redirected to a malicious </w:t>
      </w:r>
      <w:r w:rsidR="00450E63">
        <w:t>website</w:t>
      </w:r>
      <w:r w:rsidR="00863DA7">
        <w:t xml:space="preserve"> that may look legitimate. </w:t>
      </w:r>
    </w:p>
    <w:p w14:paraId="05854C7C" w14:textId="77777777" w:rsidR="00AB3BA1" w:rsidRDefault="00AB3BA1" w:rsidP="00AB3BA1">
      <w:pPr>
        <w:pStyle w:val="NoSpacing"/>
      </w:pPr>
    </w:p>
    <w:p w14:paraId="65D3E618" w14:textId="77777777" w:rsidR="0019446B" w:rsidRDefault="00B05283" w:rsidP="0019446B">
      <w:pPr>
        <w:pStyle w:val="NoSpacing"/>
        <w:numPr>
          <w:ilvl w:val="0"/>
          <w:numId w:val="2"/>
        </w:numPr>
      </w:pPr>
      <w:r w:rsidRPr="00863DA7">
        <w:rPr>
          <w:b/>
        </w:rPr>
        <w:t>Social Engineering</w:t>
      </w:r>
      <w:r>
        <w:t xml:space="preserve"> </w:t>
      </w:r>
      <w:r w:rsidR="00863DA7">
        <w:t>– This involves interacting with human and getting them breaking security policies to gain access to a system</w:t>
      </w:r>
      <w:r w:rsidR="00BC6C6A">
        <w:t xml:space="preserve">. </w:t>
      </w:r>
      <w:r w:rsidR="000960FC">
        <w:t>An attack can be successful</w:t>
      </w:r>
      <w:r w:rsidR="00BC6C6A">
        <w:t xml:space="preserve"> if CIA is not maintained and other security procedures.</w:t>
      </w:r>
    </w:p>
    <w:p w14:paraId="0D2F17A4" w14:textId="77777777" w:rsidR="00AB3BA1" w:rsidRDefault="00AB3BA1" w:rsidP="00AB3BA1">
      <w:pPr>
        <w:pStyle w:val="ListParagraph"/>
      </w:pPr>
    </w:p>
    <w:p w14:paraId="62AA97C9" w14:textId="77777777" w:rsidR="00AB3BA1" w:rsidRDefault="00AB3BA1" w:rsidP="00AB3BA1">
      <w:pPr>
        <w:pStyle w:val="NoSpacing"/>
      </w:pPr>
    </w:p>
    <w:p w14:paraId="458DF67A" w14:textId="77777777" w:rsidR="00121FBB" w:rsidRDefault="0019446B" w:rsidP="0019446B">
      <w:pPr>
        <w:pStyle w:val="NoSpacing"/>
        <w:numPr>
          <w:ilvl w:val="0"/>
          <w:numId w:val="2"/>
        </w:numPr>
      </w:pPr>
      <w:r w:rsidRPr="00863DA7">
        <w:rPr>
          <w:b/>
        </w:rPr>
        <w:t>Remote Access Trojan (RATs</w:t>
      </w:r>
      <w:r>
        <w:t>)</w:t>
      </w:r>
      <w:r w:rsidR="00A86CFC">
        <w:t xml:space="preserve">- </w:t>
      </w:r>
      <w:r w:rsidR="00CD43C8">
        <w:t xml:space="preserve">RAT basically is a software which allows hackers to remotely access a computer which the rat was installed. This software is design in a way </w:t>
      </w:r>
      <w:r w:rsidR="00CD43C8">
        <w:lastRenderedPageBreak/>
        <w:t>that it looks legitimate to the victim.</w:t>
      </w:r>
      <w:r w:rsidR="00240B0E">
        <w:t xml:space="preserve"> There are </w:t>
      </w:r>
      <w:r w:rsidR="00BC6C6A">
        <w:t>various</w:t>
      </w:r>
      <w:r w:rsidR="00240B0E">
        <w:t xml:space="preserve"> ways in which RAT </w:t>
      </w:r>
      <w:r w:rsidR="00344F3F">
        <w:t>can be installed in a computer.</w:t>
      </w:r>
    </w:p>
    <w:p w14:paraId="723574D8" w14:textId="77777777" w:rsidR="00AB3BA1" w:rsidRDefault="00AB3BA1" w:rsidP="00AB3BA1">
      <w:pPr>
        <w:pStyle w:val="NoSpacing"/>
      </w:pPr>
    </w:p>
    <w:p w14:paraId="07D06A19" w14:textId="77777777" w:rsidR="0019446B" w:rsidRPr="009C2A85" w:rsidRDefault="00205E85" w:rsidP="0019446B">
      <w:pPr>
        <w:pStyle w:val="NoSpacing"/>
        <w:numPr>
          <w:ilvl w:val="0"/>
          <w:numId w:val="2"/>
        </w:numPr>
      </w:pPr>
      <w:r>
        <w:rPr>
          <w:b/>
        </w:rPr>
        <w:t xml:space="preserve">Phishing – </w:t>
      </w:r>
      <w:r>
        <w:t>phishing is techn</w:t>
      </w:r>
      <w:r w:rsidR="00344F3F">
        <w:t xml:space="preserve">ique used for stealing user’s credentials. This involves sending emails containing log in requests and more other means. </w:t>
      </w:r>
    </w:p>
    <w:p w14:paraId="6182FCA6" w14:textId="77777777" w:rsidR="009C2A85" w:rsidRDefault="009C2A85" w:rsidP="009C2A85">
      <w:pPr>
        <w:pStyle w:val="NoSpacing"/>
        <w:rPr>
          <w:b/>
        </w:rPr>
      </w:pPr>
    </w:p>
    <w:p w14:paraId="792355A7" w14:textId="77777777" w:rsidR="00091DB7" w:rsidRDefault="00091DB7" w:rsidP="009C2A85">
      <w:pPr>
        <w:pStyle w:val="NoSpacing"/>
      </w:pPr>
    </w:p>
    <w:p w14:paraId="5B99D057" w14:textId="77777777" w:rsidR="00245E52" w:rsidRDefault="00245E52" w:rsidP="00205E85">
      <w:pPr>
        <w:pStyle w:val="NoSpacing"/>
      </w:pPr>
    </w:p>
    <w:p w14:paraId="36DA905E" w14:textId="77777777" w:rsidR="00245E52" w:rsidRDefault="00245E52" w:rsidP="00205E85">
      <w:pPr>
        <w:pStyle w:val="NoSpacing"/>
      </w:pPr>
    </w:p>
    <w:p w14:paraId="79E13C2A" w14:textId="77777777" w:rsidR="00245E52" w:rsidRDefault="00245E52" w:rsidP="00205E85">
      <w:pPr>
        <w:pStyle w:val="NoSpacing"/>
      </w:pPr>
    </w:p>
    <w:p w14:paraId="50CE052D" w14:textId="77777777" w:rsidR="00245E52" w:rsidRDefault="00245E52" w:rsidP="00205E85">
      <w:pPr>
        <w:pStyle w:val="NoSpacing"/>
      </w:pPr>
    </w:p>
    <w:p w14:paraId="0AA97B2C" w14:textId="77777777" w:rsidR="00245E52" w:rsidRDefault="00245E52" w:rsidP="00205E85">
      <w:pPr>
        <w:pStyle w:val="NoSpacing"/>
      </w:pPr>
    </w:p>
    <w:p w14:paraId="22E70913" w14:textId="77777777" w:rsidR="00245E52" w:rsidRDefault="00245E52" w:rsidP="00205E85">
      <w:pPr>
        <w:pStyle w:val="NoSpacing"/>
      </w:pPr>
    </w:p>
    <w:p w14:paraId="1453D953" w14:textId="77777777" w:rsidR="00245E52" w:rsidRDefault="00245E52" w:rsidP="00205E85">
      <w:pPr>
        <w:pStyle w:val="NoSpacing"/>
      </w:pPr>
    </w:p>
    <w:p w14:paraId="6FC4FA33" w14:textId="77777777" w:rsidR="00245E52" w:rsidRDefault="00245E52" w:rsidP="00205E85">
      <w:pPr>
        <w:pStyle w:val="NoSpacing"/>
      </w:pPr>
    </w:p>
    <w:p w14:paraId="72BF6771" w14:textId="77777777" w:rsidR="00245E52" w:rsidRDefault="00245E52" w:rsidP="00205E85">
      <w:pPr>
        <w:pStyle w:val="NoSpacing"/>
      </w:pPr>
    </w:p>
    <w:p w14:paraId="33F05010" w14:textId="77777777" w:rsidR="00245E52" w:rsidRDefault="00245E52" w:rsidP="00205E85">
      <w:pPr>
        <w:pStyle w:val="NoSpacing"/>
      </w:pPr>
    </w:p>
    <w:p w14:paraId="253C52F3" w14:textId="77777777" w:rsidR="00205E85" w:rsidRDefault="00F50886" w:rsidP="00205E85">
      <w:pPr>
        <w:pStyle w:val="NoSpacing"/>
      </w:pPr>
      <w:r>
        <w:t xml:space="preserve">By focusing on MASA’s critical assets, these threats can significantly affect MASA. </w:t>
      </w:r>
      <w:r w:rsidR="00205E85">
        <w:t>In order to assess some of the risk which MASA may be facing with its assets, relevant threats and vulnerabilities should be identified, assessed and prioritized. The table below present some threats and vulnerabilities that most suits MASA’s critical assets.</w:t>
      </w:r>
    </w:p>
    <w:p w14:paraId="164705A7" w14:textId="77777777" w:rsidR="00205E85" w:rsidRDefault="00205E85" w:rsidP="00205E85">
      <w:pPr>
        <w:pStyle w:val="NoSpacing"/>
      </w:pPr>
    </w:p>
    <w:tbl>
      <w:tblPr>
        <w:tblStyle w:val="TableGrid"/>
        <w:tblW w:w="0" w:type="auto"/>
        <w:tblLook w:val="04A0" w:firstRow="1" w:lastRow="0" w:firstColumn="1" w:lastColumn="0" w:noHBand="0" w:noVBand="1"/>
      </w:tblPr>
      <w:tblGrid>
        <w:gridCol w:w="1980"/>
        <w:gridCol w:w="2693"/>
        <w:gridCol w:w="4343"/>
      </w:tblGrid>
      <w:tr w:rsidR="00205E85" w14:paraId="1CC5D67F" w14:textId="77777777" w:rsidTr="00BE6EB8">
        <w:tc>
          <w:tcPr>
            <w:tcW w:w="1980" w:type="dxa"/>
          </w:tcPr>
          <w:p w14:paraId="3DB0952F" w14:textId="77777777" w:rsidR="00205E85" w:rsidRPr="00525534" w:rsidRDefault="00752826" w:rsidP="00BE6EB8">
            <w:pPr>
              <w:pStyle w:val="NoSpacing"/>
              <w:rPr>
                <w:b/>
              </w:rPr>
            </w:pPr>
            <w:r>
              <w:rPr>
                <w:b/>
                <w:color w:val="2E74B5" w:themeColor="accent1" w:themeShade="BF"/>
              </w:rPr>
              <w:t>Critical Asset:</w:t>
            </w:r>
          </w:p>
        </w:tc>
        <w:tc>
          <w:tcPr>
            <w:tcW w:w="2693" w:type="dxa"/>
          </w:tcPr>
          <w:p w14:paraId="3A580AC9" w14:textId="77777777" w:rsidR="00205E85" w:rsidRPr="00525534" w:rsidRDefault="00205E85" w:rsidP="00BE6EB8">
            <w:pPr>
              <w:pStyle w:val="NoSpacing"/>
              <w:rPr>
                <w:b/>
              </w:rPr>
            </w:pPr>
            <w:r w:rsidRPr="00525534">
              <w:rPr>
                <w:b/>
                <w:color w:val="2E74B5" w:themeColor="accent1" w:themeShade="BF"/>
              </w:rPr>
              <w:t>Relevant threat</w:t>
            </w:r>
            <w:r w:rsidR="00752826">
              <w:rPr>
                <w:b/>
                <w:color w:val="2E74B5" w:themeColor="accent1" w:themeShade="BF"/>
              </w:rPr>
              <w:t>:</w:t>
            </w:r>
          </w:p>
        </w:tc>
        <w:tc>
          <w:tcPr>
            <w:tcW w:w="4343" w:type="dxa"/>
          </w:tcPr>
          <w:p w14:paraId="5EA28B46" w14:textId="77777777" w:rsidR="00205E85" w:rsidRPr="00525534" w:rsidRDefault="00205E85" w:rsidP="00BE6EB8">
            <w:pPr>
              <w:pStyle w:val="NoSpacing"/>
              <w:rPr>
                <w:b/>
              </w:rPr>
            </w:pPr>
            <w:r w:rsidRPr="00525534">
              <w:rPr>
                <w:b/>
                <w:color w:val="2E74B5" w:themeColor="accent1" w:themeShade="BF"/>
              </w:rPr>
              <w:t>Vulnerability/Circumstances</w:t>
            </w:r>
            <w:r w:rsidR="00752826">
              <w:rPr>
                <w:b/>
                <w:color w:val="2E74B5" w:themeColor="accent1" w:themeShade="BF"/>
              </w:rPr>
              <w:t>:</w:t>
            </w:r>
          </w:p>
        </w:tc>
      </w:tr>
      <w:tr w:rsidR="00205E85" w14:paraId="57456309" w14:textId="77777777" w:rsidTr="00BE6EB8">
        <w:tc>
          <w:tcPr>
            <w:tcW w:w="1980" w:type="dxa"/>
          </w:tcPr>
          <w:p w14:paraId="6CC28659" w14:textId="77777777" w:rsidR="00205E85" w:rsidRPr="00BA09CA" w:rsidRDefault="00205E85" w:rsidP="00BE6EB8">
            <w:pPr>
              <w:pStyle w:val="NoSpacing"/>
              <w:rPr>
                <w:b/>
                <w:color w:val="385623" w:themeColor="accent6" w:themeShade="80"/>
              </w:rPr>
            </w:pPr>
            <w:r w:rsidRPr="00BA09CA">
              <w:rPr>
                <w:b/>
                <w:color w:val="385623" w:themeColor="accent6" w:themeShade="80"/>
              </w:rPr>
              <w:t xml:space="preserve">Software (used in space orbiting) </w:t>
            </w:r>
          </w:p>
        </w:tc>
        <w:tc>
          <w:tcPr>
            <w:tcW w:w="2693" w:type="dxa"/>
          </w:tcPr>
          <w:p w14:paraId="7DA8F7B8" w14:textId="77777777" w:rsidR="00205E85" w:rsidRPr="00BA09CA" w:rsidRDefault="00205E85" w:rsidP="00245E52">
            <w:pPr>
              <w:pStyle w:val="NoSpacing"/>
              <w:rPr>
                <w:b/>
              </w:rPr>
            </w:pPr>
            <w:r w:rsidRPr="00BA09CA">
              <w:rPr>
                <w:b/>
              </w:rPr>
              <w:t>Human error</w:t>
            </w:r>
          </w:p>
          <w:p w14:paraId="5634438E" w14:textId="77777777" w:rsidR="00205E85" w:rsidRPr="00BA09CA" w:rsidRDefault="00205E85" w:rsidP="00245E52">
            <w:pPr>
              <w:pStyle w:val="NoSpacing"/>
              <w:rPr>
                <w:b/>
              </w:rPr>
            </w:pPr>
            <w:r w:rsidRPr="00BA09CA">
              <w:rPr>
                <w:b/>
              </w:rPr>
              <w:t>Remote Access Trojans</w:t>
            </w:r>
          </w:p>
        </w:tc>
        <w:tc>
          <w:tcPr>
            <w:tcW w:w="4343" w:type="dxa"/>
          </w:tcPr>
          <w:p w14:paraId="2E108637" w14:textId="77777777" w:rsidR="00205E85" w:rsidRPr="00BA09CA" w:rsidRDefault="00205E85" w:rsidP="00BE6EB8">
            <w:pPr>
              <w:pStyle w:val="NoSpacing"/>
              <w:rPr>
                <w:b/>
              </w:rPr>
            </w:pPr>
            <w:r w:rsidRPr="00BA09CA">
              <w:rPr>
                <w:b/>
              </w:rPr>
              <w:t>Weakness in CIA</w:t>
            </w:r>
          </w:p>
          <w:p w14:paraId="4AF9A779" w14:textId="77777777" w:rsidR="00205E85" w:rsidRPr="00BA09CA" w:rsidRDefault="00205E85" w:rsidP="00BE6EB8">
            <w:pPr>
              <w:pStyle w:val="NoSpacing"/>
              <w:rPr>
                <w:b/>
              </w:rPr>
            </w:pPr>
            <w:r w:rsidRPr="00BA09CA">
              <w:rPr>
                <w:b/>
              </w:rPr>
              <w:t xml:space="preserve"> </w:t>
            </w:r>
          </w:p>
          <w:p w14:paraId="669AAF56" w14:textId="77777777" w:rsidR="00205E85" w:rsidRPr="00BA09CA" w:rsidRDefault="00205E85" w:rsidP="00BE6EB8">
            <w:pPr>
              <w:pStyle w:val="NoSpacing"/>
              <w:rPr>
                <w:b/>
              </w:rPr>
            </w:pPr>
            <w:r w:rsidRPr="00BA09CA">
              <w:rPr>
                <w:b/>
              </w:rPr>
              <w:t xml:space="preserve"> </w:t>
            </w:r>
          </w:p>
        </w:tc>
      </w:tr>
      <w:tr w:rsidR="00205E85" w14:paraId="424FF48F" w14:textId="77777777" w:rsidTr="00BE6EB8">
        <w:tc>
          <w:tcPr>
            <w:tcW w:w="1980" w:type="dxa"/>
          </w:tcPr>
          <w:p w14:paraId="1BF54695" w14:textId="77777777" w:rsidR="00205E85" w:rsidRPr="00BA09CA" w:rsidRDefault="00205E85" w:rsidP="00BE6EB8">
            <w:pPr>
              <w:pStyle w:val="NoSpacing"/>
              <w:rPr>
                <w:b/>
                <w:color w:val="385623" w:themeColor="accent6" w:themeShade="80"/>
              </w:rPr>
            </w:pPr>
            <w:r w:rsidRPr="00BA09CA">
              <w:rPr>
                <w:b/>
                <w:color w:val="385623" w:themeColor="accent6" w:themeShade="80"/>
              </w:rPr>
              <w:t>Cloud Storage</w:t>
            </w:r>
          </w:p>
        </w:tc>
        <w:tc>
          <w:tcPr>
            <w:tcW w:w="2693" w:type="dxa"/>
          </w:tcPr>
          <w:p w14:paraId="2BA194B4" w14:textId="77777777" w:rsidR="00205E85" w:rsidRPr="00BA09CA" w:rsidRDefault="00205E85" w:rsidP="00BE6EB8">
            <w:pPr>
              <w:pStyle w:val="NoSpacing"/>
              <w:rPr>
                <w:b/>
              </w:rPr>
            </w:pPr>
            <w:r w:rsidRPr="00BA09CA">
              <w:rPr>
                <w:b/>
              </w:rPr>
              <w:t>Insider Threats</w:t>
            </w:r>
          </w:p>
          <w:p w14:paraId="70D2774F" w14:textId="77777777" w:rsidR="00205E85" w:rsidRPr="00BA09CA" w:rsidRDefault="00205E85" w:rsidP="00BE6EB8">
            <w:pPr>
              <w:pStyle w:val="NoSpacing"/>
              <w:rPr>
                <w:b/>
              </w:rPr>
            </w:pPr>
            <w:r w:rsidRPr="00BA09CA">
              <w:rPr>
                <w:b/>
              </w:rPr>
              <w:t>Social Engineering</w:t>
            </w:r>
          </w:p>
          <w:p w14:paraId="5537FB33" w14:textId="77777777" w:rsidR="00205E85" w:rsidRPr="00BA09CA" w:rsidRDefault="00205E85" w:rsidP="00BE6EB8">
            <w:pPr>
              <w:pStyle w:val="NoSpacing"/>
              <w:rPr>
                <w:b/>
              </w:rPr>
            </w:pPr>
          </w:p>
        </w:tc>
        <w:tc>
          <w:tcPr>
            <w:tcW w:w="4343" w:type="dxa"/>
          </w:tcPr>
          <w:p w14:paraId="5FACA3C6" w14:textId="77777777" w:rsidR="00205E85" w:rsidRPr="00BA09CA" w:rsidRDefault="00205E85" w:rsidP="00BE6EB8">
            <w:pPr>
              <w:pStyle w:val="NoSpacing"/>
              <w:rPr>
                <w:b/>
              </w:rPr>
            </w:pPr>
            <w:r w:rsidRPr="00BA09CA">
              <w:rPr>
                <w:b/>
              </w:rPr>
              <w:t>Weak Passwords</w:t>
            </w:r>
          </w:p>
          <w:p w14:paraId="7D13D15F" w14:textId="77777777" w:rsidR="00205E85" w:rsidRPr="00BA09CA" w:rsidRDefault="00205E85" w:rsidP="00BE6EB8">
            <w:pPr>
              <w:pStyle w:val="NoSpacing"/>
              <w:rPr>
                <w:b/>
              </w:rPr>
            </w:pPr>
            <w:r w:rsidRPr="00BA09CA">
              <w:rPr>
                <w:b/>
              </w:rPr>
              <w:t>Lack of Security Architecture in cloud computing</w:t>
            </w:r>
          </w:p>
          <w:p w14:paraId="7C541FAC" w14:textId="77777777" w:rsidR="00205E85" w:rsidRPr="00BA09CA" w:rsidRDefault="00205E85" w:rsidP="00BE6EB8">
            <w:pPr>
              <w:pStyle w:val="NoSpacing"/>
              <w:rPr>
                <w:b/>
              </w:rPr>
            </w:pPr>
            <w:r w:rsidRPr="00BA09CA">
              <w:rPr>
                <w:b/>
              </w:rPr>
              <w:t xml:space="preserve">Lack of security practices </w:t>
            </w:r>
          </w:p>
        </w:tc>
      </w:tr>
      <w:tr w:rsidR="00205E85" w14:paraId="514E8CAF" w14:textId="77777777" w:rsidTr="00BE6EB8">
        <w:tc>
          <w:tcPr>
            <w:tcW w:w="1980" w:type="dxa"/>
          </w:tcPr>
          <w:p w14:paraId="1065DB28" w14:textId="77777777" w:rsidR="00205E85" w:rsidRPr="00BA09CA" w:rsidRDefault="00205E85" w:rsidP="00BE6EB8">
            <w:pPr>
              <w:pStyle w:val="NoSpacing"/>
              <w:rPr>
                <w:b/>
                <w:color w:val="385623" w:themeColor="accent6" w:themeShade="80"/>
              </w:rPr>
            </w:pPr>
            <w:r w:rsidRPr="00BA09CA">
              <w:rPr>
                <w:b/>
                <w:color w:val="385623" w:themeColor="accent6" w:themeShade="80"/>
              </w:rPr>
              <w:t>Satellites</w:t>
            </w:r>
          </w:p>
        </w:tc>
        <w:tc>
          <w:tcPr>
            <w:tcW w:w="2693" w:type="dxa"/>
          </w:tcPr>
          <w:p w14:paraId="2E9552C4" w14:textId="77777777" w:rsidR="00205E85" w:rsidRPr="00BA09CA" w:rsidRDefault="00205E85" w:rsidP="00BE6EB8">
            <w:pPr>
              <w:pStyle w:val="NoSpacing"/>
              <w:rPr>
                <w:b/>
              </w:rPr>
            </w:pPr>
            <w:r w:rsidRPr="00BA09CA">
              <w:rPr>
                <w:b/>
              </w:rPr>
              <w:t>Malicious Software attacks-</w:t>
            </w:r>
          </w:p>
          <w:p w14:paraId="3194FCC0" w14:textId="77777777" w:rsidR="00205E85" w:rsidRPr="00BA09CA" w:rsidRDefault="00205E85" w:rsidP="00BE6EB8">
            <w:pPr>
              <w:pStyle w:val="NoSpacing"/>
              <w:rPr>
                <w:b/>
              </w:rPr>
            </w:pPr>
            <w:r w:rsidRPr="00BA09CA">
              <w:rPr>
                <w:b/>
              </w:rPr>
              <w:t>Remote Access Trojans</w:t>
            </w:r>
          </w:p>
          <w:p w14:paraId="3BB11988" w14:textId="77777777" w:rsidR="00205E85" w:rsidRPr="00BA09CA" w:rsidRDefault="00205E85" w:rsidP="00BE6EB8">
            <w:pPr>
              <w:pStyle w:val="NoSpacing"/>
              <w:rPr>
                <w:b/>
              </w:rPr>
            </w:pPr>
            <w:r w:rsidRPr="00BA09CA">
              <w:rPr>
                <w:b/>
              </w:rPr>
              <w:t xml:space="preserve">(hackers can infiltrate computers in ground-stations) </w:t>
            </w:r>
          </w:p>
        </w:tc>
        <w:tc>
          <w:tcPr>
            <w:tcW w:w="4343" w:type="dxa"/>
          </w:tcPr>
          <w:p w14:paraId="142D50B3" w14:textId="77777777" w:rsidR="00205E85" w:rsidRPr="00BA09CA" w:rsidRDefault="00205E85" w:rsidP="00BE6EB8">
            <w:pPr>
              <w:pStyle w:val="NoSpacing"/>
              <w:rPr>
                <w:b/>
              </w:rPr>
            </w:pPr>
            <w:r w:rsidRPr="00BA09CA">
              <w:rPr>
                <w:b/>
              </w:rPr>
              <w:t>High Powered Antennas</w:t>
            </w:r>
          </w:p>
          <w:p w14:paraId="297D91C9" w14:textId="77777777" w:rsidR="00205E85" w:rsidRPr="00BA09CA" w:rsidRDefault="00205E85" w:rsidP="00BE6EB8">
            <w:pPr>
              <w:pStyle w:val="NoSpacing"/>
              <w:rPr>
                <w:b/>
              </w:rPr>
            </w:pPr>
            <w:r w:rsidRPr="00BA09CA">
              <w:rPr>
                <w:b/>
              </w:rPr>
              <w:t>Lack of security awareness</w:t>
            </w:r>
          </w:p>
        </w:tc>
      </w:tr>
      <w:tr w:rsidR="00205E85" w14:paraId="7340DB31" w14:textId="77777777" w:rsidTr="00BE6EB8">
        <w:tc>
          <w:tcPr>
            <w:tcW w:w="1980" w:type="dxa"/>
          </w:tcPr>
          <w:p w14:paraId="4D77E60C" w14:textId="77777777" w:rsidR="00205E85" w:rsidRPr="00BA09CA" w:rsidRDefault="00205E85" w:rsidP="00BE6EB8">
            <w:pPr>
              <w:pStyle w:val="NoSpacing"/>
              <w:rPr>
                <w:b/>
                <w:color w:val="385623" w:themeColor="accent6" w:themeShade="80"/>
              </w:rPr>
            </w:pPr>
            <w:r w:rsidRPr="00BA09CA">
              <w:rPr>
                <w:b/>
                <w:color w:val="385623" w:themeColor="accent6" w:themeShade="80"/>
              </w:rPr>
              <w:t>Desktop/Laptops</w:t>
            </w:r>
          </w:p>
          <w:p w14:paraId="0BC13759" w14:textId="77777777" w:rsidR="00205E85" w:rsidRPr="00BA09CA" w:rsidRDefault="00205E85" w:rsidP="00BE6EB8">
            <w:pPr>
              <w:pStyle w:val="NoSpacing"/>
              <w:rPr>
                <w:b/>
                <w:color w:val="385623" w:themeColor="accent6" w:themeShade="80"/>
              </w:rPr>
            </w:pPr>
            <w:r w:rsidRPr="00BA09CA">
              <w:rPr>
                <w:b/>
                <w:color w:val="385623" w:themeColor="accent6" w:themeShade="80"/>
              </w:rPr>
              <w:t>(Connected to a networks)</w:t>
            </w:r>
          </w:p>
        </w:tc>
        <w:tc>
          <w:tcPr>
            <w:tcW w:w="2693" w:type="dxa"/>
          </w:tcPr>
          <w:p w14:paraId="0E7514C5" w14:textId="77777777" w:rsidR="00205E85" w:rsidRPr="00BA09CA" w:rsidRDefault="00205E85" w:rsidP="00BE6EB8">
            <w:pPr>
              <w:pStyle w:val="NoSpacing"/>
              <w:rPr>
                <w:b/>
              </w:rPr>
            </w:pPr>
            <w:r w:rsidRPr="00BA09CA">
              <w:rPr>
                <w:b/>
              </w:rPr>
              <w:t>Remote Access Trojans,</w:t>
            </w:r>
          </w:p>
          <w:p w14:paraId="3CAA8F53" w14:textId="77777777" w:rsidR="00205E85" w:rsidRPr="00BA09CA" w:rsidRDefault="00205E85" w:rsidP="00BE6EB8">
            <w:pPr>
              <w:pStyle w:val="NoSpacing"/>
              <w:rPr>
                <w:b/>
              </w:rPr>
            </w:pPr>
            <w:r w:rsidRPr="00BA09CA">
              <w:rPr>
                <w:b/>
              </w:rPr>
              <w:t>Ransomware</w:t>
            </w:r>
          </w:p>
          <w:p w14:paraId="7649411C" w14:textId="77777777" w:rsidR="00205E85" w:rsidRPr="00BA09CA" w:rsidRDefault="00205E85" w:rsidP="00BE6EB8">
            <w:pPr>
              <w:pStyle w:val="NoSpacing"/>
              <w:rPr>
                <w:b/>
              </w:rPr>
            </w:pPr>
          </w:p>
        </w:tc>
        <w:tc>
          <w:tcPr>
            <w:tcW w:w="4343" w:type="dxa"/>
          </w:tcPr>
          <w:p w14:paraId="7353C6D4" w14:textId="77777777" w:rsidR="00205E85" w:rsidRPr="00BA09CA" w:rsidRDefault="00205E85" w:rsidP="00BE6EB8">
            <w:pPr>
              <w:pStyle w:val="NoSpacing"/>
              <w:rPr>
                <w:b/>
              </w:rPr>
            </w:pPr>
            <w:r w:rsidRPr="00BA09CA">
              <w:rPr>
                <w:b/>
              </w:rPr>
              <w:t xml:space="preserve">Weakness in CIA. </w:t>
            </w:r>
          </w:p>
          <w:p w14:paraId="6FFFB65D" w14:textId="77777777" w:rsidR="00205E85" w:rsidRPr="00BA09CA" w:rsidRDefault="007D4479" w:rsidP="00BE6EB8">
            <w:pPr>
              <w:pStyle w:val="NoSpacing"/>
              <w:rPr>
                <w:b/>
              </w:rPr>
            </w:pPr>
            <w:r w:rsidRPr="00BA09CA">
              <w:rPr>
                <w:b/>
              </w:rPr>
              <w:t>Accessing Malicious Websites</w:t>
            </w:r>
          </w:p>
          <w:p w14:paraId="4003F7A9" w14:textId="77777777" w:rsidR="007D4479" w:rsidRPr="00BA09CA" w:rsidRDefault="00BE5B28" w:rsidP="00BE6EB8">
            <w:pPr>
              <w:pStyle w:val="NoSpacing"/>
              <w:rPr>
                <w:b/>
              </w:rPr>
            </w:pPr>
            <w:r w:rsidRPr="00BA09CA">
              <w:rPr>
                <w:b/>
              </w:rPr>
              <w:t xml:space="preserve">Malicious emails </w:t>
            </w:r>
          </w:p>
        </w:tc>
      </w:tr>
      <w:tr w:rsidR="00205E85" w14:paraId="19EFA97B" w14:textId="77777777" w:rsidTr="00BE6EB8">
        <w:tc>
          <w:tcPr>
            <w:tcW w:w="1980" w:type="dxa"/>
          </w:tcPr>
          <w:p w14:paraId="1A25EDF9" w14:textId="77777777" w:rsidR="00205E85" w:rsidRPr="00BA09CA" w:rsidRDefault="00205E85" w:rsidP="00BE6EB8">
            <w:pPr>
              <w:pStyle w:val="NoSpacing"/>
              <w:rPr>
                <w:b/>
              </w:rPr>
            </w:pPr>
            <w:r w:rsidRPr="00BA09CA">
              <w:rPr>
                <w:b/>
                <w:color w:val="538135" w:themeColor="accent6" w:themeShade="BF"/>
              </w:rPr>
              <w:t>Local Area Network</w:t>
            </w:r>
          </w:p>
        </w:tc>
        <w:tc>
          <w:tcPr>
            <w:tcW w:w="2693" w:type="dxa"/>
          </w:tcPr>
          <w:p w14:paraId="3C273702" w14:textId="77777777" w:rsidR="00205E85" w:rsidRPr="00BA09CA" w:rsidRDefault="00205E85" w:rsidP="00BE6EB8">
            <w:pPr>
              <w:pStyle w:val="NoSpacing"/>
              <w:tabs>
                <w:tab w:val="center" w:pos="1394"/>
              </w:tabs>
              <w:rPr>
                <w:b/>
              </w:rPr>
            </w:pPr>
            <w:r w:rsidRPr="00BA09CA">
              <w:rPr>
                <w:b/>
              </w:rPr>
              <w:t>Malicious software attacks</w:t>
            </w:r>
          </w:p>
        </w:tc>
        <w:tc>
          <w:tcPr>
            <w:tcW w:w="4343" w:type="dxa"/>
          </w:tcPr>
          <w:p w14:paraId="4776217E" w14:textId="77777777" w:rsidR="00205E85" w:rsidRPr="00BA09CA" w:rsidRDefault="00205E85" w:rsidP="00BE6EB8">
            <w:pPr>
              <w:pStyle w:val="NoSpacing"/>
              <w:rPr>
                <w:b/>
              </w:rPr>
            </w:pPr>
            <w:r w:rsidRPr="00BA09CA">
              <w:rPr>
                <w:b/>
              </w:rPr>
              <w:t>Weak firewalls</w:t>
            </w:r>
          </w:p>
        </w:tc>
      </w:tr>
    </w:tbl>
    <w:p w14:paraId="1A458AD5" w14:textId="77777777" w:rsidR="00205E85" w:rsidRPr="009C2A85" w:rsidRDefault="00205E85" w:rsidP="009C2A85">
      <w:pPr>
        <w:pStyle w:val="NoSpacing"/>
      </w:pPr>
    </w:p>
    <w:p w14:paraId="78EBDB3A" w14:textId="77777777" w:rsidR="009C2A85" w:rsidRPr="009C2A85" w:rsidRDefault="009C2A85" w:rsidP="009C2A85">
      <w:pPr>
        <w:pStyle w:val="NoSpacing"/>
      </w:pPr>
    </w:p>
    <w:p w14:paraId="0B4635B6" w14:textId="77777777" w:rsidR="002A1702" w:rsidRDefault="002A1702" w:rsidP="002A1702">
      <w:pPr>
        <w:pStyle w:val="NoSpacing"/>
      </w:pPr>
    </w:p>
    <w:p w14:paraId="1F87417D" w14:textId="77777777" w:rsidR="002A1702" w:rsidRDefault="002A1702" w:rsidP="002A1702">
      <w:pPr>
        <w:pStyle w:val="NoSpacing"/>
      </w:pPr>
    </w:p>
    <w:p w14:paraId="22E81EFF" w14:textId="77777777" w:rsidR="007101FC" w:rsidRPr="007101FC" w:rsidRDefault="007101FC" w:rsidP="002A1702">
      <w:pPr>
        <w:pStyle w:val="NoSpacing"/>
        <w:rPr>
          <w:b/>
        </w:rPr>
      </w:pPr>
      <w:r>
        <w:rPr>
          <w:b/>
        </w:rPr>
        <w:t>Threat Assessment</w:t>
      </w:r>
    </w:p>
    <w:p w14:paraId="3DF9D429" w14:textId="77777777" w:rsidR="00CE1CC6" w:rsidRDefault="00CE1CC6" w:rsidP="00AA0C28">
      <w:pPr>
        <w:pStyle w:val="NoSpacing"/>
      </w:pPr>
    </w:p>
    <w:p w14:paraId="344CF339" w14:textId="77777777" w:rsidR="00BE5B28" w:rsidRDefault="0084650C" w:rsidP="00E06E1A">
      <w:pPr>
        <w:pStyle w:val="NoSpacing"/>
      </w:pPr>
      <w:r>
        <w:t xml:space="preserve">Most organizations nowadays have websites or blogs created for a specific </w:t>
      </w:r>
      <w:r w:rsidR="00BE5B28">
        <w:t>purpose</w:t>
      </w:r>
      <w:r>
        <w:t xml:space="preserve">. </w:t>
      </w:r>
      <w:r w:rsidR="00240B0E">
        <w:t>Apar</w:t>
      </w:r>
      <w:r w:rsidR="000960FC">
        <w:t>t from MASA’s five critical assets identified above, their website is the most critical asset</w:t>
      </w:r>
      <w:r>
        <w:t xml:space="preserve"> of all times</w:t>
      </w:r>
      <w:r w:rsidR="00F50886">
        <w:t>.</w:t>
      </w:r>
    </w:p>
    <w:p w14:paraId="071BB2BE" w14:textId="77777777" w:rsidR="00BB1A44" w:rsidRDefault="00AC6944" w:rsidP="00AC6944">
      <w:pPr>
        <w:pStyle w:val="NoSpacing"/>
      </w:pPr>
      <w:r>
        <w:t>By analysing the above trending and common</w:t>
      </w:r>
      <w:r w:rsidR="00A42644">
        <w:t xml:space="preserve"> </w:t>
      </w:r>
      <w:r w:rsidR="00A7131A">
        <w:t xml:space="preserve">threat that most suits a website is DNS hijacking. Hackers can fool anyone who log in to MASA’s website and redirecting them to a malicious site </w:t>
      </w:r>
      <w:r w:rsidR="00A7131A">
        <w:lastRenderedPageBreak/>
        <w:t>which may look legitimate.</w:t>
      </w:r>
      <w:r w:rsidR="00A42644">
        <w:t xml:space="preserve"> However, the most </w:t>
      </w:r>
      <w:r w:rsidR="002B4532">
        <w:t>common technique used by adversaries to hack</w:t>
      </w:r>
      <w:r w:rsidR="00A42644">
        <w:t xml:space="preserve"> websites is known as cross-site-scripting (</w:t>
      </w:r>
      <w:proofErr w:type="spellStart"/>
      <w:r w:rsidR="00A42644">
        <w:t>xss</w:t>
      </w:r>
      <w:proofErr w:type="spellEnd"/>
      <w:r w:rsidR="00A42644">
        <w:t>)</w:t>
      </w:r>
      <w:r w:rsidR="002B4532">
        <w:t xml:space="preserve"> (Wikipedia, 2020)</w:t>
      </w:r>
      <w:r w:rsidR="00A42644">
        <w:t>. Basically</w:t>
      </w:r>
      <w:r w:rsidR="002B4532">
        <w:t xml:space="preserve">, </w:t>
      </w:r>
      <w:proofErr w:type="spellStart"/>
      <w:r w:rsidR="002B4532">
        <w:t>xss</w:t>
      </w:r>
      <w:proofErr w:type="spellEnd"/>
      <w:r w:rsidR="002B4532">
        <w:t xml:space="preserve"> allows hackers to modify websites using html and JavaScript (Tech Raj, 2017). Using this technique could obviously affect the </w:t>
      </w:r>
      <w:r w:rsidR="00752826">
        <w:t>Integrity in the CIA as the hacker could pos</w:t>
      </w:r>
      <w:r w:rsidR="006F20AE">
        <w:t>sibly modify the website as according to how they desire. MASA’s website contains necessary information and facts about MASA. An unauthorized modification of the website cab embraced MASA and as result can lead to loss in the organization.</w:t>
      </w:r>
    </w:p>
    <w:p w14:paraId="4CA4DF1E" w14:textId="77777777" w:rsidR="00AC6944" w:rsidRDefault="00AC6944" w:rsidP="00AC6944">
      <w:pPr>
        <w:pStyle w:val="NoSpacing"/>
      </w:pPr>
    </w:p>
    <w:p w14:paraId="6C104F4C" w14:textId="77777777" w:rsidR="00AC6944" w:rsidRDefault="00B473CF" w:rsidP="00E06E1A">
      <w:pPr>
        <w:pStyle w:val="NoSpacing"/>
      </w:pPr>
      <w:r>
        <w:t>Using the qualitative risk matri</w:t>
      </w:r>
      <w:r w:rsidR="00DB12A4">
        <w:t>x</w:t>
      </w:r>
      <w:r w:rsidR="006F20AE">
        <w:t xml:space="preserve"> </w:t>
      </w:r>
      <w:r w:rsidR="006F20AE" w:rsidRPr="006F20AE">
        <w:t>(AU&amp;NZ Risk Management Standard 4360)</w:t>
      </w:r>
      <w:r w:rsidR="00DB12A4" w:rsidRPr="006F20AE">
        <w:t>,</w:t>
      </w:r>
      <w:r w:rsidR="00DB12A4">
        <w:t xml:space="preserve"> below are</w:t>
      </w:r>
      <w:r>
        <w:t xml:space="preserve"> MASA’</w:t>
      </w:r>
      <w:r w:rsidR="006F20AE">
        <w:t>s 6</w:t>
      </w:r>
      <w:r>
        <w:t xml:space="preserve"> critical assets and their corresponding risk values</w:t>
      </w:r>
      <w:r w:rsidR="006F20AE">
        <w:t>.</w:t>
      </w:r>
    </w:p>
    <w:p w14:paraId="48BF08CD" w14:textId="77777777" w:rsidR="00752826" w:rsidRDefault="00752826" w:rsidP="00752826">
      <w:pPr>
        <w:pStyle w:val="NoSpacing"/>
      </w:pPr>
    </w:p>
    <w:p w14:paraId="63C1736B" w14:textId="77777777" w:rsidR="00752826" w:rsidRDefault="00752826" w:rsidP="00E06E1A">
      <w:pPr>
        <w:pStyle w:val="NoSpacing"/>
      </w:pPr>
    </w:p>
    <w:p w14:paraId="0F75ACA3" w14:textId="77777777" w:rsidR="006F20AE" w:rsidRDefault="006F20AE" w:rsidP="00E06E1A">
      <w:pPr>
        <w:pStyle w:val="NoSpacing"/>
      </w:pPr>
    </w:p>
    <w:tbl>
      <w:tblPr>
        <w:tblStyle w:val="TableGrid"/>
        <w:tblW w:w="0" w:type="auto"/>
        <w:jc w:val="center"/>
        <w:tblLook w:val="04A0" w:firstRow="1" w:lastRow="0" w:firstColumn="1" w:lastColumn="0" w:noHBand="0" w:noVBand="1"/>
      </w:tblPr>
      <w:tblGrid>
        <w:gridCol w:w="3118"/>
        <w:gridCol w:w="3118"/>
      </w:tblGrid>
      <w:tr w:rsidR="00814C04" w14:paraId="79B1F40F" w14:textId="77777777" w:rsidTr="00814C04">
        <w:trPr>
          <w:trHeight w:val="256"/>
          <w:jc w:val="center"/>
        </w:trPr>
        <w:tc>
          <w:tcPr>
            <w:tcW w:w="3118" w:type="dxa"/>
          </w:tcPr>
          <w:p w14:paraId="306C97BF" w14:textId="77777777" w:rsidR="00814C04" w:rsidRPr="00814C04" w:rsidRDefault="00752826" w:rsidP="00E06E1A">
            <w:pPr>
              <w:pStyle w:val="NoSpacing"/>
              <w:rPr>
                <w:b/>
                <w:sz w:val="28"/>
              </w:rPr>
            </w:pPr>
            <w:r>
              <w:rPr>
                <w:b/>
                <w:sz w:val="28"/>
              </w:rPr>
              <w:t>Asset:</w:t>
            </w:r>
          </w:p>
        </w:tc>
        <w:tc>
          <w:tcPr>
            <w:tcW w:w="3118" w:type="dxa"/>
          </w:tcPr>
          <w:p w14:paraId="51064C82" w14:textId="77777777" w:rsidR="00814C04" w:rsidRPr="00814C04" w:rsidRDefault="00752826" w:rsidP="00E06E1A">
            <w:pPr>
              <w:pStyle w:val="NoSpacing"/>
              <w:rPr>
                <w:b/>
                <w:sz w:val="28"/>
              </w:rPr>
            </w:pPr>
            <w:r>
              <w:rPr>
                <w:b/>
                <w:sz w:val="28"/>
              </w:rPr>
              <w:t>Risk Level:</w:t>
            </w:r>
          </w:p>
        </w:tc>
      </w:tr>
      <w:tr w:rsidR="00814C04" w14:paraId="3BF180C9" w14:textId="77777777" w:rsidTr="00814C04">
        <w:trPr>
          <w:trHeight w:val="246"/>
          <w:jc w:val="center"/>
        </w:trPr>
        <w:tc>
          <w:tcPr>
            <w:tcW w:w="3118" w:type="dxa"/>
          </w:tcPr>
          <w:p w14:paraId="3AECE5AD" w14:textId="77777777" w:rsidR="00814C04" w:rsidRPr="00814C04" w:rsidRDefault="00814C04" w:rsidP="00E06E1A">
            <w:pPr>
              <w:pStyle w:val="NoSpacing"/>
              <w:rPr>
                <w:b/>
                <w:color w:val="1F4E79" w:themeColor="accent1" w:themeShade="80"/>
              </w:rPr>
            </w:pPr>
            <w:r w:rsidRPr="00814C04">
              <w:rPr>
                <w:b/>
                <w:color w:val="1F4E79" w:themeColor="accent1" w:themeShade="80"/>
              </w:rPr>
              <w:t xml:space="preserve">Software </w:t>
            </w:r>
          </w:p>
        </w:tc>
        <w:tc>
          <w:tcPr>
            <w:tcW w:w="3118" w:type="dxa"/>
          </w:tcPr>
          <w:p w14:paraId="2D33EC00" w14:textId="77777777" w:rsidR="00814C04" w:rsidRPr="00814C04" w:rsidRDefault="00814C04" w:rsidP="00E06E1A">
            <w:pPr>
              <w:pStyle w:val="NoSpacing"/>
              <w:rPr>
                <w:b/>
                <w:color w:val="538135" w:themeColor="accent6" w:themeShade="BF"/>
              </w:rPr>
            </w:pPr>
            <w:r w:rsidRPr="00814C04">
              <w:rPr>
                <w:b/>
                <w:color w:val="FFC000"/>
              </w:rPr>
              <w:t xml:space="preserve">High </w:t>
            </w:r>
          </w:p>
        </w:tc>
      </w:tr>
      <w:tr w:rsidR="00814C04" w14:paraId="346617D3" w14:textId="77777777" w:rsidTr="00814C04">
        <w:trPr>
          <w:trHeight w:val="256"/>
          <w:jc w:val="center"/>
        </w:trPr>
        <w:tc>
          <w:tcPr>
            <w:tcW w:w="3118" w:type="dxa"/>
          </w:tcPr>
          <w:p w14:paraId="3AE66F1E" w14:textId="77777777" w:rsidR="00814C04" w:rsidRPr="00814C04" w:rsidRDefault="00814C04" w:rsidP="00E06E1A">
            <w:pPr>
              <w:pStyle w:val="NoSpacing"/>
              <w:rPr>
                <w:b/>
                <w:color w:val="1F4E79" w:themeColor="accent1" w:themeShade="80"/>
              </w:rPr>
            </w:pPr>
            <w:r w:rsidRPr="00814C04">
              <w:rPr>
                <w:b/>
                <w:color w:val="1F4E79" w:themeColor="accent1" w:themeShade="80"/>
              </w:rPr>
              <w:t xml:space="preserve">Satellites </w:t>
            </w:r>
          </w:p>
        </w:tc>
        <w:tc>
          <w:tcPr>
            <w:tcW w:w="3118" w:type="dxa"/>
          </w:tcPr>
          <w:p w14:paraId="3541B268" w14:textId="77777777" w:rsidR="00814C04" w:rsidRPr="00814C04" w:rsidRDefault="00814C04" w:rsidP="00E06E1A">
            <w:pPr>
              <w:pStyle w:val="NoSpacing"/>
              <w:rPr>
                <w:b/>
                <w:color w:val="538135" w:themeColor="accent6" w:themeShade="BF"/>
              </w:rPr>
            </w:pPr>
            <w:r w:rsidRPr="00814C04">
              <w:rPr>
                <w:b/>
                <w:color w:val="538135" w:themeColor="accent6" w:themeShade="BF"/>
              </w:rPr>
              <w:t>Low</w:t>
            </w:r>
          </w:p>
        </w:tc>
      </w:tr>
      <w:tr w:rsidR="00814C04" w14:paraId="63156ED6" w14:textId="77777777" w:rsidTr="00814C04">
        <w:trPr>
          <w:trHeight w:val="246"/>
          <w:jc w:val="center"/>
        </w:trPr>
        <w:tc>
          <w:tcPr>
            <w:tcW w:w="3118" w:type="dxa"/>
          </w:tcPr>
          <w:p w14:paraId="4BACBD89" w14:textId="77777777" w:rsidR="00814C04" w:rsidRPr="00814C04" w:rsidRDefault="00814C04" w:rsidP="00E06E1A">
            <w:pPr>
              <w:pStyle w:val="NoSpacing"/>
              <w:rPr>
                <w:b/>
                <w:color w:val="1F4E79" w:themeColor="accent1" w:themeShade="80"/>
              </w:rPr>
            </w:pPr>
            <w:r w:rsidRPr="00814C04">
              <w:rPr>
                <w:b/>
                <w:color w:val="1F4E79" w:themeColor="accent1" w:themeShade="80"/>
              </w:rPr>
              <w:t xml:space="preserve">Cloud Storage </w:t>
            </w:r>
          </w:p>
        </w:tc>
        <w:tc>
          <w:tcPr>
            <w:tcW w:w="3118" w:type="dxa"/>
          </w:tcPr>
          <w:p w14:paraId="3CF02057" w14:textId="77777777" w:rsidR="00814C04" w:rsidRPr="00814C04" w:rsidRDefault="00814C04" w:rsidP="00E06E1A">
            <w:pPr>
              <w:pStyle w:val="NoSpacing"/>
              <w:rPr>
                <w:b/>
                <w:color w:val="FFC000"/>
              </w:rPr>
            </w:pPr>
            <w:r w:rsidRPr="00814C04">
              <w:rPr>
                <w:b/>
                <w:color w:val="FFC000"/>
              </w:rPr>
              <w:t xml:space="preserve">High </w:t>
            </w:r>
          </w:p>
        </w:tc>
      </w:tr>
      <w:tr w:rsidR="00814C04" w14:paraId="3845B511" w14:textId="77777777" w:rsidTr="00814C04">
        <w:trPr>
          <w:trHeight w:val="256"/>
          <w:jc w:val="center"/>
        </w:trPr>
        <w:tc>
          <w:tcPr>
            <w:tcW w:w="3118" w:type="dxa"/>
          </w:tcPr>
          <w:p w14:paraId="484A01A6" w14:textId="77777777" w:rsidR="00814C04" w:rsidRPr="00814C04" w:rsidRDefault="00814C04" w:rsidP="00E06E1A">
            <w:pPr>
              <w:pStyle w:val="NoSpacing"/>
              <w:rPr>
                <w:b/>
                <w:color w:val="1F4E79" w:themeColor="accent1" w:themeShade="80"/>
              </w:rPr>
            </w:pPr>
            <w:r w:rsidRPr="00814C04">
              <w:rPr>
                <w:b/>
                <w:color w:val="1F4E79" w:themeColor="accent1" w:themeShade="80"/>
              </w:rPr>
              <w:t>Network</w:t>
            </w:r>
          </w:p>
        </w:tc>
        <w:tc>
          <w:tcPr>
            <w:tcW w:w="3118" w:type="dxa"/>
          </w:tcPr>
          <w:p w14:paraId="5A2E2B73" w14:textId="77777777" w:rsidR="00814C04" w:rsidRPr="00814C04" w:rsidRDefault="00814C04" w:rsidP="00E06E1A">
            <w:pPr>
              <w:pStyle w:val="NoSpacing"/>
              <w:rPr>
                <w:b/>
                <w:color w:val="FFC000"/>
              </w:rPr>
            </w:pPr>
            <w:r w:rsidRPr="00814C04">
              <w:rPr>
                <w:b/>
                <w:color w:val="FFC000"/>
              </w:rPr>
              <w:t>High</w:t>
            </w:r>
          </w:p>
        </w:tc>
      </w:tr>
      <w:tr w:rsidR="00DB12A4" w14:paraId="3EA913E7" w14:textId="77777777" w:rsidTr="00814C04">
        <w:trPr>
          <w:trHeight w:val="256"/>
          <w:jc w:val="center"/>
        </w:trPr>
        <w:tc>
          <w:tcPr>
            <w:tcW w:w="3118" w:type="dxa"/>
          </w:tcPr>
          <w:p w14:paraId="6540224B" w14:textId="77777777" w:rsidR="00DB12A4" w:rsidRPr="00814C04" w:rsidRDefault="00DB12A4" w:rsidP="00E06E1A">
            <w:pPr>
              <w:pStyle w:val="NoSpacing"/>
              <w:rPr>
                <w:b/>
                <w:color w:val="1F4E79" w:themeColor="accent1" w:themeShade="80"/>
              </w:rPr>
            </w:pPr>
            <w:r>
              <w:rPr>
                <w:b/>
                <w:color w:val="1F4E79" w:themeColor="accent1" w:themeShade="80"/>
              </w:rPr>
              <w:t>Website</w:t>
            </w:r>
          </w:p>
        </w:tc>
        <w:tc>
          <w:tcPr>
            <w:tcW w:w="3118" w:type="dxa"/>
          </w:tcPr>
          <w:p w14:paraId="68707E45" w14:textId="77777777" w:rsidR="00DB12A4" w:rsidRPr="00814C04" w:rsidRDefault="00DB12A4" w:rsidP="00E06E1A">
            <w:pPr>
              <w:pStyle w:val="NoSpacing"/>
              <w:rPr>
                <w:b/>
                <w:color w:val="FFC000"/>
              </w:rPr>
            </w:pPr>
            <w:r w:rsidRPr="00DB12A4">
              <w:rPr>
                <w:b/>
                <w:color w:val="FF0000"/>
              </w:rPr>
              <w:t>Very High</w:t>
            </w:r>
          </w:p>
        </w:tc>
      </w:tr>
      <w:tr w:rsidR="00814C04" w14:paraId="6DF48C99" w14:textId="77777777" w:rsidTr="00814C04">
        <w:trPr>
          <w:trHeight w:val="246"/>
          <w:jc w:val="center"/>
        </w:trPr>
        <w:tc>
          <w:tcPr>
            <w:tcW w:w="3118" w:type="dxa"/>
          </w:tcPr>
          <w:p w14:paraId="776D61E7" w14:textId="77777777" w:rsidR="00814C04" w:rsidRPr="00814C04" w:rsidRDefault="00814C04" w:rsidP="00E06E1A">
            <w:pPr>
              <w:pStyle w:val="NoSpacing"/>
              <w:rPr>
                <w:b/>
                <w:color w:val="1F4E79" w:themeColor="accent1" w:themeShade="80"/>
              </w:rPr>
            </w:pPr>
            <w:r w:rsidRPr="00814C04">
              <w:rPr>
                <w:b/>
                <w:color w:val="1F4E79" w:themeColor="accent1" w:themeShade="80"/>
              </w:rPr>
              <w:t>Desktop/Laptop Computer</w:t>
            </w:r>
          </w:p>
        </w:tc>
        <w:tc>
          <w:tcPr>
            <w:tcW w:w="3118" w:type="dxa"/>
          </w:tcPr>
          <w:p w14:paraId="3A51C4B8" w14:textId="77777777" w:rsidR="00814C04" w:rsidRPr="00814C04" w:rsidRDefault="00814C04" w:rsidP="00E06E1A">
            <w:pPr>
              <w:pStyle w:val="NoSpacing"/>
              <w:rPr>
                <w:b/>
                <w:color w:val="538135" w:themeColor="accent6" w:themeShade="BF"/>
              </w:rPr>
            </w:pPr>
            <w:r w:rsidRPr="00814C04">
              <w:rPr>
                <w:b/>
                <w:color w:val="FF0000"/>
              </w:rPr>
              <w:t>Very High</w:t>
            </w:r>
          </w:p>
        </w:tc>
      </w:tr>
    </w:tbl>
    <w:p w14:paraId="59C2CDE7" w14:textId="77777777" w:rsidR="003A653C" w:rsidRPr="0084650C" w:rsidRDefault="003A653C" w:rsidP="00E06E1A">
      <w:pPr>
        <w:pStyle w:val="NoSpacing"/>
      </w:pPr>
    </w:p>
    <w:p w14:paraId="21620EBB" w14:textId="77777777" w:rsidR="00E06E1A" w:rsidRPr="00CE1CC6" w:rsidRDefault="00E06E1A" w:rsidP="00E06E1A">
      <w:pPr>
        <w:pStyle w:val="NoSpacing"/>
        <w:rPr>
          <w:b/>
        </w:rPr>
      </w:pPr>
    </w:p>
    <w:p w14:paraId="49DBE06B" w14:textId="77777777" w:rsidR="00EC22FB" w:rsidRDefault="00EC22FB" w:rsidP="00AA0C28">
      <w:pPr>
        <w:pStyle w:val="NoSpacing"/>
      </w:pPr>
    </w:p>
    <w:p w14:paraId="133D4376" w14:textId="77777777" w:rsidR="00554308" w:rsidRDefault="004F5FD3" w:rsidP="00554308">
      <w:pPr>
        <w:pStyle w:val="NoSpacing"/>
        <w:ind w:left="720"/>
      </w:pPr>
      <w:r>
        <w:t xml:space="preserve"> </w:t>
      </w:r>
    </w:p>
    <w:p w14:paraId="3051D07F" w14:textId="77777777" w:rsidR="00A713DE" w:rsidRDefault="00A713DE" w:rsidP="00104E6A">
      <w:pPr>
        <w:pStyle w:val="NoSpacing"/>
      </w:pPr>
    </w:p>
    <w:p w14:paraId="4DB86EAE" w14:textId="77777777" w:rsidR="00A713DE" w:rsidRDefault="00A713DE" w:rsidP="00104E6A">
      <w:pPr>
        <w:pStyle w:val="NoSpacing"/>
        <w:rPr>
          <w:b/>
        </w:rPr>
      </w:pPr>
    </w:p>
    <w:p w14:paraId="377ADB2F" w14:textId="77777777" w:rsidR="00C57273" w:rsidRDefault="00C57273" w:rsidP="00104E6A">
      <w:pPr>
        <w:pStyle w:val="NoSpacing"/>
        <w:rPr>
          <w:b/>
        </w:rPr>
      </w:pPr>
    </w:p>
    <w:p w14:paraId="7F3768F8" w14:textId="77777777" w:rsidR="00C57273" w:rsidRDefault="00C57273" w:rsidP="00104E6A">
      <w:pPr>
        <w:pStyle w:val="NoSpacing"/>
        <w:rPr>
          <w:b/>
        </w:rPr>
      </w:pPr>
    </w:p>
    <w:p w14:paraId="0BC2FC91" w14:textId="77777777" w:rsidR="00C57273" w:rsidRDefault="00C57273" w:rsidP="00104E6A">
      <w:pPr>
        <w:pStyle w:val="NoSpacing"/>
        <w:rPr>
          <w:b/>
        </w:rPr>
      </w:pPr>
    </w:p>
    <w:p w14:paraId="525FED90" w14:textId="77777777" w:rsidR="00C57273" w:rsidRDefault="00C57273" w:rsidP="00104E6A">
      <w:pPr>
        <w:pStyle w:val="NoSpacing"/>
        <w:rPr>
          <w:b/>
        </w:rPr>
      </w:pPr>
    </w:p>
    <w:p w14:paraId="45299191" w14:textId="77777777" w:rsidR="00C57273" w:rsidRDefault="00C57273" w:rsidP="00104E6A">
      <w:pPr>
        <w:pStyle w:val="NoSpacing"/>
        <w:rPr>
          <w:b/>
        </w:rPr>
      </w:pPr>
    </w:p>
    <w:p w14:paraId="66C242DD" w14:textId="77777777" w:rsidR="00C57273" w:rsidRPr="00752826" w:rsidRDefault="00C57273" w:rsidP="00104E6A">
      <w:pPr>
        <w:pStyle w:val="NoSpacing"/>
        <w:rPr>
          <w:b/>
        </w:rPr>
      </w:pPr>
    </w:p>
    <w:p w14:paraId="458BF44C" w14:textId="77777777" w:rsidR="006F20AE" w:rsidRDefault="006F20AE" w:rsidP="00C57273">
      <w:pPr>
        <w:pStyle w:val="NoSpacing"/>
        <w:jc w:val="center"/>
        <w:rPr>
          <w:b/>
          <w:sz w:val="28"/>
          <w:u w:val="single"/>
        </w:rPr>
      </w:pPr>
    </w:p>
    <w:p w14:paraId="2527E38C" w14:textId="77777777" w:rsidR="006F20AE" w:rsidRDefault="006F20AE" w:rsidP="00C57273">
      <w:pPr>
        <w:pStyle w:val="NoSpacing"/>
        <w:jc w:val="center"/>
        <w:rPr>
          <w:b/>
          <w:sz w:val="28"/>
          <w:u w:val="single"/>
        </w:rPr>
      </w:pPr>
    </w:p>
    <w:p w14:paraId="065146D5" w14:textId="77777777" w:rsidR="006F20AE" w:rsidRDefault="006F20AE" w:rsidP="00C57273">
      <w:pPr>
        <w:pStyle w:val="NoSpacing"/>
        <w:jc w:val="center"/>
        <w:rPr>
          <w:b/>
          <w:sz w:val="28"/>
          <w:u w:val="single"/>
        </w:rPr>
      </w:pPr>
    </w:p>
    <w:p w14:paraId="77170C1A" w14:textId="77777777" w:rsidR="006F20AE" w:rsidRDefault="006F20AE" w:rsidP="00C57273">
      <w:pPr>
        <w:pStyle w:val="NoSpacing"/>
        <w:jc w:val="center"/>
        <w:rPr>
          <w:b/>
          <w:sz w:val="28"/>
          <w:u w:val="single"/>
        </w:rPr>
      </w:pPr>
    </w:p>
    <w:p w14:paraId="4A384086" w14:textId="77777777" w:rsidR="006F20AE" w:rsidRDefault="006F20AE" w:rsidP="00C57273">
      <w:pPr>
        <w:pStyle w:val="NoSpacing"/>
        <w:jc w:val="center"/>
        <w:rPr>
          <w:b/>
          <w:sz w:val="28"/>
          <w:u w:val="single"/>
        </w:rPr>
      </w:pPr>
    </w:p>
    <w:p w14:paraId="6B1030EA" w14:textId="77777777" w:rsidR="006F20AE" w:rsidRDefault="006F20AE" w:rsidP="00C57273">
      <w:pPr>
        <w:pStyle w:val="NoSpacing"/>
        <w:jc w:val="center"/>
        <w:rPr>
          <w:b/>
          <w:sz w:val="28"/>
          <w:u w:val="single"/>
        </w:rPr>
      </w:pPr>
    </w:p>
    <w:p w14:paraId="673171D9" w14:textId="77777777" w:rsidR="006F20AE" w:rsidRDefault="006F20AE" w:rsidP="00C57273">
      <w:pPr>
        <w:pStyle w:val="NoSpacing"/>
        <w:jc w:val="center"/>
        <w:rPr>
          <w:b/>
          <w:sz w:val="28"/>
          <w:u w:val="single"/>
        </w:rPr>
      </w:pPr>
    </w:p>
    <w:p w14:paraId="6EE980F3" w14:textId="77777777" w:rsidR="006F20AE" w:rsidRDefault="006F20AE" w:rsidP="00C57273">
      <w:pPr>
        <w:pStyle w:val="NoSpacing"/>
        <w:jc w:val="center"/>
        <w:rPr>
          <w:b/>
          <w:sz w:val="28"/>
          <w:u w:val="single"/>
        </w:rPr>
      </w:pPr>
    </w:p>
    <w:p w14:paraId="0F04D26E" w14:textId="77777777" w:rsidR="006F20AE" w:rsidRDefault="006F20AE" w:rsidP="00C57273">
      <w:pPr>
        <w:pStyle w:val="NoSpacing"/>
        <w:jc w:val="center"/>
        <w:rPr>
          <w:b/>
          <w:sz w:val="28"/>
          <w:u w:val="single"/>
        </w:rPr>
      </w:pPr>
    </w:p>
    <w:p w14:paraId="47098C05" w14:textId="77777777" w:rsidR="006F20AE" w:rsidRDefault="006F20AE" w:rsidP="00C57273">
      <w:pPr>
        <w:pStyle w:val="NoSpacing"/>
        <w:jc w:val="center"/>
        <w:rPr>
          <w:b/>
          <w:sz w:val="28"/>
          <w:u w:val="single"/>
        </w:rPr>
      </w:pPr>
    </w:p>
    <w:p w14:paraId="544D6F49" w14:textId="77777777" w:rsidR="006F20AE" w:rsidRDefault="006F20AE" w:rsidP="00C57273">
      <w:pPr>
        <w:pStyle w:val="NoSpacing"/>
        <w:jc w:val="center"/>
        <w:rPr>
          <w:b/>
          <w:sz w:val="28"/>
          <w:u w:val="single"/>
        </w:rPr>
      </w:pPr>
    </w:p>
    <w:p w14:paraId="39B32AB2" w14:textId="77777777" w:rsidR="006F20AE" w:rsidRDefault="006F20AE" w:rsidP="00C57273">
      <w:pPr>
        <w:pStyle w:val="NoSpacing"/>
        <w:jc w:val="center"/>
        <w:rPr>
          <w:b/>
          <w:sz w:val="28"/>
          <w:u w:val="single"/>
        </w:rPr>
      </w:pPr>
    </w:p>
    <w:p w14:paraId="2979CD13" w14:textId="77777777" w:rsidR="006F20AE" w:rsidRDefault="006F20AE" w:rsidP="00C57273">
      <w:pPr>
        <w:pStyle w:val="NoSpacing"/>
        <w:jc w:val="center"/>
        <w:rPr>
          <w:b/>
          <w:sz w:val="28"/>
          <w:u w:val="single"/>
        </w:rPr>
      </w:pPr>
    </w:p>
    <w:p w14:paraId="40BD26A6" w14:textId="77777777" w:rsidR="006F20AE" w:rsidRDefault="006F20AE" w:rsidP="00C57273">
      <w:pPr>
        <w:pStyle w:val="NoSpacing"/>
        <w:jc w:val="center"/>
        <w:rPr>
          <w:b/>
          <w:sz w:val="28"/>
          <w:u w:val="single"/>
        </w:rPr>
      </w:pPr>
    </w:p>
    <w:p w14:paraId="3380727E" w14:textId="77777777" w:rsidR="006F20AE" w:rsidRDefault="006F20AE" w:rsidP="00C57273">
      <w:pPr>
        <w:pStyle w:val="NoSpacing"/>
        <w:jc w:val="center"/>
        <w:rPr>
          <w:b/>
          <w:sz w:val="28"/>
          <w:u w:val="single"/>
        </w:rPr>
      </w:pPr>
    </w:p>
    <w:p w14:paraId="61B50A7D" w14:textId="77777777" w:rsidR="006F20AE" w:rsidRDefault="006F20AE" w:rsidP="00C57273">
      <w:pPr>
        <w:pStyle w:val="NoSpacing"/>
        <w:jc w:val="center"/>
        <w:rPr>
          <w:b/>
          <w:sz w:val="28"/>
          <w:u w:val="single"/>
        </w:rPr>
      </w:pPr>
    </w:p>
    <w:p w14:paraId="79603885" w14:textId="77777777" w:rsidR="006F20AE" w:rsidRDefault="006F20AE" w:rsidP="00C57273">
      <w:pPr>
        <w:pStyle w:val="NoSpacing"/>
        <w:jc w:val="center"/>
        <w:rPr>
          <w:b/>
          <w:sz w:val="28"/>
          <w:u w:val="single"/>
        </w:rPr>
      </w:pPr>
    </w:p>
    <w:p w14:paraId="7B6541B8" w14:textId="77777777" w:rsidR="00FD2BA8" w:rsidRPr="00C57273" w:rsidRDefault="00752826" w:rsidP="00C57273">
      <w:pPr>
        <w:pStyle w:val="NoSpacing"/>
        <w:jc w:val="center"/>
        <w:rPr>
          <w:b/>
          <w:u w:val="single"/>
        </w:rPr>
      </w:pPr>
      <w:r w:rsidRPr="00C57273">
        <w:rPr>
          <w:b/>
          <w:sz w:val="28"/>
          <w:u w:val="single"/>
        </w:rPr>
        <w:t>References</w:t>
      </w:r>
    </w:p>
    <w:p w14:paraId="76973656" w14:textId="77777777" w:rsidR="00C4499C" w:rsidRDefault="00C4499C" w:rsidP="00C4499C">
      <w:pPr>
        <w:pStyle w:val="NoSpacing"/>
      </w:pPr>
    </w:p>
    <w:p w14:paraId="220C833F" w14:textId="77777777" w:rsidR="00C4499C" w:rsidRDefault="00C4499C" w:rsidP="00C4499C">
      <w:pPr>
        <w:pStyle w:val="NoSpacing"/>
      </w:pPr>
      <w:r>
        <w:t xml:space="preserve">Australian Cyber Security Centre (2017), Threat Report, </w:t>
      </w:r>
    </w:p>
    <w:p w14:paraId="5513C10E" w14:textId="77777777" w:rsidR="00C4499C" w:rsidRDefault="00C4499C" w:rsidP="00C4499C">
      <w:pPr>
        <w:pStyle w:val="NoSpacing"/>
      </w:pPr>
      <w:hyperlink r:id="rId9" w:history="1">
        <w:r w:rsidRPr="005F78D4">
          <w:rPr>
            <w:rStyle w:val="Hyperlink"/>
          </w:rPr>
          <w:t>https://www.cyber.gov.au</w:t>
        </w:r>
      </w:hyperlink>
    </w:p>
    <w:p w14:paraId="71E226A0" w14:textId="77777777" w:rsidR="00C4499C" w:rsidRDefault="00C4499C" w:rsidP="00C4499C">
      <w:pPr>
        <w:pStyle w:val="NoSpacing"/>
      </w:pPr>
      <w:r>
        <w:t xml:space="preserve"> </w:t>
      </w:r>
    </w:p>
    <w:p w14:paraId="0BF0C196" w14:textId="77777777" w:rsidR="00C4499C" w:rsidRDefault="00C4499C" w:rsidP="00C4499C">
      <w:pPr>
        <w:pStyle w:val="NoSpacing"/>
      </w:pPr>
      <w:proofErr w:type="spellStart"/>
      <w:proofErr w:type="gramStart"/>
      <w:r>
        <w:t>Brown,G</w:t>
      </w:r>
      <w:proofErr w:type="spellEnd"/>
      <w:proofErr w:type="gramEnd"/>
      <w:r>
        <w:t xml:space="preserve"> &amp; Harris, W (2020), Remote Sensing Of Environment</w:t>
      </w:r>
    </w:p>
    <w:p w14:paraId="2E3F5BE7" w14:textId="77777777" w:rsidR="00C4499C" w:rsidRDefault="00C4499C" w:rsidP="00C4499C">
      <w:pPr>
        <w:pStyle w:val="NoSpacing"/>
      </w:pPr>
      <w:hyperlink r:id="rId10" w:history="1">
        <w:r w:rsidRPr="005F78D4">
          <w:rPr>
            <w:rStyle w:val="Hyperlink"/>
          </w:rPr>
          <w:t>https://www.howscience.howstuffswork.com</w:t>
        </w:r>
      </w:hyperlink>
    </w:p>
    <w:p w14:paraId="4FB5808A" w14:textId="77777777" w:rsidR="00162E89" w:rsidRDefault="00162E89" w:rsidP="00104E6A">
      <w:pPr>
        <w:pStyle w:val="NoSpacing"/>
      </w:pPr>
    </w:p>
    <w:p w14:paraId="0110FCE3" w14:textId="77777777" w:rsidR="00C4499C" w:rsidRDefault="00C4499C" w:rsidP="00C4499C">
      <w:pPr>
        <w:pStyle w:val="NoSpacing"/>
      </w:pPr>
      <w:r>
        <w:t xml:space="preserve">CCOHS, Hazard ID, Risk Assessment, viewed 23 August 2020, </w:t>
      </w:r>
    </w:p>
    <w:p w14:paraId="03C24046" w14:textId="77777777" w:rsidR="00C4499C" w:rsidRDefault="00C4499C" w:rsidP="00C4499C">
      <w:pPr>
        <w:pStyle w:val="NoSpacing"/>
      </w:pPr>
      <w:hyperlink r:id="rId11" w:history="1">
        <w:r w:rsidRPr="005F78D4">
          <w:rPr>
            <w:rStyle w:val="Hyperlink"/>
          </w:rPr>
          <w:t>https://www.ccohs.com</w:t>
        </w:r>
      </w:hyperlink>
      <w:r>
        <w:t xml:space="preserve"> </w:t>
      </w:r>
    </w:p>
    <w:p w14:paraId="4E286C8F" w14:textId="77777777" w:rsidR="00C4499C" w:rsidRDefault="00C4499C" w:rsidP="00C4499C">
      <w:pPr>
        <w:pStyle w:val="NoSpacing"/>
      </w:pPr>
    </w:p>
    <w:p w14:paraId="7FD998F2" w14:textId="77777777" w:rsidR="00C4499C" w:rsidRDefault="00C4499C" w:rsidP="00C4499C">
      <w:pPr>
        <w:pStyle w:val="NoSpacing"/>
      </w:pPr>
      <w:r>
        <w:t>CISCO, (2019), Threats of the Year, viewed 23 August 2020;</w:t>
      </w:r>
    </w:p>
    <w:p w14:paraId="59CD8B8D" w14:textId="77777777" w:rsidR="00C4499C" w:rsidRDefault="00C4499C" w:rsidP="00C4499C">
      <w:pPr>
        <w:pStyle w:val="NoSpacing"/>
      </w:pPr>
      <w:hyperlink r:id="rId12" w:history="1">
        <w:r w:rsidRPr="005F78D4">
          <w:rPr>
            <w:rStyle w:val="Hyperlink"/>
          </w:rPr>
          <w:t>https://www.cisco.com</w:t>
        </w:r>
      </w:hyperlink>
    </w:p>
    <w:p w14:paraId="3D6F8201" w14:textId="77777777" w:rsidR="00A54E66" w:rsidRDefault="00A54E66" w:rsidP="00C4499C">
      <w:pPr>
        <w:pStyle w:val="NoSpacing"/>
      </w:pPr>
    </w:p>
    <w:p w14:paraId="79DB3BC6" w14:textId="77777777" w:rsidR="00A54E66" w:rsidRDefault="00A54E66" w:rsidP="00C4499C">
      <w:pPr>
        <w:pStyle w:val="NoSpacing"/>
      </w:pPr>
      <w:r>
        <w:t>MASA, Taking Michigan to Space, viewed 23 August 2020;</w:t>
      </w:r>
    </w:p>
    <w:p w14:paraId="6A910BD8" w14:textId="77777777" w:rsidR="00A54E66" w:rsidRDefault="00A54E66" w:rsidP="00C4499C">
      <w:pPr>
        <w:pStyle w:val="NoSpacing"/>
      </w:pPr>
      <w:hyperlink r:id="rId13" w:history="1">
        <w:r w:rsidRPr="005F78D4">
          <w:rPr>
            <w:rStyle w:val="Hyperlink"/>
          </w:rPr>
          <w:t>www.massa.engin.umich.edu</w:t>
        </w:r>
      </w:hyperlink>
      <w:r>
        <w:t xml:space="preserve">. </w:t>
      </w:r>
    </w:p>
    <w:p w14:paraId="5980537B" w14:textId="77777777" w:rsidR="00C4499C" w:rsidRDefault="00C4499C" w:rsidP="00C4499C">
      <w:pPr>
        <w:pStyle w:val="NoSpacing"/>
      </w:pPr>
    </w:p>
    <w:p w14:paraId="2B0F72BF" w14:textId="77777777" w:rsidR="00C4499C" w:rsidRDefault="00C4499C" w:rsidP="00C4499C">
      <w:pPr>
        <w:pStyle w:val="NoSpacing"/>
      </w:pPr>
      <w:r>
        <w:t xml:space="preserve">Mutune, G, </w:t>
      </w:r>
      <w:proofErr w:type="gramStart"/>
      <w:r>
        <w:t>The</w:t>
      </w:r>
      <w:proofErr w:type="gramEnd"/>
      <w:r>
        <w:t xml:space="preserve"> essential Cybersecurity Controls, viewed 23 August 2020,</w:t>
      </w:r>
    </w:p>
    <w:p w14:paraId="0AB1D3CB" w14:textId="77777777" w:rsidR="00C4499C" w:rsidRDefault="00C4499C" w:rsidP="00C4499C">
      <w:pPr>
        <w:pStyle w:val="NoSpacing"/>
      </w:pPr>
      <w:hyperlink r:id="rId14" w:history="1">
        <w:r w:rsidRPr="005F78D4">
          <w:rPr>
            <w:rStyle w:val="Hyperlink"/>
          </w:rPr>
          <w:t>https://www.cyberexpert.com</w:t>
        </w:r>
      </w:hyperlink>
    </w:p>
    <w:p w14:paraId="6316D462" w14:textId="77777777" w:rsidR="00162E89" w:rsidRDefault="00162E89" w:rsidP="00104E6A">
      <w:pPr>
        <w:pStyle w:val="NoSpacing"/>
      </w:pPr>
    </w:p>
    <w:p w14:paraId="7DDE91EF" w14:textId="77777777" w:rsidR="00C4499C" w:rsidRDefault="00C4499C" w:rsidP="00C4499C">
      <w:pPr>
        <w:pStyle w:val="NoSpacing"/>
      </w:pPr>
      <w:r>
        <w:t>SCU Learning Resources</w:t>
      </w:r>
    </w:p>
    <w:p w14:paraId="5E9171F6" w14:textId="77777777" w:rsidR="00162E89" w:rsidRDefault="00162E89" w:rsidP="00104E6A">
      <w:pPr>
        <w:pStyle w:val="NoSpacing"/>
      </w:pPr>
    </w:p>
    <w:p w14:paraId="0CCDD931" w14:textId="77777777" w:rsidR="00752826" w:rsidRDefault="00752826" w:rsidP="00104E6A">
      <w:pPr>
        <w:pStyle w:val="NoSpacing"/>
      </w:pPr>
      <w:r>
        <w:t>Tech Raj, Cross-Site-Scripting, viewed 2020, 23 August,</w:t>
      </w:r>
    </w:p>
    <w:p w14:paraId="5011D2B7" w14:textId="77777777" w:rsidR="00752826" w:rsidRDefault="00162E89" w:rsidP="00104E6A">
      <w:pPr>
        <w:pStyle w:val="NoSpacing"/>
      </w:pPr>
      <w:hyperlink r:id="rId15" w:history="1">
        <w:r w:rsidRPr="005F78D4">
          <w:rPr>
            <w:rStyle w:val="Hyperlink"/>
          </w:rPr>
          <w:t>https://www.youtube.com/watch?v=eymxlggL9EQ&amp;feature=share</w:t>
        </w:r>
      </w:hyperlink>
    </w:p>
    <w:p w14:paraId="56CD8CDF" w14:textId="77777777" w:rsidR="00C57273" w:rsidRPr="00C57273" w:rsidRDefault="00C57273" w:rsidP="00C57273">
      <w:pPr>
        <w:pStyle w:val="NoSpacing"/>
      </w:pPr>
    </w:p>
    <w:p w14:paraId="26A23169" w14:textId="77777777" w:rsidR="00C57273" w:rsidRDefault="00C57273" w:rsidP="00C57273">
      <w:pPr>
        <w:pStyle w:val="NoSpacing"/>
      </w:pPr>
      <w:r>
        <w:t>Wikipedia, High Orderly Assembly Language, viewed 23 August, 2020,</w:t>
      </w:r>
    </w:p>
    <w:p w14:paraId="374E6049" w14:textId="77777777" w:rsidR="00C57273" w:rsidRDefault="00C57273" w:rsidP="00C57273">
      <w:pPr>
        <w:pStyle w:val="NoSpacing"/>
      </w:pPr>
      <w:hyperlink r:id="rId16" w:history="1">
        <w:r w:rsidRPr="005F78D4">
          <w:rPr>
            <w:rStyle w:val="Hyperlink"/>
          </w:rPr>
          <w:t>https://www.wikipedia.com</w:t>
        </w:r>
      </w:hyperlink>
    </w:p>
    <w:p w14:paraId="54D0B3E0" w14:textId="77777777" w:rsidR="00DE1C1C" w:rsidRDefault="00DE1C1C" w:rsidP="00104E6A">
      <w:pPr>
        <w:pStyle w:val="NoSpacing"/>
      </w:pPr>
    </w:p>
    <w:p w14:paraId="65916CAB" w14:textId="77777777" w:rsidR="00C4499C" w:rsidRDefault="00C4499C" w:rsidP="00104E6A">
      <w:pPr>
        <w:pStyle w:val="NoSpacing"/>
      </w:pPr>
    </w:p>
    <w:p w14:paraId="1702C33A" w14:textId="77777777" w:rsidR="004C2382" w:rsidRDefault="004C2382" w:rsidP="00104E6A">
      <w:pPr>
        <w:pStyle w:val="NoSpacing"/>
      </w:pPr>
    </w:p>
    <w:p w14:paraId="60083926" w14:textId="77777777" w:rsidR="004C2382" w:rsidRDefault="004C2382" w:rsidP="00104E6A">
      <w:pPr>
        <w:pStyle w:val="NoSpacing"/>
      </w:pPr>
    </w:p>
    <w:p w14:paraId="36853FAC" w14:textId="77777777" w:rsidR="004C2382" w:rsidRDefault="004C2382" w:rsidP="00104E6A">
      <w:pPr>
        <w:pStyle w:val="NoSpacing"/>
      </w:pPr>
    </w:p>
    <w:p w14:paraId="30E86D4C" w14:textId="77777777" w:rsidR="004C2382" w:rsidRDefault="004C2382" w:rsidP="00104E6A">
      <w:pPr>
        <w:pStyle w:val="NoSpacing"/>
      </w:pPr>
    </w:p>
    <w:p w14:paraId="5FB5BED8" w14:textId="77777777" w:rsidR="004C2382" w:rsidRDefault="004C2382" w:rsidP="00104E6A">
      <w:pPr>
        <w:pStyle w:val="NoSpacing"/>
      </w:pPr>
    </w:p>
    <w:p w14:paraId="5A67542F" w14:textId="77777777" w:rsidR="004C2382" w:rsidRDefault="004C2382" w:rsidP="00104E6A">
      <w:pPr>
        <w:pStyle w:val="NoSpacing"/>
      </w:pPr>
    </w:p>
    <w:sectPr w:rsidR="004C2382" w:rsidSect="005D1750">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28FFF" w14:textId="77777777" w:rsidR="00283991" w:rsidRDefault="00283991" w:rsidP="005D1750">
      <w:pPr>
        <w:spacing w:after="0" w:line="240" w:lineRule="auto"/>
      </w:pPr>
      <w:r>
        <w:separator/>
      </w:r>
    </w:p>
  </w:endnote>
  <w:endnote w:type="continuationSeparator" w:id="0">
    <w:p w14:paraId="490082F4" w14:textId="77777777" w:rsidR="00283991" w:rsidRDefault="00283991" w:rsidP="005D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A5C09" w14:textId="77777777" w:rsidR="005D1750" w:rsidRDefault="005D1750">
    <w:pPr>
      <w:pStyle w:val="Footer"/>
      <w:jc w:val="center"/>
    </w:pPr>
  </w:p>
  <w:p w14:paraId="7FC98268" w14:textId="77777777" w:rsidR="005D1750" w:rsidRDefault="005D1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338637"/>
      <w:docPartObj>
        <w:docPartGallery w:val="Page Numbers (Bottom of Page)"/>
        <w:docPartUnique/>
      </w:docPartObj>
    </w:sdtPr>
    <w:sdtEndPr>
      <w:rPr>
        <w:noProof/>
      </w:rPr>
    </w:sdtEndPr>
    <w:sdtContent>
      <w:p w14:paraId="4C25B9CF" w14:textId="77777777" w:rsidR="005D1750" w:rsidRDefault="005D1750">
        <w:pPr>
          <w:pStyle w:val="Footer"/>
          <w:jc w:val="center"/>
        </w:pPr>
        <w:r>
          <w:fldChar w:fldCharType="begin"/>
        </w:r>
        <w:r>
          <w:instrText xml:space="preserve"> PAGE   \* MERGEFORMAT </w:instrText>
        </w:r>
        <w:r>
          <w:fldChar w:fldCharType="separate"/>
        </w:r>
        <w:r w:rsidR="006F20AE">
          <w:rPr>
            <w:noProof/>
          </w:rPr>
          <w:t>6</w:t>
        </w:r>
        <w:r>
          <w:rPr>
            <w:noProof/>
          </w:rPr>
          <w:fldChar w:fldCharType="end"/>
        </w:r>
      </w:p>
    </w:sdtContent>
  </w:sdt>
  <w:p w14:paraId="5E56196E" w14:textId="77777777" w:rsidR="005D1750" w:rsidRDefault="005D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88985" w14:textId="77777777" w:rsidR="00283991" w:rsidRDefault="00283991" w:rsidP="005D1750">
      <w:pPr>
        <w:spacing w:after="0" w:line="240" w:lineRule="auto"/>
      </w:pPr>
      <w:r>
        <w:separator/>
      </w:r>
    </w:p>
  </w:footnote>
  <w:footnote w:type="continuationSeparator" w:id="0">
    <w:p w14:paraId="421651BD" w14:textId="77777777" w:rsidR="00283991" w:rsidRDefault="00283991" w:rsidP="005D1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C2845"/>
    <w:multiLevelType w:val="hybridMultilevel"/>
    <w:tmpl w:val="E856B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520316"/>
    <w:multiLevelType w:val="hybridMultilevel"/>
    <w:tmpl w:val="5142D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1178CC"/>
    <w:multiLevelType w:val="hybridMultilevel"/>
    <w:tmpl w:val="9E024F36"/>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318995646">
    <w:abstractNumId w:val="0"/>
  </w:num>
  <w:num w:numId="2" w16cid:durableId="1760909449">
    <w:abstractNumId w:val="2"/>
  </w:num>
  <w:num w:numId="3" w16cid:durableId="1384476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27"/>
    <w:rsid w:val="000540C7"/>
    <w:rsid w:val="00083D5A"/>
    <w:rsid w:val="00084DB6"/>
    <w:rsid w:val="00091DB7"/>
    <w:rsid w:val="000960FC"/>
    <w:rsid w:val="000A3B2E"/>
    <w:rsid w:val="000B29B0"/>
    <w:rsid w:val="000C1CC0"/>
    <w:rsid w:val="000C68E3"/>
    <w:rsid w:val="000D0E95"/>
    <w:rsid w:val="000E4F77"/>
    <w:rsid w:val="00104E6A"/>
    <w:rsid w:val="00107074"/>
    <w:rsid w:val="00121FBB"/>
    <w:rsid w:val="00154D63"/>
    <w:rsid w:val="00162E89"/>
    <w:rsid w:val="00164C0B"/>
    <w:rsid w:val="0016703C"/>
    <w:rsid w:val="0019446B"/>
    <w:rsid w:val="001F3352"/>
    <w:rsid w:val="00205E85"/>
    <w:rsid w:val="00211A31"/>
    <w:rsid w:val="00240B0E"/>
    <w:rsid w:val="00245E52"/>
    <w:rsid w:val="00254360"/>
    <w:rsid w:val="00275AEC"/>
    <w:rsid w:val="00283991"/>
    <w:rsid w:val="0029290B"/>
    <w:rsid w:val="002A1702"/>
    <w:rsid w:val="002B4532"/>
    <w:rsid w:val="002D0A54"/>
    <w:rsid w:val="002D2D90"/>
    <w:rsid w:val="002F1E5E"/>
    <w:rsid w:val="002F2098"/>
    <w:rsid w:val="002F3516"/>
    <w:rsid w:val="00304E86"/>
    <w:rsid w:val="0033437D"/>
    <w:rsid w:val="00337EA1"/>
    <w:rsid w:val="00344F3F"/>
    <w:rsid w:val="003A1201"/>
    <w:rsid w:val="003A653C"/>
    <w:rsid w:val="003C73F3"/>
    <w:rsid w:val="003D1BAE"/>
    <w:rsid w:val="003D5B1D"/>
    <w:rsid w:val="00436474"/>
    <w:rsid w:val="00444D26"/>
    <w:rsid w:val="00450E63"/>
    <w:rsid w:val="00462073"/>
    <w:rsid w:val="00472502"/>
    <w:rsid w:val="004C2382"/>
    <w:rsid w:val="004D071E"/>
    <w:rsid w:val="004D12AE"/>
    <w:rsid w:val="004F5FD3"/>
    <w:rsid w:val="00525534"/>
    <w:rsid w:val="00545CD0"/>
    <w:rsid w:val="00554308"/>
    <w:rsid w:val="005A1C27"/>
    <w:rsid w:val="005A52F6"/>
    <w:rsid w:val="005D1750"/>
    <w:rsid w:val="0062253B"/>
    <w:rsid w:val="00623D0B"/>
    <w:rsid w:val="006613BE"/>
    <w:rsid w:val="00686412"/>
    <w:rsid w:val="006A161C"/>
    <w:rsid w:val="006A5C01"/>
    <w:rsid w:val="006D10D3"/>
    <w:rsid w:val="006F20AE"/>
    <w:rsid w:val="00701111"/>
    <w:rsid w:val="007101FC"/>
    <w:rsid w:val="00713D4B"/>
    <w:rsid w:val="00717A25"/>
    <w:rsid w:val="00752826"/>
    <w:rsid w:val="00756060"/>
    <w:rsid w:val="007D4479"/>
    <w:rsid w:val="0080232C"/>
    <w:rsid w:val="00811994"/>
    <w:rsid w:val="00814C04"/>
    <w:rsid w:val="00840DA0"/>
    <w:rsid w:val="00841AAF"/>
    <w:rsid w:val="0084650C"/>
    <w:rsid w:val="00857FDD"/>
    <w:rsid w:val="00863DA7"/>
    <w:rsid w:val="008868D0"/>
    <w:rsid w:val="008B706B"/>
    <w:rsid w:val="008C5D7E"/>
    <w:rsid w:val="008F38C9"/>
    <w:rsid w:val="00932CE6"/>
    <w:rsid w:val="009479E4"/>
    <w:rsid w:val="0097195E"/>
    <w:rsid w:val="009A1659"/>
    <w:rsid w:val="009A3165"/>
    <w:rsid w:val="009C2A85"/>
    <w:rsid w:val="009D2D23"/>
    <w:rsid w:val="009D5024"/>
    <w:rsid w:val="009E0781"/>
    <w:rsid w:val="00A26072"/>
    <w:rsid w:val="00A42644"/>
    <w:rsid w:val="00A42CD5"/>
    <w:rsid w:val="00A54E66"/>
    <w:rsid w:val="00A7131A"/>
    <w:rsid w:val="00A713DE"/>
    <w:rsid w:val="00A86CFC"/>
    <w:rsid w:val="00AA0C28"/>
    <w:rsid w:val="00AA1B61"/>
    <w:rsid w:val="00AA7877"/>
    <w:rsid w:val="00AB3BA1"/>
    <w:rsid w:val="00AB5BF2"/>
    <w:rsid w:val="00AC6944"/>
    <w:rsid w:val="00AD19D2"/>
    <w:rsid w:val="00AD5A35"/>
    <w:rsid w:val="00AE1E86"/>
    <w:rsid w:val="00AE2212"/>
    <w:rsid w:val="00B05283"/>
    <w:rsid w:val="00B33F60"/>
    <w:rsid w:val="00B442F9"/>
    <w:rsid w:val="00B473CF"/>
    <w:rsid w:val="00B562C1"/>
    <w:rsid w:val="00B73A73"/>
    <w:rsid w:val="00B80624"/>
    <w:rsid w:val="00B90D63"/>
    <w:rsid w:val="00BA09CA"/>
    <w:rsid w:val="00BB1A44"/>
    <w:rsid w:val="00BC6C6A"/>
    <w:rsid w:val="00BD3106"/>
    <w:rsid w:val="00BE5B28"/>
    <w:rsid w:val="00BE5CE2"/>
    <w:rsid w:val="00BF537C"/>
    <w:rsid w:val="00C11CBC"/>
    <w:rsid w:val="00C11CC6"/>
    <w:rsid w:val="00C14715"/>
    <w:rsid w:val="00C36E99"/>
    <w:rsid w:val="00C4499C"/>
    <w:rsid w:val="00C52D88"/>
    <w:rsid w:val="00C57273"/>
    <w:rsid w:val="00C731E6"/>
    <w:rsid w:val="00CA0093"/>
    <w:rsid w:val="00CD2275"/>
    <w:rsid w:val="00CD43C8"/>
    <w:rsid w:val="00CE1CC6"/>
    <w:rsid w:val="00CF1882"/>
    <w:rsid w:val="00D06994"/>
    <w:rsid w:val="00D260DF"/>
    <w:rsid w:val="00D64CE5"/>
    <w:rsid w:val="00DB12A4"/>
    <w:rsid w:val="00DB40DC"/>
    <w:rsid w:val="00DB5B12"/>
    <w:rsid w:val="00DC383F"/>
    <w:rsid w:val="00DE1C1C"/>
    <w:rsid w:val="00DE2A36"/>
    <w:rsid w:val="00DE47B4"/>
    <w:rsid w:val="00E046FE"/>
    <w:rsid w:val="00E04790"/>
    <w:rsid w:val="00E06E1A"/>
    <w:rsid w:val="00E072D9"/>
    <w:rsid w:val="00E40424"/>
    <w:rsid w:val="00E54C57"/>
    <w:rsid w:val="00E86CEF"/>
    <w:rsid w:val="00EA1A22"/>
    <w:rsid w:val="00EC22FB"/>
    <w:rsid w:val="00F232FE"/>
    <w:rsid w:val="00F50886"/>
    <w:rsid w:val="00F70A78"/>
    <w:rsid w:val="00F84814"/>
    <w:rsid w:val="00F86208"/>
    <w:rsid w:val="00F97FC2"/>
    <w:rsid w:val="00FD2BA8"/>
    <w:rsid w:val="00FD4EF8"/>
    <w:rsid w:val="00FD6E12"/>
    <w:rsid w:val="00FE47C4"/>
    <w:rsid w:val="00FF6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436F"/>
  <w15:chartTrackingRefBased/>
  <w15:docId w15:val="{0303C4C9-D4C5-4C85-805F-DB2E523E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4E6A"/>
    <w:pPr>
      <w:spacing w:after="0" w:line="240" w:lineRule="auto"/>
    </w:pPr>
  </w:style>
  <w:style w:type="table" w:styleId="TableGrid">
    <w:name w:val="Table Grid"/>
    <w:basedOn w:val="TableNormal"/>
    <w:uiPriority w:val="39"/>
    <w:rsid w:val="00C52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2E89"/>
    <w:rPr>
      <w:color w:val="0563C1" w:themeColor="hyperlink"/>
      <w:u w:val="single"/>
    </w:rPr>
  </w:style>
  <w:style w:type="paragraph" w:styleId="Header">
    <w:name w:val="header"/>
    <w:basedOn w:val="Normal"/>
    <w:link w:val="HeaderChar"/>
    <w:uiPriority w:val="99"/>
    <w:unhideWhenUsed/>
    <w:rsid w:val="005D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750"/>
  </w:style>
  <w:style w:type="paragraph" w:styleId="Footer">
    <w:name w:val="footer"/>
    <w:basedOn w:val="Normal"/>
    <w:link w:val="FooterChar"/>
    <w:uiPriority w:val="99"/>
    <w:unhideWhenUsed/>
    <w:rsid w:val="005D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750"/>
  </w:style>
  <w:style w:type="paragraph" w:styleId="ListParagraph">
    <w:name w:val="List Paragraph"/>
    <w:basedOn w:val="Normal"/>
    <w:uiPriority w:val="34"/>
    <w:qFormat/>
    <w:rsid w:val="00AB3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assa.engin.umich.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sco.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ohs.com" TargetMode="External"/><Relationship Id="rId5" Type="http://schemas.openxmlformats.org/officeDocument/2006/relationships/webSettings" Target="webSettings.xml"/><Relationship Id="rId15" Type="http://schemas.openxmlformats.org/officeDocument/2006/relationships/hyperlink" Target="https://www.youtube.com/watch?v=eymxlggL9EQ&amp;feature=share" TargetMode="External"/><Relationship Id="rId10" Type="http://schemas.openxmlformats.org/officeDocument/2006/relationships/hyperlink" Target="https://www.howscience.howstuffswork.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yber.gov.au" TargetMode="External"/><Relationship Id="rId14" Type="http://schemas.openxmlformats.org/officeDocument/2006/relationships/hyperlink" Target="https://www.cyberexp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CC430-FAA8-4045-9792-B40B3986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Hossein Gurah</cp:lastModifiedBy>
  <cp:revision>2</cp:revision>
  <dcterms:created xsi:type="dcterms:W3CDTF">2025-04-22T06:07:00Z</dcterms:created>
  <dcterms:modified xsi:type="dcterms:W3CDTF">2025-04-22T06:07:00Z</dcterms:modified>
</cp:coreProperties>
</file>