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37D63" w14:textId="68EC8139" w:rsidR="00F718F2" w:rsidRDefault="00790BA4" w:rsidP="000A3E52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For the past 3 years,</w:t>
      </w:r>
      <w:r w:rsidR="00F718F2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D19F4">
        <w:rPr>
          <w:rFonts w:ascii="Times New Roman" w:hAnsi="Times New Roman"/>
          <w:color w:val="auto"/>
          <w:sz w:val="24"/>
          <w:szCs w:val="24"/>
        </w:rPr>
        <w:t>General Dynamics</w:t>
      </w:r>
      <w:r w:rsidR="00F718F2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has sponsored and </w:t>
      </w:r>
      <w:r w:rsidR="00F718F2">
        <w:rPr>
          <w:rFonts w:ascii="Times New Roman" w:hAnsi="Times New Roman"/>
          <w:color w:val="auto"/>
          <w:sz w:val="24"/>
          <w:szCs w:val="24"/>
        </w:rPr>
        <w:t>participate</w:t>
      </w:r>
      <w:r>
        <w:rPr>
          <w:rFonts w:ascii="Times New Roman" w:hAnsi="Times New Roman"/>
          <w:color w:val="auto"/>
          <w:sz w:val="24"/>
          <w:szCs w:val="24"/>
        </w:rPr>
        <w:t>d</w:t>
      </w:r>
      <w:r w:rsidR="00F718F2">
        <w:rPr>
          <w:rFonts w:ascii="Times New Roman" w:hAnsi="Times New Roman"/>
          <w:color w:val="auto"/>
          <w:sz w:val="24"/>
          <w:szCs w:val="24"/>
        </w:rPr>
        <w:t xml:space="preserve"> in Pittsfield’s 3</w:t>
      </w:r>
      <w:r w:rsidR="00F718F2" w:rsidRPr="005A7C36">
        <w:rPr>
          <w:rFonts w:ascii="Times New Roman" w:hAnsi="Times New Roman"/>
          <w:color w:val="auto"/>
          <w:sz w:val="24"/>
          <w:szCs w:val="24"/>
          <w:vertAlign w:val="superscript"/>
        </w:rPr>
        <w:t>rd</w:t>
      </w:r>
      <w:r w:rsidR="00F718F2">
        <w:rPr>
          <w:rFonts w:ascii="Times New Roman" w:hAnsi="Times New Roman"/>
          <w:color w:val="auto"/>
          <w:sz w:val="24"/>
          <w:szCs w:val="24"/>
        </w:rPr>
        <w:t xml:space="preserve"> Thursday celebration</w:t>
      </w:r>
      <w:r>
        <w:rPr>
          <w:rFonts w:ascii="Times New Roman" w:hAnsi="Times New Roman"/>
          <w:color w:val="auto"/>
          <w:sz w:val="24"/>
          <w:szCs w:val="24"/>
        </w:rPr>
        <w:t>s</w:t>
      </w:r>
      <w:r w:rsidR="00F718F2"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8D19F4">
        <w:rPr>
          <w:rFonts w:ascii="Times New Roman" w:hAnsi="Times New Roman"/>
          <w:color w:val="auto"/>
          <w:sz w:val="24"/>
          <w:szCs w:val="24"/>
        </w:rPr>
        <w:t>At each of these monthly events,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D19F4">
        <w:rPr>
          <w:rFonts w:ascii="Times New Roman" w:hAnsi="Times New Roman"/>
          <w:color w:val="auto"/>
          <w:sz w:val="24"/>
          <w:szCs w:val="24"/>
        </w:rPr>
        <w:t xml:space="preserve">General Dynamics </w:t>
      </w:r>
      <w:r>
        <w:rPr>
          <w:rFonts w:ascii="Times New Roman" w:hAnsi="Times New Roman"/>
          <w:color w:val="auto"/>
          <w:sz w:val="24"/>
          <w:szCs w:val="24"/>
        </w:rPr>
        <w:t xml:space="preserve">volunteers </w:t>
      </w:r>
      <w:r w:rsidR="008D19F4">
        <w:rPr>
          <w:rFonts w:ascii="Times New Roman" w:hAnsi="Times New Roman"/>
          <w:color w:val="auto"/>
          <w:sz w:val="24"/>
          <w:szCs w:val="24"/>
        </w:rPr>
        <w:t>run youth activities</w:t>
      </w:r>
      <w:r>
        <w:rPr>
          <w:rFonts w:ascii="Times New Roman" w:hAnsi="Times New Roman"/>
          <w:color w:val="auto"/>
          <w:sz w:val="24"/>
          <w:szCs w:val="24"/>
        </w:rPr>
        <w:t xml:space="preserve"> centered on </w:t>
      </w:r>
      <w:r>
        <w:rPr>
          <w:rFonts w:ascii="Times New Roman" w:hAnsi="Times New Roman"/>
          <w:sz w:val="23"/>
          <w:szCs w:val="23"/>
        </w:rPr>
        <w:t>Science, Technology, Engineering, Arts, and Math (STEAM) education, as well as showcase our career opportunities. Past activities have included bridge building, an egg drop competition, paper airplane construction, seed growing and pinwheel construction.</w:t>
      </w:r>
    </w:p>
    <w:p w14:paraId="70D82E8C" w14:textId="77777777" w:rsidR="00A54EBF" w:rsidRDefault="00A54EBF">
      <w:bookmarkStart w:id="0" w:name="_GoBack"/>
      <w:bookmarkEnd w:id="0"/>
    </w:p>
    <w:sectPr w:rsidR="00A5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B5AE69" w15:done="0"/>
  <w15:commentEx w15:paraId="318B46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ci Hess">
    <w15:presenceInfo w15:providerId="AD" w15:userId="S-1-5-21-1537797257-1354249956-583321750-110137"/>
  </w15:person>
  <w15:person w15:author="Darci Hess [2]">
    <w15:presenceInfo w15:providerId="AD" w15:userId="S-1-5-21-1537797257-1354249956-583321750-110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868"/>
    <w:rsid w:val="000A3E52"/>
    <w:rsid w:val="00376868"/>
    <w:rsid w:val="00391A30"/>
    <w:rsid w:val="003E28B4"/>
    <w:rsid w:val="00790BA4"/>
    <w:rsid w:val="008D19F4"/>
    <w:rsid w:val="00A54EBF"/>
    <w:rsid w:val="00F7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2E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E52"/>
    <w:pPr>
      <w:spacing w:after="180" w:line="240" w:lineRule="auto"/>
    </w:pPr>
    <w:rPr>
      <w:color w:val="262626" w:themeColor="text1" w:themeTint="D9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8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F2"/>
    <w:rPr>
      <w:rFonts w:ascii="Tahoma" w:hAnsi="Tahoma" w:cs="Tahoma"/>
      <w:color w:val="262626" w:themeColor="text1" w:themeTint="D9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90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BA4"/>
    <w:rPr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BA4"/>
    <w:rPr>
      <w:b/>
      <w:bCs/>
      <w:color w:val="262626" w:themeColor="text1" w:themeTint="D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E52"/>
    <w:pPr>
      <w:spacing w:after="180" w:line="240" w:lineRule="auto"/>
    </w:pPr>
    <w:rPr>
      <w:color w:val="262626" w:themeColor="text1" w:themeTint="D9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8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F2"/>
    <w:rPr>
      <w:rFonts w:ascii="Tahoma" w:hAnsi="Tahoma" w:cs="Tahoma"/>
      <w:color w:val="262626" w:themeColor="text1" w:themeTint="D9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90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BA4"/>
    <w:rPr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BA4"/>
    <w:rPr>
      <w:b/>
      <w:bCs/>
      <w:color w:val="262626" w:themeColor="text1" w:themeTint="D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microsoft.com/office/2007/relationships/stylesWithEffects" Target="stylesWithEffect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71EE0B5B01F4185A746ED5BB9513A" ma:contentTypeVersion="0" ma:contentTypeDescription="Create a new document." ma:contentTypeScope="" ma:versionID="3d5c79c00841a0c6812e147461cf4f41">
  <xsd:schema xmlns:xsd="http://www.w3.org/2001/XMLSchema" xmlns:xs="http://www.w3.org/2001/XMLSchema" xmlns:p="http://schemas.microsoft.com/office/2006/metadata/properties" xmlns:ns3="bebc7661-8a16-4795-9ddd-f01f8e1ceda2" targetNamespace="http://schemas.microsoft.com/office/2006/metadata/properties" ma:root="true" ma:fieldsID="c088ef0cc9a55115d7f4de5cd5a62e17" ns3:_="">
    <xsd:import namespace="bebc7661-8a16-4795-9ddd-f01f8e1ceda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c7661-8a16-4795-9ddd-f01f8e1ced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93F056-C8FF-4ECF-B277-DF1031686C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4F6966-E9BE-4900-A25A-97B96D137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c7661-8a16-4795-9ddd-f01f8e1ce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D06D46-DE9D-4D51-8D44-462E33F84B23}">
  <ds:schemaRefs>
    <ds:schemaRef ds:uri="http://purl.org/dc/elements/1.1/"/>
    <ds:schemaRef ds:uri="http://schemas.microsoft.com/office/infopath/2007/PartnerControls"/>
    <ds:schemaRef ds:uri="bebc7661-8a16-4795-9ddd-f01f8e1ceda2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C4 Systems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 Kaytus</dc:creator>
  <cp:keywords/>
  <dc:description/>
  <cp:lastModifiedBy>Christopher S Kaytus</cp:lastModifiedBy>
  <cp:revision>5</cp:revision>
  <dcterms:created xsi:type="dcterms:W3CDTF">2019-06-11T02:20:00Z</dcterms:created>
  <dcterms:modified xsi:type="dcterms:W3CDTF">2019-06-13T19:25:00Z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0x010100B0671EE0B5B01F4185A746ED5BB9513A</vt:lpwstr>
  </property>
</Properties>
</file>