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u w:val="single"/>
        </w:rPr>
        <w:t>Portada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u w:val="single"/>
        </w:rPr>
        <w:t>Librerías utilizadas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u w:val="none"/>
        </w:rPr>
        <w:t>stdio.h:</w:t>
      </w:r>
      <w:r>
        <w:rPr>
          <w:b w:val="false"/>
          <w:bCs w:val="false"/>
          <w:u w:val="none"/>
        </w:rPr>
        <w:t xml:space="preserve"> Librería que nos permite definir tres tipos de variables, variables macros y diversas funciones para la realización de entradas y salidas datos de nuestro programa. Con esta librería se pueden declarar variables como: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u w:val="single"/>
        </w:rPr>
        <w:t>size_t:</w:t>
      </w:r>
      <w:r>
        <w:rPr>
          <w:b w:val="false"/>
          <w:bCs w:val="false"/>
          <w:u w:val="none"/>
        </w:rPr>
        <w:t xml:space="preserve"> Variable que nos brinda el mismo resultado que la palabra reservada sizeof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u w:val="single"/>
        </w:rPr>
        <w:t>printf:</w:t>
      </w:r>
      <w:r>
        <w:rPr>
          <w:b w:val="false"/>
          <w:bCs w:val="false"/>
          <w:u w:val="none"/>
        </w:rPr>
        <w:t xml:space="preserve"> Función que nos permite realizar impresiones en consola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u w:val="single"/>
        </w:rPr>
        <w:t>scanf:</w:t>
      </w:r>
      <w:r>
        <w:rPr>
          <w:b w:val="false"/>
          <w:bCs w:val="false"/>
          <w:u w:val="none"/>
        </w:rPr>
        <w:t xml:space="preserve"> Función que permite leer entradas de texto al programa principalmente de la entrada estándar de C (teclado)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u w:val="none"/>
        </w:rPr>
        <w:t>string.h:</w:t>
      </w:r>
      <w:r>
        <w:rPr>
          <w:b w:val="false"/>
          <w:bCs w:val="false"/>
          <w:u w:val="none"/>
        </w:rPr>
        <w:t xml:space="preserve"> Librería que permite definir macros, funciones para realizar la manipulación de un conjunto de caracteres.  Con esta librería se pueden utilizar funciones como: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u w:val="single"/>
        </w:rPr>
        <w:t>strcmp:</w:t>
      </w:r>
      <w:r>
        <w:rPr>
          <w:b w:val="false"/>
          <w:bCs w:val="false"/>
          <w:u w:val="none"/>
        </w:rPr>
        <w:t xml:space="preserve"> Función que permite realizar la comparación entre dos cadenas de caracteres 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u w:val="single"/>
        </w:rPr>
        <w:t>strlen:</w:t>
      </w:r>
      <w:r>
        <w:rPr>
          <w:b w:val="false"/>
          <w:bCs w:val="false"/>
          <w:u w:val="none"/>
        </w:rPr>
        <w:t xml:space="preserve"> Función que da  como resultado el tamaño de una cadena de caracteres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u w:val="none"/>
        </w:rPr>
        <w:t>stdlib.h:</w:t>
      </w:r>
      <w:r>
        <w:rPr>
          <w:b w:val="false"/>
          <w:bCs w:val="false"/>
          <w:u w:val="none"/>
        </w:rPr>
        <w:t xml:space="preserve"> Librería que permite definir funciones generales, como las siguientes: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u w:val="single"/>
        </w:rPr>
        <w:t>atof:</w:t>
      </w:r>
      <w:r>
        <w:rPr>
          <w:b w:val="false"/>
          <w:bCs w:val="false"/>
          <w:u w:val="none"/>
        </w:rPr>
        <w:t xml:space="preserve"> Función que convierte un arreglo de caracteres (char*) a un punto flotante (float)</w:t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u w:val="single"/>
        </w:rPr>
        <w:t>atoi:</w:t>
      </w:r>
      <w:r>
        <w:rPr>
          <w:b w:val="false"/>
          <w:bCs w:val="false"/>
          <w:u w:val="none"/>
        </w:rPr>
        <w:t xml:space="preserve"> Función que convierte un arreglo de caracteres (char*)  a un entero (int)</w:t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u w:val="single"/>
        </w:rPr>
        <w:t>abs:</w:t>
      </w:r>
      <w:r>
        <w:rPr>
          <w:b w:val="false"/>
          <w:bCs w:val="false"/>
          <w:u w:val="none"/>
        </w:rPr>
        <w:t xml:space="preserve"> Función que realiza el valor absoluto a un valor numérico</w:t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u w:val="single"/>
        </w:rPr>
        <w:t>malloc:</w:t>
      </w:r>
      <w:hyperlink r:id="rId2">
        <w:r>
          <w:rPr>
            <w:rStyle w:val="style16"/>
            <w:b w:val="false"/>
            <w:bCs w:val="false"/>
            <w:u w:val="none"/>
          </w:rPr>
          <w:t xml:space="preserve"> Función que devuelve un puntero a un espacio de memoria que se encuentra vacío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u w:val="none"/>
        </w:rPr>
        <w:t>sys/types.h:</w:t>
      </w:r>
      <w:r>
        <w:rPr>
          <w:b w:val="false"/>
          <w:bCs w:val="false"/>
          <w:u w:val="none"/>
        </w:rPr>
        <w:t xml:space="preserve"> Librería que permite definir símbolos y estructuras para utilizar </w:t>
      </w:r>
      <w:r>
        <w:rPr>
          <w:b w:val="false"/>
          <w:bCs w:val="false"/>
          <w:u w:val="none"/>
          <w:lang w:val="en-US"/>
        </w:rPr>
        <w:t>sockets.</w:t>
      </w:r>
      <w:r>
        <w:rPr>
          <w:b w:val="false"/>
          <w:bCs w:val="false"/>
          <w:u w:val="none"/>
        </w:rPr>
        <w:t xml:space="preserve"> Se pueden definir estructuras como: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4"/>
        </w:numPr>
        <w:jc w:val="left"/>
      </w:pPr>
      <w:r>
        <w:rPr>
          <w:b w:val="false"/>
          <w:bCs w:val="false"/>
          <w:u w:val="single"/>
        </w:rPr>
        <w:t>ip_addr_t:</w:t>
      </w:r>
      <w:r>
        <w:rPr>
          <w:b w:val="false"/>
          <w:bCs w:val="false"/>
          <w:u w:val="none"/>
        </w:rPr>
        <w:t xml:space="preserve"> Función para la dirección IP</w:t>
      </w:r>
    </w:p>
    <w:p>
      <w:pPr>
        <w:pStyle w:val="style0"/>
        <w:numPr>
          <w:ilvl w:val="0"/>
          <w:numId w:val="4"/>
        </w:numPr>
        <w:jc w:val="left"/>
      </w:pPr>
      <w:r>
        <w:rPr>
          <w:b w:val="false"/>
          <w:bCs w:val="false"/>
          <w:u w:val="single"/>
        </w:rPr>
        <w:t>u_long:</w:t>
      </w:r>
      <w:r>
        <w:rPr>
          <w:b w:val="false"/>
          <w:bCs w:val="false"/>
          <w:u w:val="none"/>
        </w:rPr>
        <w:t xml:space="preserve"> Tipo de dato </w:t>
      </w:r>
      <w:r>
        <w:rPr>
          <w:b w:val="false"/>
          <w:bCs w:val="false"/>
          <w:u w:val="none"/>
          <w:lang w:val="en-US"/>
        </w:rPr>
        <w:t>long</w:t>
      </w:r>
      <w:r>
        <w:rPr>
          <w:b w:val="false"/>
          <w:bCs w:val="false"/>
          <w:u w:val="none"/>
        </w:rPr>
        <w:t xml:space="preserve"> sin signo</w:t>
      </w:r>
    </w:p>
    <w:p>
      <w:pPr>
        <w:pStyle w:val="style0"/>
        <w:numPr>
          <w:ilvl w:val="0"/>
          <w:numId w:val="4"/>
        </w:numPr>
        <w:jc w:val="left"/>
      </w:pPr>
      <w:r>
        <w:rPr>
          <w:b w:val="false"/>
          <w:bCs w:val="false"/>
          <w:u w:val="single"/>
        </w:rPr>
        <w:t>in_addr_t:</w:t>
      </w:r>
      <w:r>
        <w:rPr>
          <w:b w:val="false"/>
          <w:bCs w:val="false"/>
          <w:u w:val="none"/>
        </w:rPr>
        <w:t xml:space="preserve"> Función para direcciones de internet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u w:val="none"/>
        </w:rPr>
        <w:t>sys/socket.h:</w:t>
      </w:r>
      <w:r>
        <w:rPr>
          <w:b w:val="false"/>
          <w:bCs w:val="false"/>
          <w:u w:val="none"/>
        </w:rPr>
        <w:t xml:space="preserve"> Librería que contiene la definición y estructura de un </w:t>
      </w:r>
      <w:r>
        <w:rPr>
          <w:b w:val="false"/>
          <w:bCs w:val="false"/>
          <w:u w:val="none"/>
          <w:lang w:val="en-US"/>
        </w:rPr>
        <w:t>socket.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5"/>
        </w:numPr>
        <w:jc w:val="left"/>
      </w:pPr>
      <w:r>
        <w:rPr>
          <w:b w:val="false"/>
          <w:bCs w:val="false"/>
          <w:u w:val="none"/>
          <w:lang w:val="en-US"/>
        </w:rPr>
        <w:t>Struct sockaddr_in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u w:val="none"/>
          <w:lang w:val="es-CR"/>
        </w:rPr>
        <w:t>netinet/in.h:</w:t>
      </w:r>
      <w:r>
        <w:rPr>
          <w:b w:val="false"/>
          <w:bCs w:val="false"/>
          <w:u w:val="none"/>
          <w:lang w:val="es-CR"/>
        </w:rPr>
        <w:t xml:space="preserve"> Librería que contiene las definiciones de toda la familia de protocolos de Internet.</w:t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0"/>
        <w:jc w:val="left"/>
      </w:pPr>
      <w:r>
        <w:rPr/>
      </w:r>
    </w:p>
    <w:p>
      <w:pPr>
        <w:pStyle w:val="style0"/>
      </w:pPr>
      <w:r>
        <w:rPr>
          <w:b/>
          <w:bCs/>
          <w:u w:val="single"/>
        </w:rPr>
        <w:t>Lecciones aprendidas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u w:val="single"/>
        </w:rPr>
        <w:t>Josue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u w:val="none"/>
        </w:rPr>
        <w:t xml:space="preserve">Con la realización de esta tarea programada aprendí como se le puede dar un gran uso a las conexiones de internet, como mediante una simple dirección IP que todas las computadoras y redes poseen se puede  dar el traslado de caracteres y de hasta archivos de una computadora a otra mediante una conexión TCD-IP.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u w:val="none"/>
          <w:shd w:fill="FFFF00" w:val="clear"/>
        </w:rPr>
        <w:t>Por otro lado se hizo una gran investigación sobre el manejo de archivos txt en el lenguaje de programación C, de la cual se aprendió bastante</w:t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 xml:space="preserve">Concluyendo con una tarea programada que nos llevo tiempo en realizarla por la dificultad de los </w:t>
      </w:r>
      <w:r>
        <w:rPr>
          <w:b w:val="false"/>
          <w:bCs w:val="false"/>
          <w:u w:val="none"/>
          <w:lang w:val="en-US"/>
        </w:rPr>
        <w:t>sockets</w:t>
      </w:r>
      <w:r>
        <w:rPr>
          <w:b w:val="false"/>
          <w:bCs w:val="false"/>
          <w:u w:val="none"/>
        </w:rPr>
        <w:t xml:space="preserve"> y mas en un lenguaje de programación levemente desconocido, pero dando como resultado un gran aprendizaje tanto en los dos segmentos en que se dividió la tarea (manejo de archivos y </w:t>
      </w:r>
      <w:r>
        <w:rPr>
          <w:b w:val="false"/>
          <w:bCs w:val="false"/>
          <w:u w:val="none"/>
          <w:lang w:val="en-US"/>
        </w:rPr>
        <w:t>sockets</w:t>
      </w:r>
      <w:r>
        <w:rPr>
          <w:b w:val="false"/>
          <w:bCs w:val="false"/>
          <w:u w:val="none"/>
        </w:rPr>
        <w:t>), como en el aprendizaje del lenguaje de programación C.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u w:val="single"/>
          <w:lang w:val="es-CR"/>
        </w:rPr>
        <w:t>Bibliografía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u w:val="single"/>
          <w:lang w:val="es-CR"/>
        </w:rPr>
        <w:t xml:space="preserve">IBM (2010). </w:t>
      </w:r>
      <w:r>
        <w:rPr>
          <w:rStyle w:val="style17"/>
          <w:b w:val="false"/>
          <w:bCs w:val="false"/>
          <w:u w:val="single"/>
          <w:lang w:val="es-CR"/>
        </w:rPr>
        <w:t>Z/OS V1R11 information center (April 2010)</w:t>
      </w:r>
      <w:r>
        <w:rPr>
          <w:b w:val="false"/>
          <w:bCs w:val="false"/>
          <w:u w:val="single"/>
          <w:lang w:val="es-CR"/>
        </w:rPr>
        <w:t xml:space="preserve"> Recuperado de </w:t>
      </w:r>
      <w:hyperlink r:id="rId3">
        <w:r>
          <w:rPr>
            <w:rStyle w:val="style16"/>
            <w:rStyle w:val="style16"/>
            <w:b w:val="false"/>
            <w:bCs w:val="false"/>
            <w:u w:val="single"/>
            <w:lang w:val="es-CR"/>
          </w:rPr>
          <w:t>http://publib.boulder.ibm.com/infocenter/zos/v1r11/index.jsp?topic=/com.ibm.zos.r11.bpxbd00/typesh.htm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u w:val="single"/>
          <w:lang w:val="es-CR"/>
        </w:rPr>
        <w:t>The C Standard Library (s. f.). Recuperado de http://www.tutorialspoint.com/c_standard_library/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redeterminado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s-CR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character">
    <w:name w:val="Enlace de Internet"/>
    <w:next w:val="style16"/>
    <w:rPr>
      <w:color w:val="000080"/>
      <w:u w:val="single"/>
      <w:lang w:bidi="zxx-" w:eastAsia="zxx-" w:val="zxx-"/>
    </w:rPr>
  </w:style>
  <w:style w:styleId="style17" w:type="character">
    <w:name w:val="Destacado"/>
    <w:next w:val="style17"/>
    <w:rPr>
      <w:i/>
      <w:iCs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OpenSymbol"/>
    </w:rPr>
  </w:style>
  <w:style w:styleId="style20" w:type="paragraph">
    <w:name w:val="Encabezado"/>
    <w:basedOn w:val="style0"/>
    <w:next w:val="style2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1" w:type="paragraph">
    <w:name w:val="Cuerpo de texto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a"/>
    <w:basedOn w:val="style21"/>
    <w:next w:val="style22"/>
    <w:pPr/>
    <w:rPr>
      <w:rFonts w:cs="Lohit Hindi"/>
    </w:rPr>
  </w:style>
  <w:style w:styleId="style23" w:type="paragraph">
    <w:name w:val="Etiqueta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utorialspoint.com/c_standard_library/" TargetMode="External"/><Relationship Id="rId3" Type="http://schemas.openxmlformats.org/officeDocument/2006/relationships/hyperlink" Target="http://publib.boulder.ibm.com/infocenter/zos/v1r11/index.jsp?topic=/com.ibm.zos.r11.bpxbd00/typesh.ht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2013-09-09T13:48:16.00Z</dcterms:created>
  <cp:revision>0</cp:revision>
</cp:coreProperties>
</file>