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16" w:rsidRDefault="00822EDE" w:rsidP="00746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</w:p>
    <w:p w:rsidR="00746C16" w:rsidRPr="00746C16" w:rsidRDefault="00746C16" w:rsidP="00746C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s-ES"/>
        </w:rPr>
      </w:pPr>
    </w:p>
    <w:p w:rsidR="00746C16" w:rsidRDefault="00746C16" w:rsidP="00746C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48"/>
          <w:szCs w:val="48"/>
          <w:lang w:eastAsia="es-ES"/>
        </w:rPr>
        <w:t>Resumen Detallado del PDF: Componentes y Vue CLI</w:t>
      </w:r>
    </w:p>
    <w:p w:rsidR="00746C16" w:rsidRPr="00746C16" w:rsidRDefault="00746C16" w:rsidP="00746C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s-ES"/>
        </w:rPr>
      </w:pPr>
    </w:p>
    <w:p w:rsidR="00746C16" w:rsidRPr="00746C16" w:rsidRDefault="00746C16" w:rsidP="00746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Componentes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1.1.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Definición de Componente:</w:t>
      </w:r>
    </w:p>
    <w:p w:rsidR="00746C16" w:rsidRPr="00746C16" w:rsidRDefault="00746C16" w:rsidP="00746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Un componente es una parte reutilizable de la interfaz de usuario (UI) que encapsula HTML, CSS y JavaScript.</w:t>
      </w:r>
    </w:p>
    <w:p w:rsidR="00746C16" w:rsidRPr="00746C16" w:rsidRDefault="00746C16" w:rsidP="00746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Se utiliza para separar la funcionalidad y estructurar la lógica del proyecto.</w:t>
      </w:r>
    </w:p>
    <w:p w:rsidR="00746C16" w:rsidRPr="00746C16" w:rsidRDefault="00746C16" w:rsidP="00746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Características principales: </w:t>
      </w:r>
    </w:p>
    <w:p w:rsidR="00746C16" w:rsidRPr="00746C16" w:rsidRDefault="00746C16" w:rsidP="00746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Reusabilidad.</w:t>
      </w:r>
    </w:p>
    <w:p w:rsidR="00746C16" w:rsidRPr="00746C16" w:rsidRDefault="00746C16" w:rsidP="00746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Capacidad de combinarse con otros componentes.</w:t>
      </w:r>
    </w:p>
    <w:p w:rsidR="00746C16" w:rsidRPr="00746C16" w:rsidRDefault="00746C16" w:rsidP="00746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Independencia (cada componente tiene su propia estructura y funcionalidad).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1.2.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Props:</w:t>
      </w:r>
    </w:p>
    <w:p w:rsidR="00746C16" w:rsidRPr="00746C16" w:rsidRDefault="00746C16" w:rsidP="00746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Permiten pasar parámetros de un componente padre a uno hijo.</w:t>
      </w:r>
    </w:p>
    <w:p w:rsidR="00746C16" w:rsidRPr="00746C16" w:rsidRDefault="00746C16" w:rsidP="00746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definen como atributos en la etiqueta del componente y se configuran con la directiva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v-bind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Ejemplo: </w:t>
      </w:r>
    </w:p>
    <w:p w:rsidR="00746C16" w:rsidRPr="00746C16" w:rsidRDefault="00746C16" w:rsidP="00746C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&lt;mi-componente attr1="25" :attr2="var1" /&gt;</w:t>
      </w:r>
    </w:p>
    <w:p w:rsidR="00746C16" w:rsidRPr="00746C16" w:rsidRDefault="00746C16" w:rsidP="00746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Single File Components (SFC)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2.1.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</w:p>
    <w:p w:rsidR="00746C16" w:rsidRPr="00746C16" w:rsidRDefault="00746C16" w:rsidP="00746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Organización del código en un único archivo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.vue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secciones separadas: </w:t>
      </w:r>
    </w:p>
    <w:p w:rsidR="00746C16" w:rsidRPr="00746C16" w:rsidRDefault="00746C16" w:rsidP="00746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&lt;template&gt;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HTML del componente.</w:t>
      </w:r>
    </w:p>
    <w:p w:rsidR="00746C16" w:rsidRPr="00746C16" w:rsidRDefault="00746C16" w:rsidP="00746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&lt;script&gt;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Lógica en JavaScript.</w:t>
      </w:r>
    </w:p>
    <w:p w:rsidR="00746C16" w:rsidRPr="00746C16" w:rsidRDefault="00746C16" w:rsidP="00746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&lt;style&gt;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Estilos CSS.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2.2.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Ciclo de Vida del Componente:</w:t>
      </w:r>
    </w:p>
    <w:p w:rsidR="00746C16" w:rsidRPr="00746C16" w:rsidRDefault="00746C16" w:rsidP="00746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Estados y hooks disponibles en Vue.js: 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beforeCreate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Antes de inicializar.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created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Después de inicializar la instancia.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beforeMount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Antes de montar en el DOM.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mounted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Después de montar en el DOM.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beforeUpdate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Antes de actualizar el DOM.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updated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Después de actualizar el DOM.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beforeUnmount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Antes de desmontar.</w:t>
      </w:r>
    </w:p>
    <w:p w:rsidR="00746C16" w:rsidRPr="00746C16" w:rsidRDefault="00746C16" w:rsidP="00746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unmounted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Después de desmontar.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2.3.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del Proyecto:</w:t>
      </w:r>
    </w:p>
    <w:p w:rsidR="00746C16" w:rsidRPr="00746C16" w:rsidRDefault="00746C16" w:rsidP="00746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componente debe tener su propio archivo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.vue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Componentes principales como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App.vue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contienen la estructura base.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Vue CLI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3.1.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Definición:</w:t>
      </w:r>
    </w:p>
    <w:p w:rsidR="00746C16" w:rsidRPr="00746C16" w:rsidRDefault="00746C16" w:rsidP="00746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Herramienta de línea de comandos para Vue.js que automatiza la creación y configuración de proyectos.</w:t>
      </w:r>
    </w:p>
    <w:p w:rsidR="00746C16" w:rsidRPr="00746C16" w:rsidRDefault="00746C16" w:rsidP="00746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Incluye herramientas como Webpack, Babel y Uglify para optimizar y empaquetar el código.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3.2.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Instalación y Uso:</w:t>
      </w:r>
    </w:p>
    <w:p w:rsidR="00746C16" w:rsidRPr="00746C16" w:rsidRDefault="00746C16" w:rsidP="00746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Requiere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 instala globalmente con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npm install -g @vue/cli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Comando para crear proyectos: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vue create nombre_proyecto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Ofrece opciones de configuración manual o predefinida.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3.3.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Contenido Generado por Vue CLI:</w:t>
      </w:r>
    </w:p>
    <w:p w:rsidR="00746C16" w:rsidRPr="00746C16" w:rsidRDefault="00746C16" w:rsidP="00746C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Carpeta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Contiene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index.html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Carpeta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746C16" w:rsidRPr="00746C16" w:rsidRDefault="00746C16" w:rsidP="00746C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main.js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Archivo principal de configuración.</w:t>
      </w:r>
    </w:p>
    <w:p w:rsidR="00746C16" w:rsidRPr="00746C16" w:rsidRDefault="00746C16" w:rsidP="00746C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App.vue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Componente raíz.</w:t>
      </w:r>
    </w:p>
    <w:p w:rsidR="00746C16" w:rsidRPr="00746C16" w:rsidRDefault="00746C16" w:rsidP="00746C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assets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: Archivos estáticos.</w:t>
      </w:r>
    </w:p>
    <w:p w:rsidR="00746C16" w:rsidRPr="00746C16" w:rsidRDefault="00746C16" w:rsidP="00746C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Archivos de configuración como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package.json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.gitignore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3.4.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Instalación de Plugins:</w:t>
      </w:r>
    </w:p>
    <w:p w:rsidR="00746C16" w:rsidRPr="00746C16" w:rsidRDefault="00746C16" w:rsidP="00746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Plugins como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bootstrap-vue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añaden con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vue add nombrePlugin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bookmarkStart w:id="0" w:name="_GoBack"/>
      <w:bookmarkEnd w:id="0"/>
    </w:p>
    <w:p w:rsidR="00746C16" w:rsidRPr="00746C16" w:rsidRDefault="00746C16" w:rsidP="00746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Comunicación entre Componentes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4.1.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Custom Events:</w:t>
      </w:r>
    </w:p>
    <w:p w:rsidR="00746C16" w:rsidRPr="00746C16" w:rsidRDefault="00746C16" w:rsidP="00746C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componente hijo puede emitir eventos personalizados al padre usando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$emit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El padre captura estos eventos mediante atributos en la etiqueta del componente hijo.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4.2.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Otras Opciones de Comunicación:</w:t>
      </w:r>
    </w:p>
    <w:p w:rsidR="00746C16" w:rsidRPr="00746C16" w:rsidRDefault="00746C16" w:rsidP="00746C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Uso de variables globales (no recomendado).</w:t>
      </w:r>
    </w:p>
    <w:p w:rsidR="00746C16" w:rsidRPr="00746C16" w:rsidRDefault="00746C16" w:rsidP="00746C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Librerías como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Mitt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Vue 3 o el patrón de estado global con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Pinia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Despliegue en Producción</w:t>
      </w:r>
    </w:p>
    <w:p w:rsidR="00746C16" w:rsidRPr="00746C16" w:rsidRDefault="00746C16" w:rsidP="00746C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Compilar el proyecto con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npm run build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generando una carpeta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dist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 para producción.</w:t>
      </w:r>
    </w:p>
    <w:p w:rsidR="00746C16" w:rsidRPr="00746C16" w:rsidRDefault="00746C16" w:rsidP="00746C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Herramienta recomendada para despliegue: </w:t>
      </w: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Netlify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46C16" w:rsidRPr="00746C16" w:rsidRDefault="00746C16" w:rsidP="00746C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Opciones: </w:t>
      </w:r>
    </w:p>
    <w:p w:rsidR="00746C16" w:rsidRPr="00746C16" w:rsidRDefault="00746C16" w:rsidP="00746C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Subir la carpeta </w:t>
      </w:r>
      <w:r w:rsidRPr="00746C16">
        <w:rPr>
          <w:rFonts w:ascii="Courier New" w:eastAsia="Times New Roman" w:hAnsi="Courier New" w:cs="Courier New"/>
          <w:sz w:val="20"/>
          <w:szCs w:val="20"/>
          <w:lang w:eastAsia="es-ES"/>
        </w:rPr>
        <w:t>dist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manualmente.</w:t>
      </w:r>
    </w:p>
    <w:p w:rsidR="00746C16" w:rsidRPr="00746C16" w:rsidRDefault="00746C16" w:rsidP="00746C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Vincular el proyecto a un repositorio de GitHub.</w:t>
      </w:r>
    </w:p>
    <w:p w:rsidR="00746C16" w:rsidRPr="00746C16" w:rsidRDefault="00C552F7" w:rsidP="00746C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Ejercicios Propuestos:</w:t>
      </w: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PDF incluye diversos ejercicios prácticos enfocados en:</w:t>
      </w:r>
    </w:p>
    <w:p w:rsidR="00746C16" w:rsidRPr="00746C16" w:rsidRDefault="00746C16" w:rsidP="00746C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proyectos con Vue CLI.</w:t>
      </w:r>
    </w:p>
    <w:p w:rsidR="00746C16" w:rsidRPr="00746C16" w:rsidRDefault="00746C16" w:rsidP="00746C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Configurar comunicación entre componentes.</w:t>
      </w:r>
    </w:p>
    <w:p w:rsidR="00746C16" w:rsidRPr="00746C16" w:rsidRDefault="00746C16" w:rsidP="00746C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Usar props y custom events.</w:t>
      </w:r>
    </w:p>
    <w:p w:rsidR="00746C16" w:rsidRPr="00746C16" w:rsidRDefault="00746C16" w:rsidP="00746C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Personalizar estilos y desplegar proyectos en producción.</w:t>
      </w:r>
    </w:p>
    <w:p w:rsidR="00746C16" w:rsidRPr="00746C16" w:rsidRDefault="00746C16" w:rsidP="00746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6C16">
        <w:rPr>
          <w:rFonts w:ascii="Times New Roman" w:eastAsia="Times New Roman" w:hAnsi="Times New Roman" w:cs="Times New Roman"/>
          <w:sz w:val="24"/>
          <w:szCs w:val="24"/>
          <w:lang w:eastAsia="es-ES"/>
        </w:rPr>
        <w:t>¿Quieres un resumen aún más condensado o detalles sobre algún tema específico?</w:t>
      </w:r>
    </w:p>
    <w:p w:rsidR="0012041A" w:rsidRDefault="0012041A"/>
    <w:sectPr w:rsidR="0012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6C4"/>
    <w:multiLevelType w:val="multilevel"/>
    <w:tmpl w:val="C32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1C47"/>
    <w:multiLevelType w:val="multilevel"/>
    <w:tmpl w:val="160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64D5"/>
    <w:multiLevelType w:val="multilevel"/>
    <w:tmpl w:val="042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A1F"/>
    <w:multiLevelType w:val="multilevel"/>
    <w:tmpl w:val="A3AA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44363"/>
    <w:multiLevelType w:val="multilevel"/>
    <w:tmpl w:val="F4D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C6B6D"/>
    <w:multiLevelType w:val="multilevel"/>
    <w:tmpl w:val="E94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71C23"/>
    <w:multiLevelType w:val="multilevel"/>
    <w:tmpl w:val="2D0E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628F9"/>
    <w:multiLevelType w:val="multilevel"/>
    <w:tmpl w:val="339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71488"/>
    <w:multiLevelType w:val="multilevel"/>
    <w:tmpl w:val="C8AA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9646D"/>
    <w:multiLevelType w:val="multilevel"/>
    <w:tmpl w:val="CEB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D21AD"/>
    <w:multiLevelType w:val="multilevel"/>
    <w:tmpl w:val="558A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D06C2"/>
    <w:multiLevelType w:val="multilevel"/>
    <w:tmpl w:val="DC2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E3836"/>
    <w:multiLevelType w:val="multilevel"/>
    <w:tmpl w:val="4C6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16"/>
    <w:rsid w:val="0012041A"/>
    <w:rsid w:val="00746C16"/>
    <w:rsid w:val="00822EDE"/>
    <w:rsid w:val="00C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B8F3"/>
  <w15:chartTrackingRefBased/>
  <w15:docId w15:val="{BD79BED4-E28A-4619-910B-DFBE3264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46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46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46C1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46C1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46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46C1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C1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</dc:creator>
  <cp:keywords/>
  <dc:description/>
  <cp:lastModifiedBy>Verónica</cp:lastModifiedBy>
  <cp:revision>2</cp:revision>
  <dcterms:created xsi:type="dcterms:W3CDTF">2025-01-18T16:26:00Z</dcterms:created>
  <dcterms:modified xsi:type="dcterms:W3CDTF">2025-01-19T21:50:00Z</dcterms:modified>
</cp:coreProperties>
</file>