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36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before="213.99169921875" w:line="360" w:lineRule="auto"/>
        <w:ind w:left="1456.8443304300308" w:firstLine="0"/>
        <w:jc w:val="both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z2p4x78605h" w:id="0"/>
      <w:bookmarkEnd w:id="0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Ejercitación Clase 15- Grupo 6</w:t>
      </w:r>
    </w:p>
    <w:p w:rsidR="00000000" w:rsidDel="00000000" w:rsidP="00000000" w:rsidRDefault="00000000" w:rsidRPr="00000000" w14:paraId="00000003">
      <w:pPr>
        <w:pStyle w:val="Subtitle"/>
        <w:widowControl w:val="0"/>
        <w:spacing w:after="200" w:before="39.8614501953125" w:line="240" w:lineRule="auto"/>
        <w:ind w:left="1454.2442327737808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p5hbx3w62w9u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De forma individual ejecutamos los siguientes pasos: </w:t>
      </w:r>
    </w:p>
    <w:p w:rsidR="00000000" w:rsidDel="00000000" w:rsidP="00000000" w:rsidRDefault="00000000" w:rsidRPr="00000000" w14:paraId="00000004">
      <w:pPr>
        <w:widowControl w:val="0"/>
        <w:spacing w:before="365.32958984375" w:line="313.093843460083" w:lineRule="auto"/>
        <w:ind w:left="1866.1842346191406" w:right="1510.09765625" w:hanging="363.7399291992187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Procederemos a instalar Git a través de la consola de comandos.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 primero que debemos hacer es verificar que tengamos conexión a Internet, para esto utilizaremos el comando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ping -c 2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sz w:val="24"/>
            <w:szCs w:val="24"/>
            <w:u w:val="single"/>
            <w:rtl w:val="0"/>
          </w:rPr>
          <w:t xml:space="preserve">www.digitalhouse.com.ar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65.32958984375" w:line="313.093843460083" w:lineRule="auto"/>
        <w:ind w:right="1510.09765625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276225</wp:posOffset>
            </wp:positionV>
            <wp:extent cx="6410325" cy="1228725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 existiera algún tipo de problema, revisar que el tipo de conexión de la MV esté en modo puente o bridge.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 no ingresamos con el usuario root, podemos cambiarnos al mismo utilizando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su root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 continuación, debemos introducir la contraseña establecida.</w:t>
      </w:r>
    </w:p>
    <w:p w:rsidR="00000000" w:rsidDel="00000000" w:rsidP="00000000" w:rsidRDefault="00000000" w:rsidRPr="00000000" w14:paraId="0000000C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2657475" cy="447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Ahora procedemos a instalar Git a través del comando: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apt-get install git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after="0" w:afterAutospacing="0" w:before="0" w:beforeAutospacing="0" w:line="313.093843460083" w:lineRule="auto"/>
        <w:ind w:left="2160" w:right="1510.09765625" w:hanging="360"/>
        <w:jc w:val="center"/>
        <w:rPr>
          <w:rFonts w:ascii="Open Sans SemiBold" w:cs="Open Sans SemiBold" w:eastAsia="Open Sans SemiBold" w:hAnsi="Open Sans SemiBold"/>
          <w:color w:val="ec183f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Puede que en algún momento nos pida una confirmación para seguir la instalación. Basta con poner la letra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seguido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para continuar.</w:t>
      </w:r>
    </w:p>
    <w:p w:rsidR="00000000" w:rsidDel="00000000" w:rsidP="00000000" w:rsidRDefault="00000000" w:rsidRPr="00000000" w14:paraId="00000011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266700</wp:posOffset>
            </wp:positionV>
            <wp:extent cx="6521288" cy="333375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-22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288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Luego probamos que Git haya sido instalado a través del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git --version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 SemiBold" w:cs="Open Sans SemiBold" w:eastAsia="Open Sans SemiBold" w:hAnsi="Open Sans SemiBold"/>
          <w:color w:val="ec183f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400425" cy="3238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Clonamos el repositorio de la mochila:</w:t>
      </w:r>
    </w:p>
    <w:p w:rsidR="00000000" w:rsidDel="00000000" w:rsidP="00000000" w:rsidRDefault="00000000" w:rsidRPr="00000000" w14:paraId="00000016">
      <w:pPr>
        <w:widowControl w:val="0"/>
        <w:spacing w:before="365.32958984375" w:line="313.093843460083" w:lineRule="auto"/>
        <w:ind w:left="2160" w:right="1510.09765625" w:firstLine="0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git clone </w:t>
      </w:r>
      <w:hyperlink r:id="rId15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sz w:val="24"/>
            <w:szCs w:val="24"/>
            <w:u w:val="single"/>
            <w:rtl w:val="0"/>
          </w:rPr>
          <w:t xml:space="preserve">https://github.com/lpasteris/Mochila-0521TDIIFT1C1LAED.git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365.32958984375" w:line="313.093843460083" w:lineRule="auto"/>
        <w:ind w:left="2160" w:right="1510.09765625" w:firstLine="0"/>
        <w:jc w:val="center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6557963" cy="38895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8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639600</wp:posOffset>
            </wp:positionH>
            <wp:positionV relativeFrom="paragraph">
              <wp:posOffset>228600</wp:posOffset>
            </wp:positionV>
            <wp:extent cx="6447000" cy="2066925"/>
            <wp:effectExtent b="0" l="0" r="0" t="0"/>
            <wp:wrapTopAndBottom distB="114300" distT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-8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00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widowControl w:val="0"/>
        <w:spacing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after="0" w:after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Nos dirigimos a la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clase_1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Y, en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formato TXT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de la manera en la que venimos trabajando con la mochila, subimos el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siguiente cuestionario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:</w:t>
        <w:tab/>
        <w:tab/>
        <w:tab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C">
      <w:pPr>
        <w:pStyle w:val="Subtitle"/>
        <w:widowControl w:val="0"/>
        <w:spacing w:after="0" w:before="324.410400390625" w:line="293.3675479888916" w:lineRule="auto"/>
        <w:ind w:left="1447.3442077636719" w:right="2324.26025390625" w:firstLine="2.79998779296875"/>
        <w:rPr>
          <w:rFonts w:ascii="Rajdhani" w:cs="Rajdhani" w:eastAsia="Rajdhani" w:hAnsi="Rajdhani"/>
          <w:b w:val="1"/>
          <w:color w:val="434343"/>
        </w:rPr>
      </w:pPr>
      <w:bookmarkStart w:colFirst="0" w:colLast="0" w:name="_czsi389xs935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Con toda la mesa de trabajo debatan sobre las siguientes preguntas y contesten en conjunto: 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3"/>
        </w:numPr>
        <w:spacing w:after="0" w:afterAutospacing="0" w:before="376.59423828125" w:line="360" w:lineRule="auto"/>
        <w:ind w:left="2160" w:right="1643.76953125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Describan con sus palabras lo que acaban de hacer. 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pacing w:before="0" w:beforeAutospacing="0" w:line="36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Describir para qué sirve “apt-get”.</w:t>
      </w:r>
    </w:p>
    <w:p w:rsidR="00000000" w:rsidDel="00000000" w:rsidP="00000000" w:rsidRDefault="00000000" w:rsidRPr="00000000" w14:paraId="0000001F">
      <w:pPr>
        <w:widowControl w:val="0"/>
        <w:spacing w:before="87.7911376953125" w:line="360" w:lineRule="auto"/>
        <w:ind w:left="216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Comando utilizado para instalar un software desde la terminal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before="87.7911376953125" w:line="36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Describir para qué sirve “su”. </w:t>
      </w:r>
    </w:p>
    <w:p w:rsidR="00000000" w:rsidDel="00000000" w:rsidP="00000000" w:rsidRDefault="00000000" w:rsidRPr="00000000" w14:paraId="00000021">
      <w:pPr>
        <w:widowControl w:val="0"/>
        <w:spacing w:before="87.7911376953125" w:line="360" w:lineRule="auto"/>
        <w:ind w:left="216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Sirve para ingreasar al super usuario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before="87.8106689453125" w:line="360" w:lineRule="auto"/>
        <w:ind w:left="2160" w:right="1863.3135986328125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¿Les resultó familiar esta forma de conectarse a un equipo?</w:t>
      </w:r>
    </w:p>
    <w:p w:rsidR="00000000" w:rsidDel="00000000" w:rsidP="00000000" w:rsidRDefault="00000000" w:rsidRPr="00000000" w14:paraId="00000023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 fue familiar para instalar al 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crear el TXT debemos usar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touch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 luego modificarlo a través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GNU Nano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581025</wp:posOffset>
            </wp:positionV>
            <wp:extent cx="6311738" cy="447675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16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738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314325</wp:posOffset>
            </wp:positionV>
            <wp:extent cx="6286500" cy="190500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hyperlink" Target="https://github.com/lpasteris/Mochila-0521TDIIFT1C1LAED.git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://www.digitalhouse.com.ar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