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emf" ContentType="image/x-emf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Задание 1.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Перечислить все таблицы и первичные ключи в базе данных dvdrental (проще всего делать по ER диаграмме) 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3"/>
        <w:gridCol w:w="3630"/>
        <w:gridCol w:w="4832"/>
      </w:tblGrid>
      <w:tr>
        <w:trPr/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ru-RU"/>
              </w:rPr>
              <w:t xml:space="preserve">№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ru-RU"/>
              </w:rPr>
              <w:t>п/п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Название таблицы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Первичный ключ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actor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actor_id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actor_info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address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address_id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4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category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category_id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5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city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city_id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6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country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country_id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7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customer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customer_id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8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customer_list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9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film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film_id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10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film_actor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actor_id;</w:t>
            </w:r>
          </w:p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film_id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11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film_category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film_id;</w:t>
            </w:r>
          </w:p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category_id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12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film_list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13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inventory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inventory_id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14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language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language_id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15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nicer_but_slower_film_list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16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payment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payment_id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17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rental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rental_id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18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sales_by_film_category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19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sales_by_store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20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staff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staff_id</w:t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21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staff_list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22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store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store_id</w:t>
            </w:r>
          </w:p>
        </w:tc>
      </w:tr>
    </w:tbl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Задание 2.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  <w:t>Вывести всех неактивных покупателей.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  <w:t>Код: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800000"/>
          <w:sz w:val="22"/>
          <w:szCs w:val="22"/>
        </w:rPr>
        <w:t>select</w:t>
      </w:r>
      <w:r>
        <w:rPr>
          <w:rFonts w:ascii="Arial" w:hAnsi="Arial"/>
          <w:color w:val="000000"/>
          <w:sz w:val="22"/>
          <w:szCs w:val="22"/>
        </w:rPr>
        <w:t xml:space="preserve"> customer_id, first_name, last_name, address_id, active </w:t>
      </w:r>
      <w:r>
        <w:rPr>
          <w:rFonts w:ascii="Arial" w:hAnsi="Arial"/>
          <w:b/>
          <w:color w:val="800000"/>
          <w:sz w:val="22"/>
          <w:szCs w:val="22"/>
        </w:rPr>
        <w:t>from</w:t>
      </w:r>
      <w:r>
        <w:rPr>
          <w:rFonts w:ascii="Arial" w:hAnsi="Arial"/>
          <w:color w:val="000000"/>
          <w:sz w:val="22"/>
          <w:szCs w:val="22"/>
        </w:rPr>
        <w:t xml:space="preserve"> public.customer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800000"/>
          <w:sz w:val="22"/>
          <w:szCs w:val="22"/>
        </w:rPr>
        <w:t>where</w:t>
      </w:r>
      <w:r>
        <w:rPr>
          <w:rFonts w:ascii="Arial" w:hAnsi="Arial"/>
          <w:color w:val="000000"/>
          <w:sz w:val="22"/>
          <w:szCs w:val="22"/>
        </w:rPr>
        <w:t xml:space="preserve"> active = </w:t>
      </w:r>
      <w:r>
        <w:rPr>
          <w:rFonts w:ascii="Arial" w:hAnsi="Arial"/>
          <w:color w:val="0000FF"/>
          <w:sz w:val="22"/>
          <w:szCs w:val="22"/>
        </w:rPr>
        <w:t>0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2640" cy="2613660"/>
            <wp:effectExtent l="0" t="0" r="0" b="0"/>
            <wp:wrapSquare wrapText="largest"/>
            <wp:docPr id="1" name="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  <w:t xml:space="preserve">Задание </w:t>
      </w: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  <w:lang w:val="en-US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  <w:t>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4A4A4A"/>
          <w:spacing w:val="0"/>
        </w:rPr>
      </w:pPr>
      <w:r>
        <w:rPr>
          <w:b w:val="false"/>
          <w:i w:val="false"/>
          <w:caps w:val="false"/>
          <w:smallCaps w:val="false"/>
          <w:color w:val="4A4A4A"/>
          <w:spacing w:val="0"/>
        </w:rPr>
      </w:r>
    </w:p>
    <w:p>
      <w:pPr>
        <w:pStyle w:val="Style16"/>
        <w:rPr/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  <w:t>Самостоятельно прочитать про limit и offset в postgresql (например тут - </w:t>
      </w:r>
      <w:hyperlink r:id="rId3">
        <w:r>
          <w:rPr>
            <w:rStyle w:val="Style14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A90E2"/>
            <w:spacing w:val="0"/>
            <w:sz w:val="22"/>
            <w:szCs w:val="22"/>
            <w:u w:val="none"/>
            <w:effect w:val="none"/>
          </w:rPr>
          <w:t>http://www.postgresqltutorial.com/postgresql-limit/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  <w:t>).</w:t>
      </w:r>
    </w:p>
    <w:p>
      <w:pPr>
        <w:pStyle w:val="Style16"/>
        <w:widowControl/>
        <w:spacing w:before="240" w:after="36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</w:rPr>
        <w:t>Вывести 10 последних платежей за прокат фильмов (таблица payment)</w:t>
      </w:r>
    </w:p>
    <w:p>
      <w:pPr>
        <w:pStyle w:val="Normal"/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A4A4A"/>
          <w:spacing w:val="0"/>
          <w:sz w:val="22"/>
          <w:szCs w:val="22"/>
          <w:lang w:val="ru-RU"/>
        </w:rPr>
        <w:t>Код:</w:t>
      </w:r>
    </w:p>
    <w:p>
      <w:pPr>
        <w:pStyle w:val="Normal"/>
        <w:rPr>
          <w:rFonts w:ascii="Arial" w:hAnsi="Arial"/>
          <w:sz w:val="22"/>
          <w:szCs w:val="22"/>
          <w:lang w:val="ru-RU"/>
        </w:rPr>
      </w:pPr>
      <w:r>
        <w:rPr>
          <w:rFonts w:ascii="Consolas" w:hAnsi="Consolas"/>
          <w:b/>
          <w:color w:val="800000"/>
          <w:sz w:val="20"/>
          <w:szCs w:val="22"/>
          <w:lang w:val="ru-RU"/>
        </w:rPr>
        <w:t>select</w:t>
      </w:r>
      <w:r>
        <w:rPr>
          <w:rFonts w:ascii="Consolas" w:hAnsi="Consolas"/>
          <w:color w:val="000000"/>
          <w:sz w:val="20"/>
          <w:szCs w:val="22"/>
          <w:lang w:val="ru-RU"/>
        </w:rPr>
        <w:t xml:space="preserve"> * </w:t>
      </w:r>
      <w:r>
        <w:rPr>
          <w:rFonts w:ascii="Consolas" w:hAnsi="Consolas"/>
          <w:b/>
          <w:color w:val="800000"/>
          <w:sz w:val="20"/>
          <w:szCs w:val="22"/>
          <w:lang w:val="ru-RU"/>
        </w:rPr>
        <w:t>from</w:t>
      </w:r>
      <w:r>
        <w:rPr>
          <w:rFonts w:ascii="Consolas" w:hAnsi="Consolas"/>
          <w:color w:val="000000"/>
          <w:sz w:val="20"/>
          <w:szCs w:val="22"/>
          <w:lang w:val="ru-RU"/>
        </w:rPr>
        <w:t xml:space="preserve"> public.payment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order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by</w:t>
      </w:r>
      <w:r>
        <w:rPr>
          <w:rFonts w:ascii="Consolas" w:hAnsi="Consolas"/>
          <w:color w:val="000000"/>
          <w:sz w:val="20"/>
        </w:rPr>
        <w:t xml:space="preserve"> payment_date </w:t>
      </w:r>
      <w:r>
        <w:rPr>
          <w:rFonts w:ascii="Consolas" w:hAnsi="Consolas"/>
          <w:b/>
          <w:color w:val="800000"/>
          <w:sz w:val="20"/>
        </w:rPr>
        <w:t>desc</w:t>
      </w:r>
    </w:p>
    <w:p>
      <w:pPr>
        <w:pStyle w:val="Normal"/>
        <w:rPr>
          <w:rFonts w:ascii="Arial" w:hAnsi="Arial"/>
          <w:sz w:val="22"/>
          <w:szCs w:val="22"/>
          <w:lang w:val="ru-RU"/>
        </w:rPr>
      </w:pPr>
      <w:r>
        <w:rPr>
          <w:rFonts w:ascii="Consolas" w:hAnsi="Consolas"/>
          <w:b/>
          <w:color w:val="800000"/>
          <w:sz w:val="20"/>
          <w:szCs w:val="22"/>
          <w:lang w:val="ru-RU"/>
        </w:rPr>
        <w:t>limit</w:t>
      </w:r>
      <w:r>
        <w:rPr>
          <w:rFonts w:ascii="Consolas" w:hAnsi="Consolas"/>
          <w:color w:val="000000"/>
          <w:sz w:val="20"/>
          <w:szCs w:val="22"/>
          <w:lang w:val="ru-RU"/>
        </w:rPr>
        <w:t xml:space="preserve"> </w:t>
      </w:r>
      <w:r>
        <w:rPr>
          <w:rFonts w:ascii="Consolas" w:hAnsi="Consolas"/>
          <w:color w:val="0000FF"/>
          <w:sz w:val="20"/>
          <w:szCs w:val="22"/>
          <w:lang w:val="ru-RU"/>
        </w:rPr>
        <w:t>10</w:t>
      </w:r>
    </w:p>
    <w:p>
      <w:pPr>
        <w:pStyle w:val="Normal"/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</w:r>
    </w:p>
    <w:p>
      <w:pPr>
        <w:pStyle w:val="Normal"/>
        <w:rPr>
          <w:rFonts w:ascii="Arial" w:hAnsi="Arial"/>
          <w:sz w:val="22"/>
          <w:szCs w:val="22"/>
          <w:lang w:val="ru-RU"/>
        </w:rPr>
      </w:pPr>
      <w:r>
        <w:rPr>
          <w:rFonts w:ascii="Arial" w:hAnsi="Arial"/>
          <w:sz w:val="22"/>
          <w:szCs w:val="22"/>
          <w:lang w:val="ru-RU"/>
        </w:rPr>
      </w:r>
    </w:p>
    <w:p>
      <w:pPr>
        <w:pStyle w:val="Normal"/>
        <w:rPr>
          <w:rFonts w:ascii="Arial" w:hAnsi="Arial"/>
          <w:sz w:val="22"/>
          <w:szCs w:val="22"/>
          <w:lang w:val="ru-RU"/>
        </w:rPr>
      </w:pPr>
      <w:r>
        <w:rPr/>
        <w:object w:dxaOrig="8960" w:dyaOrig="2817">
          <v:shape id="ole_rId4" style="width:462.75pt;height:141.8pt" o:ole="">
            <v:imagedata r:id="rId5" o:title=""/>
          </v:shape>
          <o:OLEObject Type="Embed" ProgID="Excel.Sheet.12" ShapeID="ole_rId4" DrawAspect="Content" ObjectID="_897664314" r:id="rId4"/>
        </w:objec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4A90E2"/>
      <w:spacing w:val="0"/>
      <w:sz w:val="22"/>
      <w:szCs w:val="22"/>
      <w:u w:val="none"/>
      <w:effect w:val="none"/>
    </w:rPr>
  </w:style>
  <w:style w:type="character" w:styleId="ListLabel2">
    <w:name w:val="ListLabel 2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4A90E2"/>
      <w:spacing w:val="0"/>
      <w:sz w:val="22"/>
      <w:szCs w:val="22"/>
      <w:u w:val="none"/>
      <w:effect w:val="none"/>
    </w:rPr>
  </w:style>
  <w:style w:type="character" w:styleId="ListLabel3">
    <w:name w:val="ListLabel 3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4A90E2"/>
      <w:spacing w:val="0"/>
      <w:sz w:val="22"/>
      <w:szCs w:val="22"/>
      <w:u w:val="none"/>
      <w:effect w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://www.postgresqltutorial.com/postgresql-limit/" TargetMode="External"/><Relationship Id="rId4" Type="http://schemas.openxmlformats.org/officeDocument/2006/relationships/package" Target="embeddings/oleObject1.xlsx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LibreOffice/6.2.2.2$Windows_x86 LibreOffice_project/2b840030fec2aae0fd2658d8d4f9548af4e3518d</Application>
  <Pages>3</Pages>
  <Words>138</Words>
  <Characters>904</Characters>
  <CharactersWithSpaces>965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2019-04-12T20:53:31Z</dcterms:created>
  <dc:creator/>
  <dc:description/>
  <dc:language>ru-RU</dc:language>
  <cp:lastModifiedBy/>
  <dcterms:modified xsi:type="dcterms:W3CDTF">2019-04-12T22:49:03Z</dcterms:modified>
  <cp:revision>15</cp:revision>
  <dc:subject/>
  <dc:title/>
</cp:coreProperties>
</file>