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CE649" w14:textId="77777777" w:rsidR="00E1396F" w:rsidRDefault="00E1396F" w:rsidP="00E1396F">
      <w:pPr>
        <w:spacing w:line="276" w:lineRule="auto"/>
        <w:jc w:val="center"/>
        <w:rPr>
          <w:b/>
          <w:lang w:val="ru-RU"/>
        </w:rPr>
      </w:pPr>
      <w:r w:rsidRPr="00E40BE4">
        <w:rPr>
          <w:b/>
          <w:lang w:val="ru-RU"/>
        </w:rPr>
        <w:t>САНКТ-ПЕТЕРБУРГСКИЙ ПОЛИТЕХНИЧЕСКИЙ УНИВЕРСИТЕТ</w:t>
      </w:r>
      <w:r w:rsidRPr="00E40BE4">
        <w:rPr>
          <w:b/>
          <w:lang w:val="ru-RU"/>
        </w:rPr>
        <w:br/>
        <w:t>ПЕТРА ВЕЛИКОГО</w:t>
      </w:r>
    </w:p>
    <w:p w14:paraId="48FB409B" w14:textId="77777777" w:rsidR="00E1396F" w:rsidRPr="00A926F3" w:rsidRDefault="00E1396F" w:rsidP="00E1396F">
      <w:pPr>
        <w:spacing w:line="276" w:lineRule="auto"/>
        <w:jc w:val="center"/>
        <w:rPr>
          <w:b/>
          <w:lang w:val="ru-RU"/>
        </w:rPr>
      </w:pPr>
    </w:p>
    <w:p w14:paraId="69EA5C16" w14:textId="0496B865" w:rsidR="00E1396F" w:rsidRDefault="00E1396F" w:rsidP="00E1396F">
      <w:pPr>
        <w:jc w:val="center"/>
        <w:rPr>
          <w:lang w:val="ru-RU"/>
        </w:rPr>
      </w:pPr>
      <w:commentRangeStart w:id="0"/>
      <w:r w:rsidRPr="00E40BE4">
        <w:rPr>
          <w:lang w:val="ru-RU"/>
        </w:rPr>
        <w:t>Физико-механический институт</w:t>
      </w:r>
      <w:commentRangeEnd w:id="0"/>
      <w:r w:rsidR="00487674">
        <w:rPr>
          <w:rStyle w:val="af3"/>
        </w:rPr>
        <w:commentReference w:id="0"/>
      </w:r>
    </w:p>
    <w:p w14:paraId="3DE33C23" w14:textId="7806B29B" w:rsidR="00825FC6" w:rsidRPr="00E40BE4" w:rsidRDefault="00825FC6" w:rsidP="00E1396F">
      <w:pPr>
        <w:jc w:val="center"/>
        <w:rPr>
          <w:lang w:val="ru-RU"/>
        </w:rPr>
      </w:pPr>
      <w:r>
        <w:rPr>
          <w:lang w:val="ru-RU"/>
        </w:rPr>
        <w:t>Высшая школа прикладной математики и вычислительной физики</w:t>
      </w:r>
    </w:p>
    <w:p w14:paraId="5EDBB9C4" w14:textId="77777777" w:rsidR="00E1396F" w:rsidRDefault="00E1396F" w:rsidP="00E1396F">
      <w:pPr>
        <w:rPr>
          <w:lang w:val="ru-RU"/>
        </w:rPr>
      </w:pPr>
    </w:p>
    <w:p w14:paraId="2E72851F" w14:textId="77777777" w:rsidR="00E1396F" w:rsidRPr="00E40BE4" w:rsidRDefault="00E1396F" w:rsidP="00E1396F">
      <w:pPr>
        <w:rPr>
          <w:lang w:val="ru-RU"/>
        </w:rPr>
      </w:pPr>
    </w:p>
    <w:p w14:paraId="7A69C5D5" w14:textId="702BDED7" w:rsidR="00E1396F" w:rsidRDefault="00E1396F" w:rsidP="00E1396F">
      <w:pPr>
        <w:jc w:val="center"/>
        <w:rPr>
          <w:b/>
          <w:lang w:val="ru-RU"/>
        </w:rPr>
      </w:pPr>
      <w:r>
        <w:rPr>
          <w:b/>
          <w:lang w:val="ru-RU"/>
        </w:rPr>
        <w:t>Реферат на тему</w:t>
      </w:r>
    </w:p>
    <w:p w14:paraId="46D778D6" w14:textId="77777777" w:rsidR="00E1396F" w:rsidRPr="00E40BE4" w:rsidRDefault="00E1396F" w:rsidP="00E1396F">
      <w:pPr>
        <w:jc w:val="center"/>
        <w:rPr>
          <w:lang w:val="ru-RU"/>
        </w:rPr>
      </w:pPr>
    </w:p>
    <w:p w14:paraId="53437857" w14:textId="41806A6D" w:rsidR="00E1396F" w:rsidRPr="00E40BE4" w:rsidRDefault="00E1396F" w:rsidP="00E1396F">
      <w:pPr>
        <w:jc w:val="center"/>
        <w:rPr>
          <w:lang w:val="ru-RU"/>
        </w:rPr>
      </w:pPr>
      <w:r w:rsidRPr="00E40BE4">
        <w:rPr>
          <w:lang w:val="ru-RU"/>
        </w:rPr>
        <w:t>«</w:t>
      </w:r>
      <w:r w:rsidRPr="00E1396F">
        <w:rPr>
          <w:lang w:val="ru-RU"/>
        </w:rPr>
        <w:t>Автоматизация обзора научной литературы и структурирования публикаций по спортивной аналитике</w:t>
      </w:r>
      <w:r w:rsidRPr="00E40BE4">
        <w:rPr>
          <w:lang w:val="ru-RU"/>
        </w:rPr>
        <w:t>»</w:t>
      </w:r>
      <w:r w:rsidRPr="00E40BE4">
        <w:rPr>
          <w:lang w:val="ru-RU"/>
        </w:rPr>
        <w:br/>
        <w:t>по дисциплине «Автоматизация научных исследований»</w:t>
      </w:r>
    </w:p>
    <w:p w14:paraId="5E6C9033" w14:textId="77777777" w:rsidR="00E1396F" w:rsidRPr="00E40BE4" w:rsidRDefault="00E1396F" w:rsidP="00E1396F">
      <w:pPr>
        <w:rPr>
          <w:lang w:val="ru-RU"/>
        </w:rPr>
      </w:pPr>
    </w:p>
    <w:p w14:paraId="05E4D244" w14:textId="77777777" w:rsidR="00E1396F" w:rsidRDefault="00E1396F" w:rsidP="00E1396F">
      <w:pPr>
        <w:rPr>
          <w:lang w:val="ru-RU"/>
        </w:rPr>
      </w:pPr>
    </w:p>
    <w:p w14:paraId="36633719" w14:textId="77777777" w:rsidR="00E1396F" w:rsidRDefault="00E1396F" w:rsidP="00E1396F">
      <w:pPr>
        <w:rPr>
          <w:lang w:val="ru-RU"/>
        </w:rPr>
      </w:pPr>
    </w:p>
    <w:p w14:paraId="17457CFF" w14:textId="77777777" w:rsidR="00E1396F" w:rsidRDefault="00E1396F" w:rsidP="00E1396F">
      <w:pPr>
        <w:rPr>
          <w:lang w:val="ru-RU"/>
        </w:rPr>
      </w:pPr>
    </w:p>
    <w:p w14:paraId="5FD8FDFA" w14:textId="77777777" w:rsidR="00E1396F" w:rsidRPr="00E40BE4" w:rsidRDefault="00E1396F" w:rsidP="00E1396F">
      <w:pPr>
        <w:rPr>
          <w:lang w:val="ru-RU"/>
        </w:rPr>
      </w:pPr>
    </w:p>
    <w:p w14:paraId="22945AA1" w14:textId="77777777" w:rsidR="00E1396F" w:rsidRPr="00E40BE4" w:rsidRDefault="00E1396F" w:rsidP="00E1396F">
      <w:pPr>
        <w:rPr>
          <w:lang w:val="ru-RU"/>
        </w:rPr>
      </w:pPr>
      <w:r w:rsidRPr="00E40BE4">
        <w:rPr>
          <w:lang w:val="ru-RU"/>
        </w:rPr>
        <w:t>Выполнил:</w:t>
      </w:r>
      <w:r w:rsidRPr="009E27FF">
        <w:rPr>
          <w:lang w:val="ru-RU"/>
        </w:rPr>
        <w:t xml:space="preserve"> </w:t>
      </w:r>
      <w:r>
        <w:rPr>
          <w:lang w:val="ru-RU"/>
        </w:rPr>
        <w:t>Смирнов Александр Дмитриевич</w:t>
      </w:r>
      <w:r w:rsidRPr="00E40BE4">
        <w:rPr>
          <w:lang w:val="ru-RU"/>
        </w:rPr>
        <w:br/>
        <w:t xml:space="preserve">студент группы </w:t>
      </w:r>
      <w:r>
        <w:rPr>
          <w:lang w:val="ru-RU"/>
        </w:rPr>
        <w:t>5040102/50201</w:t>
      </w:r>
    </w:p>
    <w:p w14:paraId="3065A12A" w14:textId="77777777" w:rsidR="00E1396F" w:rsidRDefault="00E1396F" w:rsidP="00E1396F">
      <w:pPr>
        <w:rPr>
          <w:lang w:val="ru-RU"/>
        </w:rPr>
      </w:pPr>
      <w:r w:rsidRPr="00E40BE4">
        <w:rPr>
          <w:lang w:val="ru-RU"/>
        </w:rPr>
        <w:t>Преподаватель:</w:t>
      </w:r>
      <w:r>
        <w:rPr>
          <w:lang w:val="ru-RU"/>
        </w:rPr>
        <w:t xml:space="preserve"> </w:t>
      </w:r>
      <w:r w:rsidRPr="00106EA8">
        <w:rPr>
          <w:lang w:val="ru-RU"/>
        </w:rPr>
        <w:t>Новиков Ф.А.</w:t>
      </w:r>
    </w:p>
    <w:p w14:paraId="45E49775" w14:textId="77777777" w:rsidR="00E1396F" w:rsidRDefault="00E1396F" w:rsidP="00E1396F">
      <w:pPr>
        <w:rPr>
          <w:lang w:val="ru-RU"/>
        </w:rPr>
      </w:pPr>
    </w:p>
    <w:p w14:paraId="6D933D1E" w14:textId="77777777" w:rsidR="00E1396F" w:rsidRPr="00E40BE4" w:rsidRDefault="00E1396F" w:rsidP="00E1396F">
      <w:pPr>
        <w:rPr>
          <w:lang w:val="ru-RU"/>
        </w:rPr>
      </w:pPr>
    </w:p>
    <w:p w14:paraId="449C8B07" w14:textId="77777777" w:rsidR="00E1396F" w:rsidRPr="00E40BE4" w:rsidRDefault="00E1396F" w:rsidP="00E1396F">
      <w:pPr>
        <w:rPr>
          <w:lang w:val="ru-RU"/>
        </w:rPr>
      </w:pPr>
    </w:p>
    <w:p w14:paraId="448E715F" w14:textId="77777777" w:rsidR="00E1396F" w:rsidRPr="00E40BE4" w:rsidRDefault="00E1396F" w:rsidP="00E1396F">
      <w:pPr>
        <w:jc w:val="center"/>
        <w:rPr>
          <w:lang w:val="ru-RU"/>
        </w:rPr>
      </w:pPr>
      <w:r w:rsidRPr="00E40BE4">
        <w:rPr>
          <w:lang w:val="ru-RU"/>
        </w:rPr>
        <w:t>Санкт-Петербург</w:t>
      </w:r>
      <w:r w:rsidRPr="00E40BE4">
        <w:rPr>
          <w:lang w:val="ru-RU"/>
        </w:rPr>
        <w:br/>
        <w:t>2025 г.</w:t>
      </w:r>
    </w:p>
    <w:p w14:paraId="5EAEBFFF" w14:textId="77777777" w:rsidR="00067BE2" w:rsidRDefault="00067BE2" w:rsidP="00067BE2">
      <w:pPr>
        <w:rPr>
          <w:rFonts w:cs="Times New Roman"/>
          <w:szCs w:val="28"/>
          <w:lang w:val="ru-RU"/>
        </w:rPr>
      </w:pPr>
    </w:p>
    <w:p w14:paraId="1DBDF0BB" w14:textId="77777777" w:rsidR="00E1396F" w:rsidRDefault="00E1396F" w:rsidP="00067BE2">
      <w:pPr>
        <w:rPr>
          <w:rFonts w:cs="Times New Roman"/>
          <w:szCs w:val="28"/>
          <w:lang w:val="ru-RU"/>
        </w:rPr>
      </w:pPr>
    </w:p>
    <w:p w14:paraId="29C8E625" w14:textId="77777777" w:rsidR="00E1396F" w:rsidRDefault="00E1396F" w:rsidP="00067BE2">
      <w:pPr>
        <w:rPr>
          <w:rFonts w:cs="Times New Roman"/>
          <w:szCs w:val="28"/>
          <w:lang w:val="ru-RU"/>
        </w:rPr>
      </w:pPr>
    </w:p>
    <w:p w14:paraId="63358685" w14:textId="77777777" w:rsidR="00E1396F" w:rsidRDefault="00E1396F" w:rsidP="00067BE2">
      <w:pPr>
        <w:rPr>
          <w:rFonts w:cs="Times New Roman"/>
          <w:szCs w:val="28"/>
          <w:lang w:val="ru-RU"/>
        </w:rPr>
      </w:pPr>
    </w:p>
    <w:p w14:paraId="3A48C40B" w14:textId="77777777" w:rsidR="00E1396F" w:rsidRDefault="00E1396F" w:rsidP="00067BE2">
      <w:pPr>
        <w:rPr>
          <w:rFonts w:cs="Times New Roman"/>
          <w:szCs w:val="28"/>
          <w:lang w:val="ru-RU"/>
        </w:rPr>
      </w:pPr>
    </w:p>
    <w:p w14:paraId="4DF2EC7C" w14:textId="77777777" w:rsidR="00E1396F" w:rsidRDefault="00E1396F" w:rsidP="00067BE2">
      <w:pPr>
        <w:rPr>
          <w:rFonts w:cs="Times New Roman"/>
          <w:szCs w:val="28"/>
          <w:lang w:val="ru-RU"/>
        </w:rPr>
      </w:pPr>
    </w:p>
    <w:p w14:paraId="3E35EB89" w14:textId="77777777" w:rsidR="00E1396F" w:rsidRDefault="00E1396F" w:rsidP="00067BE2">
      <w:pPr>
        <w:rPr>
          <w:rFonts w:cs="Times New Roman"/>
          <w:szCs w:val="28"/>
          <w:lang w:val="ru-RU"/>
        </w:rPr>
      </w:pPr>
    </w:p>
    <w:p w14:paraId="67146B9E" w14:textId="77777777" w:rsidR="00E1396F" w:rsidRDefault="00E1396F" w:rsidP="00067BE2">
      <w:pPr>
        <w:rPr>
          <w:rFonts w:cs="Times New Roman"/>
          <w:szCs w:val="28"/>
          <w:lang w:val="ru-RU"/>
        </w:rPr>
      </w:pPr>
    </w:p>
    <w:p w14:paraId="3CBC2931" w14:textId="77777777" w:rsidR="00E1396F" w:rsidRDefault="00E1396F" w:rsidP="00067BE2">
      <w:pPr>
        <w:rPr>
          <w:rFonts w:cs="Times New Roman"/>
          <w:szCs w:val="28"/>
          <w:lang w:val="ru-RU"/>
        </w:rPr>
      </w:pPr>
    </w:p>
    <w:p w14:paraId="20F36C90" w14:textId="77777777" w:rsidR="00E1396F" w:rsidRDefault="00E1396F" w:rsidP="00067BE2">
      <w:pPr>
        <w:rPr>
          <w:rFonts w:cs="Times New Roman"/>
          <w:szCs w:val="28"/>
          <w:lang w:val="ru-RU"/>
        </w:rPr>
      </w:pPr>
    </w:p>
    <w:p w14:paraId="3B2C3E34" w14:textId="77777777" w:rsidR="00E1396F" w:rsidRDefault="00E1396F" w:rsidP="00067BE2">
      <w:pPr>
        <w:rPr>
          <w:rFonts w:cs="Times New Roman"/>
          <w:szCs w:val="28"/>
          <w:lang w:val="ru-RU"/>
        </w:rPr>
      </w:pPr>
    </w:p>
    <w:p w14:paraId="64E78991" w14:textId="77777777" w:rsidR="00E1396F" w:rsidRDefault="00E1396F" w:rsidP="00067BE2">
      <w:pPr>
        <w:rPr>
          <w:rFonts w:cs="Times New Roman"/>
          <w:szCs w:val="28"/>
          <w:lang w:val="ru-RU"/>
        </w:rPr>
      </w:pPr>
    </w:p>
    <w:p w14:paraId="7D6F0264" w14:textId="77777777" w:rsidR="00E1396F" w:rsidRDefault="00E1396F" w:rsidP="00067BE2">
      <w:pPr>
        <w:rPr>
          <w:rFonts w:cs="Times New Roman"/>
          <w:szCs w:val="28"/>
          <w:lang w:val="ru-RU"/>
        </w:rPr>
      </w:pPr>
    </w:p>
    <w:p w14:paraId="0BC6409A" w14:textId="77777777" w:rsidR="00E1396F" w:rsidRDefault="00E1396F" w:rsidP="00067BE2">
      <w:pPr>
        <w:rPr>
          <w:rFonts w:cs="Times New Roman"/>
          <w:szCs w:val="28"/>
          <w:lang w:val="ru-RU"/>
        </w:rPr>
      </w:pPr>
    </w:p>
    <w:p w14:paraId="24F8901A" w14:textId="77777777" w:rsidR="00E1396F" w:rsidRDefault="00E1396F" w:rsidP="00067BE2">
      <w:pPr>
        <w:rPr>
          <w:rFonts w:cs="Times New Roman"/>
          <w:szCs w:val="28"/>
          <w:lang w:val="ru-RU"/>
        </w:rPr>
      </w:pPr>
    </w:p>
    <w:p w14:paraId="65621C4D" w14:textId="77777777" w:rsidR="00E1396F" w:rsidRDefault="00E1396F" w:rsidP="00067BE2">
      <w:pPr>
        <w:rPr>
          <w:rFonts w:cs="Times New Roman"/>
          <w:szCs w:val="28"/>
          <w:lang w:val="ru-RU"/>
        </w:rPr>
      </w:pPr>
    </w:p>
    <w:p w14:paraId="039834C0" w14:textId="77777777" w:rsidR="00E1396F" w:rsidRDefault="00E1396F" w:rsidP="00067BE2">
      <w:pPr>
        <w:rPr>
          <w:rFonts w:cs="Times New Roman"/>
          <w:szCs w:val="28"/>
          <w:lang w:val="ru-RU"/>
        </w:rPr>
      </w:pPr>
    </w:p>
    <w:p w14:paraId="1B8EA7F0" w14:textId="77777777" w:rsidR="00E1396F" w:rsidRDefault="00E1396F" w:rsidP="00067BE2">
      <w:pPr>
        <w:rPr>
          <w:rFonts w:cs="Times New Roman"/>
          <w:szCs w:val="28"/>
          <w:lang w:val="ru-RU"/>
        </w:rPr>
      </w:pPr>
    </w:p>
    <w:p w14:paraId="44B21D08" w14:textId="77777777" w:rsidR="00E1396F" w:rsidRDefault="00E1396F" w:rsidP="00067BE2">
      <w:pPr>
        <w:rPr>
          <w:rFonts w:cs="Times New Roman"/>
          <w:szCs w:val="28"/>
          <w:lang w:val="ru-RU"/>
        </w:rPr>
      </w:pPr>
    </w:p>
    <w:p w14:paraId="7FD3FC9C" w14:textId="22B4F56B" w:rsidR="00AA6D18" w:rsidRDefault="00AA6D18" w:rsidP="007E7C37">
      <w:pPr>
        <w:ind w:left="0"/>
        <w:rPr>
          <w:rFonts w:cs="Times New Roman"/>
          <w:szCs w:val="28"/>
          <w:lang w:val="ru-RU"/>
        </w:rPr>
      </w:pPr>
    </w:p>
    <w:p w14:paraId="6664477A" w14:textId="77777777" w:rsidR="007E7C37" w:rsidRDefault="007E7C37" w:rsidP="007E7C37">
      <w:pPr>
        <w:ind w:left="0"/>
        <w:rPr>
          <w:rFonts w:cs="Times New Roman"/>
          <w:szCs w:val="28"/>
          <w:lang w:val="ru-RU"/>
        </w:rPr>
      </w:pPr>
    </w:p>
    <w:p w14:paraId="7DE50969" w14:textId="77777777" w:rsidR="007E7C37" w:rsidRPr="00AA6D18" w:rsidRDefault="007E7C37" w:rsidP="007E7C37">
      <w:pPr>
        <w:ind w:left="0"/>
        <w:rPr>
          <w:lang w:val="ru-RU"/>
        </w:rPr>
      </w:pPr>
    </w:p>
    <w:p w14:paraId="72916122" w14:textId="77777777" w:rsidR="00AA6D18" w:rsidRDefault="00AA6D18" w:rsidP="00067BE2">
      <w:pPr>
        <w:rPr>
          <w:rFonts w:cs="Times New Roman"/>
          <w:szCs w:val="28"/>
          <w:lang w:val="ru-RU"/>
        </w:rPr>
      </w:pPr>
    </w:p>
    <w:sdt>
      <w:sdtPr>
        <w:rPr>
          <w:rFonts w:ascii="Times New Roman" w:eastAsia="Times New Roman" w:hAnsi="Times New Roman" w:cstheme="minorBidi"/>
          <w:b w:val="0"/>
          <w:bCs w:val="0"/>
          <w:color w:val="auto"/>
          <w:szCs w:val="22"/>
          <w:lang w:val="en-US" w:eastAsia="en-US"/>
        </w:rPr>
        <w:id w:val="-155467889"/>
        <w:docPartObj>
          <w:docPartGallery w:val="Table of Contents"/>
          <w:docPartUnique/>
        </w:docPartObj>
      </w:sdtPr>
      <w:sdtEndPr>
        <w:rPr>
          <w:noProof/>
        </w:rPr>
      </w:sdtEndPr>
      <w:sdtContent>
        <w:p w14:paraId="1C44B15C" w14:textId="2ADD0037" w:rsidR="007E7C37" w:rsidRDefault="007E7C37">
          <w:pPr>
            <w:pStyle w:val="ac"/>
          </w:pPr>
          <w:r>
            <w:t>Оглавление</w:t>
          </w:r>
        </w:p>
        <w:p w14:paraId="191FA199" w14:textId="47A7DBC6" w:rsidR="007E7C37" w:rsidRDefault="007E7C37">
          <w:pPr>
            <w:pStyle w:val="11"/>
            <w:tabs>
              <w:tab w:val="right" w:leader="dot" w:pos="9345"/>
            </w:tabs>
            <w:rPr>
              <w:rFonts w:eastAsiaTheme="minorEastAsia"/>
              <w:b w:val="0"/>
              <w:bCs w:val="0"/>
              <w:i/>
              <w:iCs/>
              <w:noProof/>
              <w:kern w:val="2"/>
              <w:lang w:val="ru-RU" w:eastAsia="ru-RU"/>
              <w14:ligatures w14:val="standardContextual"/>
            </w:rPr>
          </w:pPr>
          <w:r>
            <w:rPr>
              <w:b w:val="0"/>
              <w:bCs w:val="0"/>
            </w:rPr>
            <w:fldChar w:fldCharType="begin"/>
          </w:r>
          <w:r>
            <w:instrText>TOC \o "1-3" \h \z \u</w:instrText>
          </w:r>
          <w:r>
            <w:rPr>
              <w:b w:val="0"/>
              <w:bCs w:val="0"/>
            </w:rPr>
            <w:fldChar w:fldCharType="separate"/>
          </w:r>
          <w:hyperlink w:anchor="_Toc217855088" w:history="1">
            <w:r w:rsidRPr="005F36A0">
              <w:rPr>
                <w:rStyle w:val="ad"/>
                <w:rFonts w:cs="Times New Roman"/>
                <w:noProof/>
              </w:rPr>
              <w:t>Введение</w:t>
            </w:r>
            <w:r>
              <w:rPr>
                <w:noProof/>
                <w:webHidden/>
              </w:rPr>
              <w:tab/>
            </w:r>
            <w:r>
              <w:rPr>
                <w:noProof/>
                <w:webHidden/>
              </w:rPr>
              <w:fldChar w:fldCharType="begin"/>
            </w:r>
            <w:r>
              <w:rPr>
                <w:noProof/>
                <w:webHidden/>
              </w:rPr>
              <w:instrText xml:space="preserve"> PAGEREF _Toc217855088 \h </w:instrText>
            </w:r>
            <w:r>
              <w:rPr>
                <w:noProof/>
                <w:webHidden/>
              </w:rPr>
            </w:r>
            <w:r>
              <w:rPr>
                <w:noProof/>
                <w:webHidden/>
              </w:rPr>
              <w:fldChar w:fldCharType="separate"/>
            </w:r>
            <w:r>
              <w:rPr>
                <w:noProof/>
                <w:webHidden/>
              </w:rPr>
              <w:t>3</w:t>
            </w:r>
            <w:r>
              <w:rPr>
                <w:noProof/>
                <w:webHidden/>
              </w:rPr>
              <w:fldChar w:fldCharType="end"/>
            </w:r>
          </w:hyperlink>
        </w:p>
        <w:p w14:paraId="6D87392E" w14:textId="5F642943" w:rsidR="007E7C37" w:rsidRDefault="007E7C37">
          <w:pPr>
            <w:pStyle w:val="23"/>
            <w:tabs>
              <w:tab w:val="right" w:leader="dot" w:pos="9345"/>
            </w:tabs>
            <w:rPr>
              <w:rFonts w:eastAsiaTheme="minorEastAsia"/>
              <w:b w:val="0"/>
              <w:bCs w:val="0"/>
              <w:noProof/>
              <w:kern w:val="2"/>
              <w:sz w:val="24"/>
              <w:szCs w:val="24"/>
              <w:lang w:val="ru-RU" w:eastAsia="ru-RU"/>
              <w14:ligatures w14:val="standardContextual"/>
            </w:rPr>
          </w:pPr>
          <w:hyperlink w:anchor="_Toc217855089" w:history="1">
            <w:r w:rsidRPr="005F36A0">
              <w:rPr>
                <w:rStyle w:val="ad"/>
                <w:rFonts w:cs="Times New Roman"/>
                <w:noProof/>
              </w:rPr>
              <w:t>Актуальность</w:t>
            </w:r>
            <w:r>
              <w:rPr>
                <w:noProof/>
                <w:webHidden/>
              </w:rPr>
              <w:tab/>
            </w:r>
            <w:r>
              <w:rPr>
                <w:noProof/>
                <w:webHidden/>
              </w:rPr>
              <w:fldChar w:fldCharType="begin"/>
            </w:r>
            <w:r>
              <w:rPr>
                <w:noProof/>
                <w:webHidden/>
              </w:rPr>
              <w:instrText xml:space="preserve"> PAGEREF _Toc217855089 \h </w:instrText>
            </w:r>
            <w:r>
              <w:rPr>
                <w:noProof/>
                <w:webHidden/>
              </w:rPr>
            </w:r>
            <w:r>
              <w:rPr>
                <w:noProof/>
                <w:webHidden/>
              </w:rPr>
              <w:fldChar w:fldCharType="separate"/>
            </w:r>
            <w:r>
              <w:rPr>
                <w:noProof/>
                <w:webHidden/>
              </w:rPr>
              <w:t>3</w:t>
            </w:r>
            <w:r>
              <w:rPr>
                <w:noProof/>
                <w:webHidden/>
              </w:rPr>
              <w:fldChar w:fldCharType="end"/>
            </w:r>
          </w:hyperlink>
        </w:p>
        <w:p w14:paraId="77A9884D" w14:textId="477917A2" w:rsidR="007E7C37" w:rsidRDefault="007E7C37">
          <w:pPr>
            <w:pStyle w:val="23"/>
            <w:tabs>
              <w:tab w:val="right" w:leader="dot" w:pos="9345"/>
            </w:tabs>
            <w:rPr>
              <w:rFonts w:eastAsiaTheme="minorEastAsia"/>
              <w:b w:val="0"/>
              <w:bCs w:val="0"/>
              <w:noProof/>
              <w:kern w:val="2"/>
              <w:sz w:val="24"/>
              <w:szCs w:val="24"/>
              <w:lang w:val="ru-RU" w:eastAsia="ru-RU"/>
              <w14:ligatures w14:val="standardContextual"/>
            </w:rPr>
          </w:pPr>
          <w:hyperlink w:anchor="_Toc217855090" w:history="1">
            <w:r w:rsidRPr="005F36A0">
              <w:rPr>
                <w:rStyle w:val="ad"/>
                <w:rFonts w:cs="Times New Roman"/>
                <w:noProof/>
              </w:rPr>
              <w:t>Степень разработанности</w:t>
            </w:r>
            <w:r>
              <w:rPr>
                <w:noProof/>
                <w:webHidden/>
              </w:rPr>
              <w:tab/>
            </w:r>
            <w:r>
              <w:rPr>
                <w:noProof/>
                <w:webHidden/>
              </w:rPr>
              <w:fldChar w:fldCharType="begin"/>
            </w:r>
            <w:r>
              <w:rPr>
                <w:noProof/>
                <w:webHidden/>
              </w:rPr>
              <w:instrText xml:space="preserve"> PAGEREF _Toc217855090 \h </w:instrText>
            </w:r>
            <w:r>
              <w:rPr>
                <w:noProof/>
                <w:webHidden/>
              </w:rPr>
            </w:r>
            <w:r>
              <w:rPr>
                <w:noProof/>
                <w:webHidden/>
              </w:rPr>
              <w:fldChar w:fldCharType="separate"/>
            </w:r>
            <w:r>
              <w:rPr>
                <w:noProof/>
                <w:webHidden/>
              </w:rPr>
              <w:t>3</w:t>
            </w:r>
            <w:r>
              <w:rPr>
                <w:noProof/>
                <w:webHidden/>
              </w:rPr>
              <w:fldChar w:fldCharType="end"/>
            </w:r>
          </w:hyperlink>
        </w:p>
        <w:p w14:paraId="3DDEF612" w14:textId="26B72F61" w:rsidR="007E7C37" w:rsidRDefault="007E7C37">
          <w:pPr>
            <w:pStyle w:val="23"/>
            <w:tabs>
              <w:tab w:val="right" w:leader="dot" w:pos="9345"/>
            </w:tabs>
            <w:rPr>
              <w:rFonts w:eastAsiaTheme="minorEastAsia"/>
              <w:b w:val="0"/>
              <w:bCs w:val="0"/>
              <w:noProof/>
              <w:kern w:val="2"/>
              <w:sz w:val="24"/>
              <w:szCs w:val="24"/>
              <w:lang w:val="ru-RU" w:eastAsia="ru-RU"/>
              <w14:ligatures w14:val="standardContextual"/>
            </w:rPr>
          </w:pPr>
          <w:hyperlink w:anchor="_Toc217855091" w:history="1">
            <w:r w:rsidRPr="005F36A0">
              <w:rPr>
                <w:rStyle w:val="ad"/>
                <w:rFonts w:cs="Times New Roman"/>
                <w:noProof/>
              </w:rPr>
              <w:t>Цель и задачи</w:t>
            </w:r>
            <w:r>
              <w:rPr>
                <w:noProof/>
                <w:webHidden/>
              </w:rPr>
              <w:tab/>
            </w:r>
            <w:r>
              <w:rPr>
                <w:noProof/>
                <w:webHidden/>
              </w:rPr>
              <w:fldChar w:fldCharType="begin"/>
            </w:r>
            <w:r>
              <w:rPr>
                <w:noProof/>
                <w:webHidden/>
              </w:rPr>
              <w:instrText xml:space="preserve"> PAGEREF _Toc217855091 \h </w:instrText>
            </w:r>
            <w:r>
              <w:rPr>
                <w:noProof/>
                <w:webHidden/>
              </w:rPr>
            </w:r>
            <w:r>
              <w:rPr>
                <w:noProof/>
                <w:webHidden/>
              </w:rPr>
              <w:fldChar w:fldCharType="separate"/>
            </w:r>
            <w:r>
              <w:rPr>
                <w:noProof/>
                <w:webHidden/>
              </w:rPr>
              <w:t>4</w:t>
            </w:r>
            <w:r>
              <w:rPr>
                <w:noProof/>
                <w:webHidden/>
              </w:rPr>
              <w:fldChar w:fldCharType="end"/>
            </w:r>
          </w:hyperlink>
        </w:p>
        <w:p w14:paraId="2D92F35F" w14:textId="391090E1" w:rsidR="007E7C37" w:rsidRDefault="007E7C37">
          <w:pPr>
            <w:pStyle w:val="23"/>
            <w:tabs>
              <w:tab w:val="right" w:leader="dot" w:pos="9345"/>
            </w:tabs>
            <w:rPr>
              <w:rFonts w:eastAsiaTheme="minorEastAsia"/>
              <w:b w:val="0"/>
              <w:bCs w:val="0"/>
              <w:noProof/>
              <w:kern w:val="2"/>
              <w:sz w:val="24"/>
              <w:szCs w:val="24"/>
              <w:lang w:val="ru-RU" w:eastAsia="ru-RU"/>
              <w14:ligatures w14:val="standardContextual"/>
            </w:rPr>
          </w:pPr>
          <w:hyperlink w:anchor="_Toc217855092" w:history="1">
            <w:r w:rsidRPr="005F36A0">
              <w:rPr>
                <w:rStyle w:val="ad"/>
                <w:rFonts w:cs="Times New Roman"/>
                <w:noProof/>
              </w:rPr>
              <w:t>Объект/предмет исследования</w:t>
            </w:r>
            <w:r>
              <w:rPr>
                <w:noProof/>
                <w:webHidden/>
              </w:rPr>
              <w:tab/>
            </w:r>
            <w:r>
              <w:rPr>
                <w:noProof/>
                <w:webHidden/>
              </w:rPr>
              <w:fldChar w:fldCharType="begin"/>
            </w:r>
            <w:r>
              <w:rPr>
                <w:noProof/>
                <w:webHidden/>
              </w:rPr>
              <w:instrText xml:space="preserve"> PAGEREF _Toc217855092 \h </w:instrText>
            </w:r>
            <w:r>
              <w:rPr>
                <w:noProof/>
                <w:webHidden/>
              </w:rPr>
            </w:r>
            <w:r>
              <w:rPr>
                <w:noProof/>
                <w:webHidden/>
              </w:rPr>
              <w:fldChar w:fldCharType="separate"/>
            </w:r>
            <w:r>
              <w:rPr>
                <w:noProof/>
                <w:webHidden/>
              </w:rPr>
              <w:t>4</w:t>
            </w:r>
            <w:r>
              <w:rPr>
                <w:noProof/>
                <w:webHidden/>
              </w:rPr>
              <w:fldChar w:fldCharType="end"/>
            </w:r>
          </w:hyperlink>
        </w:p>
        <w:p w14:paraId="798F4D63" w14:textId="5A9776F3" w:rsidR="007E7C37" w:rsidRDefault="007E7C37">
          <w:pPr>
            <w:pStyle w:val="23"/>
            <w:tabs>
              <w:tab w:val="right" w:leader="dot" w:pos="9345"/>
            </w:tabs>
            <w:rPr>
              <w:rFonts w:eastAsiaTheme="minorEastAsia"/>
              <w:b w:val="0"/>
              <w:bCs w:val="0"/>
              <w:noProof/>
              <w:kern w:val="2"/>
              <w:sz w:val="24"/>
              <w:szCs w:val="24"/>
              <w:lang w:val="ru-RU" w:eastAsia="ru-RU"/>
              <w14:ligatures w14:val="standardContextual"/>
            </w:rPr>
          </w:pPr>
          <w:hyperlink w:anchor="_Toc217855093" w:history="1">
            <w:r w:rsidRPr="005F36A0">
              <w:rPr>
                <w:rStyle w:val="ad"/>
                <w:rFonts w:cs="Times New Roman"/>
                <w:noProof/>
              </w:rPr>
              <w:t>Методы/инструменты</w:t>
            </w:r>
            <w:r>
              <w:rPr>
                <w:noProof/>
                <w:webHidden/>
              </w:rPr>
              <w:tab/>
            </w:r>
            <w:r>
              <w:rPr>
                <w:noProof/>
                <w:webHidden/>
              </w:rPr>
              <w:fldChar w:fldCharType="begin"/>
            </w:r>
            <w:r>
              <w:rPr>
                <w:noProof/>
                <w:webHidden/>
              </w:rPr>
              <w:instrText xml:space="preserve"> PAGEREF _Toc217855093 \h </w:instrText>
            </w:r>
            <w:r>
              <w:rPr>
                <w:noProof/>
                <w:webHidden/>
              </w:rPr>
            </w:r>
            <w:r>
              <w:rPr>
                <w:noProof/>
                <w:webHidden/>
              </w:rPr>
              <w:fldChar w:fldCharType="separate"/>
            </w:r>
            <w:r>
              <w:rPr>
                <w:noProof/>
                <w:webHidden/>
              </w:rPr>
              <w:t>5</w:t>
            </w:r>
            <w:r>
              <w:rPr>
                <w:noProof/>
                <w:webHidden/>
              </w:rPr>
              <w:fldChar w:fldCharType="end"/>
            </w:r>
          </w:hyperlink>
        </w:p>
        <w:p w14:paraId="0998D2EB" w14:textId="492709EC" w:rsidR="007E7C37" w:rsidRDefault="007E7C37">
          <w:pPr>
            <w:pStyle w:val="23"/>
            <w:tabs>
              <w:tab w:val="right" w:leader="dot" w:pos="9345"/>
            </w:tabs>
            <w:rPr>
              <w:rFonts w:eastAsiaTheme="minorEastAsia"/>
              <w:b w:val="0"/>
              <w:bCs w:val="0"/>
              <w:noProof/>
              <w:kern w:val="2"/>
              <w:sz w:val="24"/>
              <w:szCs w:val="24"/>
              <w:lang w:val="ru-RU" w:eastAsia="ru-RU"/>
              <w14:ligatures w14:val="standardContextual"/>
            </w:rPr>
          </w:pPr>
          <w:hyperlink w:anchor="_Toc217855094" w:history="1">
            <w:r w:rsidRPr="005F36A0">
              <w:rPr>
                <w:rStyle w:val="ad"/>
                <w:rFonts w:cs="Times New Roman"/>
                <w:noProof/>
              </w:rPr>
              <w:t>Практическая значимость</w:t>
            </w:r>
            <w:r>
              <w:rPr>
                <w:noProof/>
                <w:webHidden/>
              </w:rPr>
              <w:tab/>
            </w:r>
            <w:r>
              <w:rPr>
                <w:noProof/>
                <w:webHidden/>
              </w:rPr>
              <w:fldChar w:fldCharType="begin"/>
            </w:r>
            <w:r>
              <w:rPr>
                <w:noProof/>
                <w:webHidden/>
              </w:rPr>
              <w:instrText xml:space="preserve"> PAGEREF _Toc217855094 \h </w:instrText>
            </w:r>
            <w:r>
              <w:rPr>
                <w:noProof/>
                <w:webHidden/>
              </w:rPr>
            </w:r>
            <w:r>
              <w:rPr>
                <w:noProof/>
                <w:webHidden/>
              </w:rPr>
              <w:fldChar w:fldCharType="separate"/>
            </w:r>
            <w:r>
              <w:rPr>
                <w:noProof/>
                <w:webHidden/>
              </w:rPr>
              <w:t>5</w:t>
            </w:r>
            <w:r>
              <w:rPr>
                <w:noProof/>
                <w:webHidden/>
              </w:rPr>
              <w:fldChar w:fldCharType="end"/>
            </w:r>
          </w:hyperlink>
        </w:p>
        <w:p w14:paraId="46E02FE7" w14:textId="1EB6C713" w:rsidR="007E7C37" w:rsidRDefault="007E7C37">
          <w:pPr>
            <w:pStyle w:val="23"/>
            <w:tabs>
              <w:tab w:val="right" w:leader="dot" w:pos="9345"/>
            </w:tabs>
            <w:rPr>
              <w:rFonts w:eastAsiaTheme="minorEastAsia"/>
              <w:b w:val="0"/>
              <w:bCs w:val="0"/>
              <w:noProof/>
              <w:kern w:val="2"/>
              <w:sz w:val="24"/>
              <w:szCs w:val="24"/>
              <w:lang w:val="ru-RU" w:eastAsia="ru-RU"/>
              <w14:ligatures w14:val="standardContextual"/>
            </w:rPr>
          </w:pPr>
          <w:hyperlink w:anchor="_Toc217855095" w:history="1">
            <w:r w:rsidRPr="005F36A0">
              <w:rPr>
                <w:rStyle w:val="ad"/>
                <w:rFonts w:cs="Times New Roman"/>
                <w:noProof/>
              </w:rPr>
              <w:t>Структура работы</w:t>
            </w:r>
            <w:r>
              <w:rPr>
                <w:noProof/>
                <w:webHidden/>
              </w:rPr>
              <w:tab/>
            </w:r>
            <w:r>
              <w:rPr>
                <w:noProof/>
                <w:webHidden/>
              </w:rPr>
              <w:fldChar w:fldCharType="begin"/>
            </w:r>
            <w:r>
              <w:rPr>
                <w:noProof/>
                <w:webHidden/>
              </w:rPr>
              <w:instrText xml:space="preserve"> PAGEREF _Toc217855095 \h </w:instrText>
            </w:r>
            <w:r>
              <w:rPr>
                <w:noProof/>
                <w:webHidden/>
              </w:rPr>
            </w:r>
            <w:r>
              <w:rPr>
                <w:noProof/>
                <w:webHidden/>
              </w:rPr>
              <w:fldChar w:fldCharType="separate"/>
            </w:r>
            <w:r>
              <w:rPr>
                <w:noProof/>
                <w:webHidden/>
              </w:rPr>
              <w:t>6</w:t>
            </w:r>
            <w:r>
              <w:rPr>
                <w:noProof/>
                <w:webHidden/>
              </w:rPr>
              <w:fldChar w:fldCharType="end"/>
            </w:r>
          </w:hyperlink>
        </w:p>
        <w:p w14:paraId="219A830B" w14:textId="46583183" w:rsidR="007E7C37" w:rsidRDefault="007E7C37">
          <w:pPr>
            <w:pStyle w:val="11"/>
            <w:tabs>
              <w:tab w:val="right" w:leader="dot" w:pos="9345"/>
            </w:tabs>
            <w:rPr>
              <w:rFonts w:eastAsiaTheme="minorEastAsia"/>
              <w:b w:val="0"/>
              <w:bCs w:val="0"/>
              <w:i/>
              <w:iCs/>
              <w:noProof/>
              <w:kern w:val="2"/>
              <w:lang w:val="ru-RU" w:eastAsia="ru-RU"/>
              <w14:ligatures w14:val="standardContextual"/>
            </w:rPr>
          </w:pPr>
          <w:hyperlink w:anchor="_Toc217855096" w:history="1">
            <w:r w:rsidRPr="005F36A0">
              <w:rPr>
                <w:rStyle w:val="ad"/>
                <w:rFonts w:ascii="Times New Roman" w:hAnsi="Times New Roman" w:cs="Times New Roman"/>
                <w:noProof/>
              </w:rPr>
              <w:t>Глава 1. Теоретические основы</w:t>
            </w:r>
            <w:r>
              <w:rPr>
                <w:noProof/>
                <w:webHidden/>
              </w:rPr>
              <w:tab/>
            </w:r>
            <w:r>
              <w:rPr>
                <w:noProof/>
                <w:webHidden/>
              </w:rPr>
              <w:fldChar w:fldCharType="begin"/>
            </w:r>
            <w:r>
              <w:rPr>
                <w:noProof/>
                <w:webHidden/>
              </w:rPr>
              <w:instrText xml:space="preserve"> PAGEREF _Toc217855096 \h </w:instrText>
            </w:r>
            <w:r>
              <w:rPr>
                <w:noProof/>
                <w:webHidden/>
              </w:rPr>
            </w:r>
            <w:r>
              <w:rPr>
                <w:noProof/>
                <w:webHidden/>
              </w:rPr>
              <w:fldChar w:fldCharType="separate"/>
            </w:r>
            <w:r>
              <w:rPr>
                <w:noProof/>
                <w:webHidden/>
              </w:rPr>
              <w:t>7</w:t>
            </w:r>
            <w:r>
              <w:rPr>
                <w:noProof/>
                <w:webHidden/>
              </w:rPr>
              <w:fldChar w:fldCharType="end"/>
            </w:r>
          </w:hyperlink>
        </w:p>
        <w:p w14:paraId="3FA1F378" w14:textId="3085DF64" w:rsidR="007E7C37" w:rsidRDefault="007E7C37">
          <w:pPr>
            <w:pStyle w:val="23"/>
            <w:tabs>
              <w:tab w:val="right" w:leader="dot" w:pos="9345"/>
            </w:tabs>
            <w:rPr>
              <w:rFonts w:eastAsiaTheme="minorEastAsia"/>
              <w:b w:val="0"/>
              <w:bCs w:val="0"/>
              <w:noProof/>
              <w:kern w:val="2"/>
              <w:sz w:val="24"/>
              <w:szCs w:val="24"/>
              <w:lang w:val="ru-RU" w:eastAsia="ru-RU"/>
              <w14:ligatures w14:val="standardContextual"/>
            </w:rPr>
          </w:pPr>
          <w:hyperlink w:anchor="_Toc217855097" w:history="1">
            <w:r w:rsidRPr="005F36A0">
              <w:rPr>
                <w:rStyle w:val="ad"/>
                <w:rFonts w:cs="Times New Roman"/>
                <w:noProof/>
              </w:rPr>
              <w:t xml:space="preserve">1.1 </w:t>
            </w:r>
            <w:r w:rsidRPr="005F36A0">
              <w:rPr>
                <w:rStyle w:val="ad"/>
                <w:rFonts w:ascii="Times New Roman" w:hAnsi="Times New Roman" w:cs="Times New Roman"/>
                <w:noProof/>
              </w:rPr>
              <w:t>Научный обзор как процесс: этапы, требования к качеству, воспроизводимость</w:t>
            </w:r>
            <w:r>
              <w:rPr>
                <w:noProof/>
                <w:webHidden/>
              </w:rPr>
              <w:tab/>
            </w:r>
            <w:r>
              <w:rPr>
                <w:noProof/>
                <w:webHidden/>
              </w:rPr>
              <w:fldChar w:fldCharType="begin"/>
            </w:r>
            <w:r>
              <w:rPr>
                <w:noProof/>
                <w:webHidden/>
              </w:rPr>
              <w:instrText xml:space="preserve"> PAGEREF _Toc217855097 \h </w:instrText>
            </w:r>
            <w:r>
              <w:rPr>
                <w:noProof/>
                <w:webHidden/>
              </w:rPr>
            </w:r>
            <w:r>
              <w:rPr>
                <w:noProof/>
                <w:webHidden/>
              </w:rPr>
              <w:fldChar w:fldCharType="separate"/>
            </w:r>
            <w:r>
              <w:rPr>
                <w:noProof/>
                <w:webHidden/>
              </w:rPr>
              <w:t>7</w:t>
            </w:r>
            <w:r>
              <w:rPr>
                <w:noProof/>
                <w:webHidden/>
              </w:rPr>
              <w:fldChar w:fldCharType="end"/>
            </w:r>
          </w:hyperlink>
        </w:p>
        <w:p w14:paraId="43061E75" w14:textId="62E4789F" w:rsidR="007E7C37" w:rsidRDefault="007E7C37">
          <w:pPr>
            <w:pStyle w:val="23"/>
            <w:tabs>
              <w:tab w:val="right" w:leader="dot" w:pos="9345"/>
            </w:tabs>
            <w:rPr>
              <w:rFonts w:eastAsiaTheme="minorEastAsia"/>
              <w:b w:val="0"/>
              <w:bCs w:val="0"/>
              <w:noProof/>
              <w:kern w:val="2"/>
              <w:sz w:val="24"/>
              <w:szCs w:val="24"/>
              <w:lang w:val="ru-RU" w:eastAsia="ru-RU"/>
              <w14:ligatures w14:val="standardContextual"/>
            </w:rPr>
          </w:pPr>
          <w:hyperlink w:anchor="_Toc217855098" w:history="1">
            <w:r w:rsidRPr="005F36A0">
              <w:rPr>
                <w:rStyle w:val="ad"/>
                <w:rFonts w:cs="Times New Roman"/>
                <w:noProof/>
              </w:rPr>
              <w:t xml:space="preserve">1.2 </w:t>
            </w:r>
            <w:r w:rsidRPr="005F36A0">
              <w:rPr>
                <w:rStyle w:val="ad"/>
                <w:rFonts w:ascii="Times New Roman" w:hAnsi="Times New Roman" w:cs="Times New Roman"/>
                <w:noProof/>
              </w:rPr>
              <w:t>Источники и форматы научных данных в спортивной аналитике</w:t>
            </w:r>
            <w:r>
              <w:rPr>
                <w:noProof/>
                <w:webHidden/>
              </w:rPr>
              <w:tab/>
            </w:r>
            <w:r>
              <w:rPr>
                <w:noProof/>
                <w:webHidden/>
              </w:rPr>
              <w:fldChar w:fldCharType="begin"/>
            </w:r>
            <w:r>
              <w:rPr>
                <w:noProof/>
                <w:webHidden/>
              </w:rPr>
              <w:instrText xml:space="preserve"> PAGEREF _Toc217855098 \h </w:instrText>
            </w:r>
            <w:r>
              <w:rPr>
                <w:noProof/>
                <w:webHidden/>
              </w:rPr>
            </w:r>
            <w:r>
              <w:rPr>
                <w:noProof/>
                <w:webHidden/>
              </w:rPr>
              <w:fldChar w:fldCharType="separate"/>
            </w:r>
            <w:r>
              <w:rPr>
                <w:noProof/>
                <w:webHidden/>
              </w:rPr>
              <w:t>8</w:t>
            </w:r>
            <w:r>
              <w:rPr>
                <w:noProof/>
                <w:webHidden/>
              </w:rPr>
              <w:fldChar w:fldCharType="end"/>
            </w:r>
          </w:hyperlink>
        </w:p>
        <w:p w14:paraId="5CCB3C81" w14:textId="47F8BEC0" w:rsidR="007E7C37" w:rsidRDefault="007E7C37">
          <w:pPr>
            <w:pStyle w:val="23"/>
            <w:tabs>
              <w:tab w:val="right" w:leader="dot" w:pos="9345"/>
            </w:tabs>
            <w:rPr>
              <w:rFonts w:eastAsiaTheme="minorEastAsia"/>
              <w:b w:val="0"/>
              <w:bCs w:val="0"/>
              <w:noProof/>
              <w:kern w:val="2"/>
              <w:sz w:val="24"/>
              <w:szCs w:val="24"/>
              <w:lang w:val="ru-RU" w:eastAsia="ru-RU"/>
              <w14:ligatures w14:val="standardContextual"/>
            </w:rPr>
          </w:pPr>
          <w:hyperlink w:anchor="_Toc217855099" w:history="1">
            <w:r w:rsidRPr="005F36A0">
              <w:rPr>
                <w:rStyle w:val="ad"/>
                <w:rFonts w:cs="Times New Roman"/>
                <w:noProof/>
              </w:rPr>
              <w:t xml:space="preserve">1.3 </w:t>
            </w:r>
            <w:r w:rsidRPr="005F36A0">
              <w:rPr>
                <w:rStyle w:val="ad"/>
                <w:rFonts w:ascii="Times New Roman" w:hAnsi="Times New Roman" w:cs="Times New Roman"/>
                <w:noProof/>
              </w:rPr>
              <w:t>Подходы к структурированию корпуса публикаций</w:t>
            </w:r>
            <w:r>
              <w:rPr>
                <w:noProof/>
                <w:webHidden/>
              </w:rPr>
              <w:tab/>
            </w:r>
            <w:r>
              <w:rPr>
                <w:noProof/>
                <w:webHidden/>
              </w:rPr>
              <w:fldChar w:fldCharType="begin"/>
            </w:r>
            <w:r>
              <w:rPr>
                <w:noProof/>
                <w:webHidden/>
              </w:rPr>
              <w:instrText xml:space="preserve"> PAGEREF _Toc217855099 \h </w:instrText>
            </w:r>
            <w:r>
              <w:rPr>
                <w:noProof/>
                <w:webHidden/>
              </w:rPr>
            </w:r>
            <w:r>
              <w:rPr>
                <w:noProof/>
                <w:webHidden/>
              </w:rPr>
              <w:fldChar w:fldCharType="separate"/>
            </w:r>
            <w:r>
              <w:rPr>
                <w:noProof/>
                <w:webHidden/>
              </w:rPr>
              <w:t>10</w:t>
            </w:r>
            <w:r>
              <w:rPr>
                <w:noProof/>
                <w:webHidden/>
              </w:rPr>
              <w:fldChar w:fldCharType="end"/>
            </w:r>
          </w:hyperlink>
        </w:p>
        <w:p w14:paraId="7BDCFE12" w14:textId="0D083F35" w:rsidR="007E7C37" w:rsidRDefault="007E7C37">
          <w:pPr>
            <w:pStyle w:val="23"/>
            <w:tabs>
              <w:tab w:val="right" w:leader="dot" w:pos="9345"/>
            </w:tabs>
            <w:rPr>
              <w:rFonts w:eastAsiaTheme="minorEastAsia"/>
              <w:b w:val="0"/>
              <w:bCs w:val="0"/>
              <w:noProof/>
              <w:kern w:val="2"/>
              <w:sz w:val="24"/>
              <w:szCs w:val="24"/>
              <w:lang w:val="ru-RU" w:eastAsia="ru-RU"/>
              <w14:ligatures w14:val="standardContextual"/>
            </w:rPr>
          </w:pPr>
          <w:hyperlink w:anchor="_Toc217855100" w:history="1">
            <w:r w:rsidRPr="005F36A0">
              <w:rPr>
                <w:rStyle w:val="ad"/>
                <w:rFonts w:cs="Times New Roman"/>
                <w:noProof/>
              </w:rPr>
              <w:t xml:space="preserve">1.4 </w:t>
            </w:r>
            <w:r w:rsidRPr="005F36A0">
              <w:rPr>
                <w:rStyle w:val="ad"/>
                <w:rFonts w:ascii="Times New Roman" w:hAnsi="Times New Roman" w:cs="Times New Roman"/>
                <w:noProof/>
              </w:rPr>
              <w:t>Автоматизация аннотирования: цели, ограничения, критерии качества</w:t>
            </w:r>
            <w:r>
              <w:rPr>
                <w:noProof/>
                <w:webHidden/>
              </w:rPr>
              <w:tab/>
            </w:r>
            <w:r>
              <w:rPr>
                <w:noProof/>
                <w:webHidden/>
              </w:rPr>
              <w:fldChar w:fldCharType="begin"/>
            </w:r>
            <w:r>
              <w:rPr>
                <w:noProof/>
                <w:webHidden/>
              </w:rPr>
              <w:instrText xml:space="preserve"> PAGEREF _Toc217855100 \h </w:instrText>
            </w:r>
            <w:r>
              <w:rPr>
                <w:noProof/>
                <w:webHidden/>
              </w:rPr>
            </w:r>
            <w:r>
              <w:rPr>
                <w:noProof/>
                <w:webHidden/>
              </w:rPr>
              <w:fldChar w:fldCharType="separate"/>
            </w:r>
            <w:r>
              <w:rPr>
                <w:noProof/>
                <w:webHidden/>
              </w:rPr>
              <w:t>12</w:t>
            </w:r>
            <w:r>
              <w:rPr>
                <w:noProof/>
                <w:webHidden/>
              </w:rPr>
              <w:fldChar w:fldCharType="end"/>
            </w:r>
          </w:hyperlink>
        </w:p>
        <w:p w14:paraId="680BF73E" w14:textId="54DA6428" w:rsidR="007E7C37" w:rsidRDefault="007E7C37">
          <w:pPr>
            <w:pStyle w:val="11"/>
            <w:tabs>
              <w:tab w:val="right" w:leader="dot" w:pos="9345"/>
            </w:tabs>
            <w:rPr>
              <w:rFonts w:eastAsiaTheme="minorEastAsia"/>
              <w:b w:val="0"/>
              <w:bCs w:val="0"/>
              <w:i/>
              <w:iCs/>
              <w:noProof/>
              <w:kern w:val="2"/>
              <w:lang w:val="ru-RU" w:eastAsia="ru-RU"/>
              <w14:ligatures w14:val="standardContextual"/>
            </w:rPr>
          </w:pPr>
          <w:hyperlink w:anchor="_Toc217855101" w:history="1">
            <w:r w:rsidRPr="005F36A0">
              <w:rPr>
                <w:rStyle w:val="ad"/>
                <w:rFonts w:ascii="Times New Roman" w:hAnsi="Times New Roman" w:cs="Times New Roman"/>
                <w:noProof/>
              </w:rPr>
              <w:t>Глава 2. Проектирование пайплайна: поиск, сбор, нормализация</w:t>
            </w:r>
            <w:r>
              <w:rPr>
                <w:noProof/>
                <w:webHidden/>
              </w:rPr>
              <w:tab/>
            </w:r>
            <w:r>
              <w:rPr>
                <w:noProof/>
                <w:webHidden/>
              </w:rPr>
              <w:fldChar w:fldCharType="begin"/>
            </w:r>
            <w:r>
              <w:rPr>
                <w:noProof/>
                <w:webHidden/>
              </w:rPr>
              <w:instrText xml:space="preserve"> PAGEREF _Toc217855101 \h </w:instrText>
            </w:r>
            <w:r>
              <w:rPr>
                <w:noProof/>
                <w:webHidden/>
              </w:rPr>
            </w:r>
            <w:r>
              <w:rPr>
                <w:noProof/>
                <w:webHidden/>
              </w:rPr>
              <w:fldChar w:fldCharType="separate"/>
            </w:r>
            <w:r>
              <w:rPr>
                <w:noProof/>
                <w:webHidden/>
              </w:rPr>
              <w:t>15</w:t>
            </w:r>
            <w:r>
              <w:rPr>
                <w:noProof/>
                <w:webHidden/>
              </w:rPr>
              <w:fldChar w:fldCharType="end"/>
            </w:r>
          </w:hyperlink>
        </w:p>
        <w:p w14:paraId="2E18E55C" w14:textId="35E837D2" w:rsidR="007E7C37" w:rsidRDefault="007E7C37">
          <w:pPr>
            <w:pStyle w:val="23"/>
            <w:tabs>
              <w:tab w:val="right" w:leader="dot" w:pos="9345"/>
            </w:tabs>
            <w:rPr>
              <w:rFonts w:eastAsiaTheme="minorEastAsia"/>
              <w:b w:val="0"/>
              <w:bCs w:val="0"/>
              <w:noProof/>
              <w:kern w:val="2"/>
              <w:sz w:val="24"/>
              <w:szCs w:val="24"/>
              <w:lang w:val="ru-RU" w:eastAsia="ru-RU"/>
              <w14:ligatures w14:val="standardContextual"/>
            </w:rPr>
          </w:pPr>
          <w:hyperlink w:anchor="_Toc217855102" w:history="1">
            <w:r w:rsidRPr="005F36A0">
              <w:rPr>
                <w:rStyle w:val="ad"/>
                <w:rFonts w:cs="Times New Roman"/>
                <w:noProof/>
              </w:rPr>
              <w:t xml:space="preserve">2.1 </w:t>
            </w:r>
            <w:r w:rsidRPr="005F36A0">
              <w:rPr>
                <w:rStyle w:val="ad"/>
                <w:rFonts w:ascii="Times New Roman" w:hAnsi="Times New Roman" w:cs="Times New Roman"/>
                <w:noProof/>
              </w:rPr>
              <w:t>Требования и постановка задачи автоматизации</w:t>
            </w:r>
            <w:r>
              <w:rPr>
                <w:noProof/>
                <w:webHidden/>
              </w:rPr>
              <w:tab/>
            </w:r>
            <w:r>
              <w:rPr>
                <w:noProof/>
                <w:webHidden/>
              </w:rPr>
              <w:fldChar w:fldCharType="begin"/>
            </w:r>
            <w:r>
              <w:rPr>
                <w:noProof/>
                <w:webHidden/>
              </w:rPr>
              <w:instrText xml:space="preserve"> PAGEREF _Toc217855102 \h </w:instrText>
            </w:r>
            <w:r>
              <w:rPr>
                <w:noProof/>
                <w:webHidden/>
              </w:rPr>
            </w:r>
            <w:r>
              <w:rPr>
                <w:noProof/>
                <w:webHidden/>
              </w:rPr>
              <w:fldChar w:fldCharType="separate"/>
            </w:r>
            <w:r>
              <w:rPr>
                <w:noProof/>
                <w:webHidden/>
              </w:rPr>
              <w:t>15</w:t>
            </w:r>
            <w:r>
              <w:rPr>
                <w:noProof/>
                <w:webHidden/>
              </w:rPr>
              <w:fldChar w:fldCharType="end"/>
            </w:r>
          </w:hyperlink>
        </w:p>
        <w:p w14:paraId="0C23BA1D" w14:textId="59BECE3F" w:rsidR="007E7C37" w:rsidRDefault="007E7C37">
          <w:pPr>
            <w:pStyle w:val="23"/>
            <w:tabs>
              <w:tab w:val="right" w:leader="dot" w:pos="9345"/>
            </w:tabs>
            <w:rPr>
              <w:rFonts w:eastAsiaTheme="minorEastAsia"/>
              <w:b w:val="0"/>
              <w:bCs w:val="0"/>
              <w:noProof/>
              <w:kern w:val="2"/>
              <w:sz w:val="24"/>
              <w:szCs w:val="24"/>
              <w:lang w:val="ru-RU" w:eastAsia="ru-RU"/>
              <w14:ligatures w14:val="standardContextual"/>
            </w:rPr>
          </w:pPr>
          <w:hyperlink w:anchor="_Toc217855103" w:history="1">
            <w:r w:rsidRPr="005F36A0">
              <w:rPr>
                <w:rStyle w:val="ad"/>
                <w:rFonts w:cs="Times New Roman"/>
                <w:noProof/>
              </w:rPr>
              <w:t xml:space="preserve">2.2 </w:t>
            </w:r>
            <w:r w:rsidRPr="005F36A0">
              <w:rPr>
                <w:rStyle w:val="ad"/>
                <w:rFonts w:ascii="Times New Roman" w:hAnsi="Times New Roman" w:cs="Times New Roman"/>
                <w:noProof/>
              </w:rPr>
              <w:t>Стратегия поиска источников и формирование поисковых запросов</w:t>
            </w:r>
            <w:r>
              <w:rPr>
                <w:noProof/>
                <w:webHidden/>
              </w:rPr>
              <w:tab/>
            </w:r>
            <w:r>
              <w:rPr>
                <w:noProof/>
                <w:webHidden/>
              </w:rPr>
              <w:fldChar w:fldCharType="begin"/>
            </w:r>
            <w:r>
              <w:rPr>
                <w:noProof/>
                <w:webHidden/>
              </w:rPr>
              <w:instrText xml:space="preserve"> PAGEREF _Toc217855103 \h </w:instrText>
            </w:r>
            <w:r>
              <w:rPr>
                <w:noProof/>
                <w:webHidden/>
              </w:rPr>
            </w:r>
            <w:r>
              <w:rPr>
                <w:noProof/>
                <w:webHidden/>
              </w:rPr>
              <w:fldChar w:fldCharType="separate"/>
            </w:r>
            <w:r>
              <w:rPr>
                <w:noProof/>
                <w:webHidden/>
              </w:rPr>
              <w:t>16</w:t>
            </w:r>
            <w:r>
              <w:rPr>
                <w:noProof/>
                <w:webHidden/>
              </w:rPr>
              <w:fldChar w:fldCharType="end"/>
            </w:r>
          </w:hyperlink>
        </w:p>
        <w:p w14:paraId="51A7AD25" w14:textId="4B92E9AB" w:rsidR="007E7C37" w:rsidRDefault="007E7C37">
          <w:pPr>
            <w:pStyle w:val="23"/>
            <w:tabs>
              <w:tab w:val="right" w:leader="dot" w:pos="9345"/>
            </w:tabs>
            <w:rPr>
              <w:rFonts w:eastAsiaTheme="minorEastAsia"/>
              <w:b w:val="0"/>
              <w:bCs w:val="0"/>
              <w:noProof/>
              <w:kern w:val="2"/>
              <w:sz w:val="24"/>
              <w:szCs w:val="24"/>
              <w:lang w:val="ru-RU" w:eastAsia="ru-RU"/>
              <w14:ligatures w14:val="standardContextual"/>
            </w:rPr>
          </w:pPr>
          <w:hyperlink w:anchor="_Toc217855104" w:history="1">
            <w:r w:rsidRPr="005F36A0">
              <w:rPr>
                <w:rStyle w:val="ad"/>
                <w:rFonts w:cs="Times New Roman"/>
                <w:noProof/>
              </w:rPr>
              <w:t xml:space="preserve">2.3 </w:t>
            </w:r>
            <w:r w:rsidRPr="005F36A0">
              <w:rPr>
                <w:rStyle w:val="ad"/>
                <w:rFonts w:ascii="Times New Roman" w:hAnsi="Times New Roman" w:cs="Times New Roman"/>
                <w:noProof/>
              </w:rPr>
              <w:t>Сбор данных и дедупликация</w:t>
            </w:r>
            <w:r>
              <w:rPr>
                <w:noProof/>
                <w:webHidden/>
              </w:rPr>
              <w:tab/>
            </w:r>
            <w:r>
              <w:rPr>
                <w:noProof/>
                <w:webHidden/>
              </w:rPr>
              <w:fldChar w:fldCharType="begin"/>
            </w:r>
            <w:r>
              <w:rPr>
                <w:noProof/>
                <w:webHidden/>
              </w:rPr>
              <w:instrText xml:space="preserve"> PAGEREF _Toc217855104 \h </w:instrText>
            </w:r>
            <w:r>
              <w:rPr>
                <w:noProof/>
                <w:webHidden/>
              </w:rPr>
            </w:r>
            <w:r>
              <w:rPr>
                <w:noProof/>
                <w:webHidden/>
              </w:rPr>
              <w:fldChar w:fldCharType="separate"/>
            </w:r>
            <w:r>
              <w:rPr>
                <w:noProof/>
                <w:webHidden/>
              </w:rPr>
              <w:t>18</w:t>
            </w:r>
            <w:r>
              <w:rPr>
                <w:noProof/>
                <w:webHidden/>
              </w:rPr>
              <w:fldChar w:fldCharType="end"/>
            </w:r>
          </w:hyperlink>
        </w:p>
        <w:p w14:paraId="28AA50A4" w14:textId="522C0D47" w:rsidR="007E7C37" w:rsidRDefault="007E7C37">
          <w:pPr>
            <w:pStyle w:val="23"/>
            <w:tabs>
              <w:tab w:val="right" w:leader="dot" w:pos="9345"/>
            </w:tabs>
            <w:rPr>
              <w:rFonts w:eastAsiaTheme="minorEastAsia"/>
              <w:b w:val="0"/>
              <w:bCs w:val="0"/>
              <w:noProof/>
              <w:kern w:val="2"/>
              <w:sz w:val="24"/>
              <w:szCs w:val="24"/>
              <w:lang w:val="ru-RU" w:eastAsia="ru-RU"/>
              <w14:ligatures w14:val="standardContextual"/>
            </w:rPr>
          </w:pPr>
          <w:hyperlink w:anchor="_Toc217855105" w:history="1">
            <w:r w:rsidRPr="005F36A0">
              <w:rPr>
                <w:rStyle w:val="ad"/>
                <w:rFonts w:cs="Times New Roman"/>
                <w:noProof/>
              </w:rPr>
              <w:t xml:space="preserve">2.4 </w:t>
            </w:r>
            <w:r w:rsidRPr="005F36A0">
              <w:rPr>
                <w:rStyle w:val="ad"/>
                <w:rFonts w:ascii="Times New Roman" w:hAnsi="Times New Roman" w:cs="Times New Roman"/>
                <w:noProof/>
              </w:rPr>
              <w:t>Модель хранения: структура полей и версионирование</w:t>
            </w:r>
            <w:r>
              <w:rPr>
                <w:noProof/>
                <w:webHidden/>
              </w:rPr>
              <w:tab/>
            </w:r>
            <w:r>
              <w:rPr>
                <w:noProof/>
                <w:webHidden/>
              </w:rPr>
              <w:fldChar w:fldCharType="begin"/>
            </w:r>
            <w:r>
              <w:rPr>
                <w:noProof/>
                <w:webHidden/>
              </w:rPr>
              <w:instrText xml:space="preserve"> PAGEREF _Toc217855105 \h </w:instrText>
            </w:r>
            <w:r>
              <w:rPr>
                <w:noProof/>
                <w:webHidden/>
              </w:rPr>
            </w:r>
            <w:r>
              <w:rPr>
                <w:noProof/>
                <w:webHidden/>
              </w:rPr>
              <w:fldChar w:fldCharType="separate"/>
            </w:r>
            <w:r>
              <w:rPr>
                <w:noProof/>
                <w:webHidden/>
              </w:rPr>
              <w:t>19</w:t>
            </w:r>
            <w:r>
              <w:rPr>
                <w:noProof/>
                <w:webHidden/>
              </w:rPr>
              <w:fldChar w:fldCharType="end"/>
            </w:r>
          </w:hyperlink>
        </w:p>
        <w:p w14:paraId="28E46225" w14:textId="2F89D292" w:rsidR="007E7C37" w:rsidRDefault="007E7C37">
          <w:pPr>
            <w:pStyle w:val="11"/>
            <w:tabs>
              <w:tab w:val="right" w:leader="dot" w:pos="9345"/>
            </w:tabs>
            <w:rPr>
              <w:rFonts w:eastAsiaTheme="minorEastAsia"/>
              <w:b w:val="0"/>
              <w:bCs w:val="0"/>
              <w:i/>
              <w:iCs/>
              <w:noProof/>
              <w:kern w:val="2"/>
              <w:lang w:val="ru-RU" w:eastAsia="ru-RU"/>
              <w14:ligatures w14:val="standardContextual"/>
            </w:rPr>
          </w:pPr>
          <w:hyperlink w:anchor="_Toc217855106" w:history="1">
            <w:r w:rsidRPr="005F36A0">
              <w:rPr>
                <w:rStyle w:val="ad"/>
                <w:rFonts w:ascii="Times New Roman" w:hAnsi="Times New Roman" w:cs="Times New Roman"/>
                <w:noProof/>
              </w:rPr>
              <w:t>Глава 3. Анализ текста, аннотации и список литературы</w:t>
            </w:r>
            <w:r>
              <w:rPr>
                <w:noProof/>
                <w:webHidden/>
              </w:rPr>
              <w:tab/>
            </w:r>
            <w:r>
              <w:rPr>
                <w:noProof/>
                <w:webHidden/>
              </w:rPr>
              <w:fldChar w:fldCharType="begin"/>
            </w:r>
            <w:r>
              <w:rPr>
                <w:noProof/>
                <w:webHidden/>
              </w:rPr>
              <w:instrText xml:space="preserve"> PAGEREF _Toc217855106 \h </w:instrText>
            </w:r>
            <w:r>
              <w:rPr>
                <w:noProof/>
                <w:webHidden/>
              </w:rPr>
            </w:r>
            <w:r>
              <w:rPr>
                <w:noProof/>
                <w:webHidden/>
              </w:rPr>
              <w:fldChar w:fldCharType="separate"/>
            </w:r>
            <w:r>
              <w:rPr>
                <w:noProof/>
                <w:webHidden/>
              </w:rPr>
              <w:t>22</w:t>
            </w:r>
            <w:r>
              <w:rPr>
                <w:noProof/>
                <w:webHidden/>
              </w:rPr>
              <w:fldChar w:fldCharType="end"/>
            </w:r>
          </w:hyperlink>
        </w:p>
        <w:p w14:paraId="5C95F29E" w14:textId="605FF522" w:rsidR="007E7C37" w:rsidRDefault="007E7C37">
          <w:pPr>
            <w:pStyle w:val="23"/>
            <w:tabs>
              <w:tab w:val="right" w:leader="dot" w:pos="9345"/>
            </w:tabs>
            <w:rPr>
              <w:rFonts w:eastAsiaTheme="minorEastAsia"/>
              <w:b w:val="0"/>
              <w:bCs w:val="0"/>
              <w:noProof/>
              <w:kern w:val="2"/>
              <w:sz w:val="24"/>
              <w:szCs w:val="24"/>
              <w:lang w:val="ru-RU" w:eastAsia="ru-RU"/>
              <w14:ligatures w14:val="standardContextual"/>
            </w:rPr>
          </w:pPr>
          <w:hyperlink w:anchor="_Toc217855107" w:history="1">
            <w:r w:rsidRPr="005F36A0">
              <w:rPr>
                <w:rStyle w:val="ad"/>
                <w:rFonts w:cs="Times New Roman"/>
                <w:noProof/>
              </w:rPr>
              <w:t xml:space="preserve">3.1 </w:t>
            </w:r>
            <w:r w:rsidRPr="005F36A0">
              <w:rPr>
                <w:rStyle w:val="ad"/>
                <w:rFonts w:ascii="Times New Roman" w:hAnsi="Times New Roman" w:cs="Times New Roman"/>
                <w:noProof/>
              </w:rPr>
              <w:t>Предобработка текста научных публикаций</w:t>
            </w:r>
            <w:r>
              <w:rPr>
                <w:noProof/>
                <w:webHidden/>
              </w:rPr>
              <w:tab/>
            </w:r>
            <w:r>
              <w:rPr>
                <w:noProof/>
                <w:webHidden/>
              </w:rPr>
              <w:fldChar w:fldCharType="begin"/>
            </w:r>
            <w:r>
              <w:rPr>
                <w:noProof/>
                <w:webHidden/>
              </w:rPr>
              <w:instrText xml:space="preserve"> PAGEREF _Toc217855107 \h </w:instrText>
            </w:r>
            <w:r>
              <w:rPr>
                <w:noProof/>
                <w:webHidden/>
              </w:rPr>
            </w:r>
            <w:r>
              <w:rPr>
                <w:noProof/>
                <w:webHidden/>
              </w:rPr>
              <w:fldChar w:fldCharType="separate"/>
            </w:r>
            <w:r>
              <w:rPr>
                <w:noProof/>
                <w:webHidden/>
              </w:rPr>
              <w:t>22</w:t>
            </w:r>
            <w:r>
              <w:rPr>
                <w:noProof/>
                <w:webHidden/>
              </w:rPr>
              <w:fldChar w:fldCharType="end"/>
            </w:r>
          </w:hyperlink>
        </w:p>
        <w:p w14:paraId="7F8974AE" w14:textId="696428F8" w:rsidR="007E7C37" w:rsidRDefault="007E7C37">
          <w:pPr>
            <w:pStyle w:val="23"/>
            <w:tabs>
              <w:tab w:val="right" w:leader="dot" w:pos="9345"/>
            </w:tabs>
            <w:rPr>
              <w:rFonts w:eastAsiaTheme="minorEastAsia"/>
              <w:b w:val="0"/>
              <w:bCs w:val="0"/>
              <w:noProof/>
              <w:kern w:val="2"/>
              <w:sz w:val="24"/>
              <w:szCs w:val="24"/>
              <w:lang w:val="ru-RU" w:eastAsia="ru-RU"/>
              <w14:ligatures w14:val="standardContextual"/>
            </w:rPr>
          </w:pPr>
          <w:hyperlink w:anchor="_Toc217855108" w:history="1">
            <w:r w:rsidRPr="005F36A0">
              <w:rPr>
                <w:rStyle w:val="ad"/>
                <w:rFonts w:cs="Times New Roman"/>
                <w:noProof/>
              </w:rPr>
              <w:t xml:space="preserve">3.2 </w:t>
            </w:r>
            <w:r w:rsidRPr="005F36A0">
              <w:rPr>
                <w:rStyle w:val="ad"/>
                <w:rFonts w:ascii="Times New Roman" w:hAnsi="Times New Roman" w:cs="Times New Roman"/>
                <w:noProof/>
              </w:rPr>
              <w:t>Извлечение сущностей и ключевых фрагментов для спортивной аналитики</w:t>
            </w:r>
            <w:r>
              <w:rPr>
                <w:noProof/>
                <w:webHidden/>
              </w:rPr>
              <w:tab/>
            </w:r>
            <w:r>
              <w:rPr>
                <w:noProof/>
                <w:webHidden/>
              </w:rPr>
              <w:fldChar w:fldCharType="begin"/>
            </w:r>
            <w:r>
              <w:rPr>
                <w:noProof/>
                <w:webHidden/>
              </w:rPr>
              <w:instrText xml:space="preserve"> PAGEREF _Toc217855108 \h </w:instrText>
            </w:r>
            <w:r>
              <w:rPr>
                <w:noProof/>
                <w:webHidden/>
              </w:rPr>
            </w:r>
            <w:r>
              <w:rPr>
                <w:noProof/>
                <w:webHidden/>
              </w:rPr>
              <w:fldChar w:fldCharType="separate"/>
            </w:r>
            <w:r>
              <w:rPr>
                <w:noProof/>
                <w:webHidden/>
              </w:rPr>
              <w:t>23</w:t>
            </w:r>
            <w:r>
              <w:rPr>
                <w:noProof/>
                <w:webHidden/>
              </w:rPr>
              <w:fldChar w:fldCharType="end"/>
            </w:r>
          </w:hyperlink>
        </w:p>
        <w:p w14:paraId="574E3CE2" w14:textId="76546F51" w:rsidR="007E7C37" w:rsidRDefault="007E7C37">
          <w:pPr>
            <w:pStyle w:val="23"/>
            <w:tabs>
              <w:tab w:val="right" w:leader="dot" w:pos="9345"/>
            </w:tabs>
            <w:rPr>
              <w:rFonts w:eastAsiaTheme="minorEastAsia"/>
              <w:b w:val="0"/>
              <w:bCs w:val="0"/>
              <w:noProof/>
              <w:kern w:val="2"/>
              <w:sz w:val="24"/>
              <w:szCs w:val="24"/>
              <w:lang w:val="ru-RU" w:eastAsia="ru-RU"/>
              <w14:ligatures w14:val="standardContextual"/>
            </w:rPr>
          </w:pPr>
          <w:hyperlink w:anchor="_Toc217855109" w:history="1">
            <w:r w:rsidRPr="005F36A0">
              <w:rPr>
                <w:rStyle w:val="ad"/>
                <w:rFonts w:cs="Times New Roman"/>
                <w:noProof/>
              </w:rPr>
              <w:t xml:space="preserve">3.3 </w:t>
            </w:r>
            <w:r w:rsidRPr="005F36A0">
              <w:rPr>
                <w:rStyle w:val="ad"/>
                <w:rFonts w:ascii="Times New Roman" w:hAnsi="Times New Roman" w:cs="Times New Roman"/>
                <w:noProof/>
              </w:rPr>
              <w:t>Тематическая кластеризация и/или графовая структура корпуса</w:t>
            </w:r>
            <w:r>
              <w:rPr>
                <w:noProof/>
                <w:webHidden/>
              </w:rPr>
              <w:tab/>
            </w:r>
            <w:r>
              <w:rPr>
                <w:noProof/>
                <w:webHidden/>
              </w:rPr>
              <w:fldChar w:fldCharType="begin"/>
            </w:r>
            <w:r>
              <w:rPr>
                <w:noProof/>
                <w:webHidden/>
              </w:rPr>
              <w:instrText xml:space="preserve"> PAGEREF _Toc217855109 \h </w:instrText>
            </w:r>
            <w:r>
              <w:rPr>
                <w:noProof/>
                <w:webHidden/>
              </w:rPr>
            </w:r>
            <w:r>
              <w:rPr>
                <w:noProof/>
                <w:webHidden/>
              </w:rPr>
              <w:fldChar w:fldCharType="separate"/>
            </w:r>
            <w:r>
              <w:rPr>
                <w:noProof/>
                <w:webHidden/>
              </w:rPr>
              <w:t>25</w:t>
            </w:r>
            <w:r>
              <w:rPr>
                <w:noProof/>
                <w:webHidden/>
              </w:rPr>
              <w:fldChar w:fldCharType="end"/>
            </w:r>
          </w:hyperlink>
        </w:p>
        <w:p w14:paraId="6F8285BC" w14:textId="39BD3E04" w:rsidR="007E7C37" w:rsidRDefault="007E7C37">
          <w:pPr>
            <w:pStyle w:val="23"/>
            <w:tabs>
              <w:tab w:val="right" w:leader="dot" w:pos="9345"/>
            </w:tabs>
            <w:rPr>
              <w:rFonts w:eastAsiaTheme="minorEastAsia"/>
              <w:b w:val="0"/>
              <w:bCs w:val="0"/>
              <w:noProof/>
              <w:kern w:val="2"/>
              <w:sz w:val="24"/>
              <w:szCs w:val="24"/>
              <w:lang w:val="ru-RU" w:eastAsia="ru-RU"/>
              <w14:ligatures w14:val="standardContextual"/>
            </w:rPr>
          </w:pPr>
          <w:hyperlink w:anchor="_Toc217855110" w:history="1">
            <w:r w:rsidRPr="005F36A0">
              <w:rPr>
                <w:rStyle w:val="ad"/>
                <w:rFonts w:cs="Times New Roman"/>
                <w:noProof/>
              </w:rPr>
              <w:t xml:space="preserve">3.4 </w:t>
            </w:r>
            <w:r w:rsidRPr="005F36A0">
              <w:rPr>
                <w:rStyle w:val="ad"/>
                <w:rFonts w:ascii="Times New Roman" w:hAnsi="Times New Roman" w:cs="Times New Roman"/>
                <w:noProof/>
              </w:rPr>
              <w:t>Формирование аннотаций: правила, шаблоны, контроль качества</w:t>
            </w:r>
            <w:r>
              <w:rPr>
                <w:noProof/>
                <w:webHidden/>
              </w:rPr>
              <w:tab/>
            </w:r>
            <w:r>
              <w:rPr>
                <w:noProof/>
                <w:webHidden/>
              </w:rPr>
              <w:fldChar w:fldCharType="begin"/>
            </w:r>
            <w:r>
              <w:rPr>
                <w:noProof/>
                <w:webHidden/>
              </w:rPr>
              <w:instrText xml:space="preserve"> PAGEREF _Toc217855110 \h </w:instrText>
            </w:r>
            <w:r>
              <w:rPr>
                <w:noProof/>
                <w:webHidden/>
              </w:rPr>
            </w:r>
            <w:r>
              <w:rPr>
                <w:noProof/>
                <w:webHidden/>
              </w:rPr>
              <w:fldChar w:fldCharType="separate"/>
            </w:r>
            <w:r>
              <w:rPr>
                <w:noProof/>
                <w:webHidden/>
              </w:rPr>
              <w:t>27</w:t>
            </w:r>
            <w:r>
              <w:rPr>
                <w:noProof/>
                <w:webHidden/>
              </w:rPr>
              <w:fldChar w:fldCharType="end"/>
            </w:r>
          </w:hyperlink>
        </w:p>
        <w:p w14:paraId="7D51831E" w14:textId="3D8AD6DB" w:rsidR="007E7C37" w:rsidRDefault="007E7C37">
          <w:pPr>
            <w:pStyle w:val="23"/>
            <w:tabs>
              <w:tab w:val="right" w:leader="dot" w:pos="9345"/>
            </w:tabs>
            <w:rPr>
              <w:rFonts w:eastAsiaTheme="minorEastAsia"/>
              <w:b w:val="0"/>
              <w:bCs w:val="0"/>
              <w:noProof/>
              <w:kern w:val="2"/>
              <w:sz w:val="24"/>
              <w:szCs w:val="24"/>
              <w:lang w:val="ru-RU" w:eastAsia="ru-RU"/>
              <w14:ligatures w14:val="standardContextual"/>
            </w:rPr>
          </w:pPr>
          <w:hyperlink w:anchor="_Toc217855111" w:history="1">
            <w:r w:rsidRPr="005F36A0">
              <w:rPr>
                <w:rStyle w:val="ad"/>
                <w:rFonts w:cs="Times New Roman"/>
                <w:noProof/>
              </w:rPr>
              <w:t xml:space="preserve">3.5 </w:t>
            </w:r>
            <w:r w:rsidRPr="005F36A0">
              <w:rPr>
                <w:rStyle w:val="ad"/>
                <w:rFonts w:ascii="Times New Roman" w:hAnsi="Times New Roman" w:cs="Times New Roman"/>
                <w:noProof/>
              </w:rPr>
              <w:t>Автоматизация формирования списка литературы и ссылок</w:t>
            </w:r>
            <w:r>
              <w:rPr>
                <w:noProof/>
                <w:webHidden/>
              </w:rPr>
              <w:tab/>
            </w:r>
            <w:r>
              <w:rPr>
                <w:noProof/>
                <w:webHidden/>
              </w:rPr>
              <w:fldChar w:fldCharType="begin"/>
            </w:r>
            <w:r>
              <w:rPr>
                <w:noProof/>
                <w:webHidden/>
              </w:rPr>
              <w:instrText xml:space="preserve"> PAGEREF _Toc217855111 \h </w:instrText>
            </w:r>
            <w:r>
              <w:rPr>
                <w:noProof/>
                <w:webHidden/>
              </w:rPr>
            </w:r>
            <w:r>
              <w:rPr>
                <w:noProof/>
                <w:webHidden/>
              </w:rPr>
              <w:fldChar w:fldCharType="separate"/>
            </w:r>
            <w:r>
              <w:rPr>
                <w:noProof/>
                <w:webHidden/>
              </w:rPr>
              <w:t>29</w:t>
            </w:r>
            <w:r>
              <w:rPr>
                <w:noProof/>
                <w:webHidden/>
              </w:rPr>
              <w:fldChar w:fldCharType="end"/>
            </w:r>
          </w:hyperlink>
        </w:p>
        <w:p w14:paraId="3B1FFF79" w14:textId="3EE1568B" w:rsidR="007E7C37" w:rsidRDefault="007E7C37">
          <w:pPr>
            <w:pStyle w:val="11"/>
            <w:tabs>
              <w:tab w:val="right" w:leader="dot" w:pos="9345"/>
            </w:tabs>
            <w:rPr>
              <w:rFonts w:eastAsiaTheme="minorEastAsia"/>
              <w:b w:val="0"/>
              <w:bCs w:val="0"/>
              <w:i/>
              <w:iCs/>
              <w:noProof/>
              <w:kern w:val="2"/>
              <w:lang w:val="ru-RU" w:eastAsia="ru-RU"/>
              <w14:ligatures w14:val="standardContextual"/>
            </w:rPr>
          </w:pPr>
          <w:hyperlink w:anchor="_Toc217855112" w:history="1">
            <w:r w:rsidRPr="005F36A0">
              <w:rPr>
                <w:rStyle w:val="ad"/>
                <w:rFonts w:cs="Times New Roman"/>
                <w:noProof/>
              </w:rPr>
              <w:t>Заключение</w:t>
            </w:r>
            <w:r>
              <w:rPr>
                <w:noProof/>
                <w:webHidden/>
              </w:rPr>
              <w:tab/>
            </w:r>
            <w:r>
              <w:rPr>
                <w:noProof/>
                <w:webHidden/>
              </w:rPr>
              <w:fldChar w:fldCharType="begin"/>
            </w:r>
            <w:r>
              <w:rPr>
                <w:noProof/>
                <w:webHidden/>
              </w:rPr>
              <w:instrText xml:space="preserve"> PAGEREF _Toc217855112 \h </w:instrText>
            </w:r>
            <w:r>
              <w:rPr>
                <w:noProof/>
                <w:webHidden/>
              </w:rPr>
            </w:r>
            <w:r>
              <w:rPr>
                <w:noProof/>
                <w:webHidden/>
              </w:rPr>
              <w:fldChar w:fldCharType="separate"/>
            </w:r>
            <w:r>
              <w:rPr>
                <w:noProof/>
                <w:webHidden/>
              </w:rPr>
              <w:t>32</w:t>
            </w:r>
            <w:r>
              <w:rPr>
                <w:noProof/>
                <w:webHidden/>
              </w:rPr>
              <w:fldChar w:fldCharType="end"/>
            </w:r>
          </w:hyperlink>
        </w:p>
        <w:p w14:paraId="55989C3F" w14:textId="5DA838FD" w:rsidR="007E7C37" w:rsidRDefault="007E7C37">
          <w:pPr>
            <w:pStyle w:val="23"/>
            <w:tabs>
              <w:tab w:val="right" w:leader="dot" w:pos="9345"/>
            </w:tabs>
            <w:rPr>
              <w:rFonts w:eastAsiaTheme="minorEastAsia"/>
              <w:b w:val="0"/>
              <w:bCs w:val="0"/>
              <w:noProof/>
              <w:kern w:val="2"/>
              <w:sz w:val="24"/>
              <w:szCs w:val="24"/>
              <w:lang w:val="ru-RU" w:eastAsia="ru-RU"/>
              <w14:ligatures w14:val="standardContextual"/>
            </w:rPr>
          </w:pPr>
          <w:hyperlink w:anchor="_Toc217855113" w:history="1">
            <w:r w:rsidRPr="005F36A0">
              <w:rPr>
                <w:rStyle w:val="ad"/>
                <w:rFonts w:cs="Times New Roman"/>
                <w:noProof/>
              </w:rPr>
              <w:t>Список литературы</w:t>
            </w:r>
            <w:r>
              <w:rPr>
                <w:noProof/>
                <w:webHidden/>
              </w:rPr>
              <w:tab/>
            </w:r>
            <w:r>
              <w:rPr>
                <w:noProof/>
                <w:webHidden/>
              </w:rPr>
              <w:fldChar w:fldCharType="begin"/>
            </w:r>
            <w:r>
              <w:rPr>
                <w:noProof/>
                <w:webHidden/>
              </w:rPr>
              <w:instrText xml:space="preserve"> PAGEREF _Toc217855113 \h </w:instrText>
            </w:r>
            <w:r>
              <w:rPr>
                <w:noProof/>
                <w:webHidden/>
              </w:rPr>
            </w:r>
            <w:r>
              <w:rPr>
                <w:noProof/>
                <w:webHidden/>
              </w:rPr>
              <w:fldChar w:fldCharType="separate"/>
            </w:r>
            <w:r>
              <w:rPr>
                <w:noProof/>
                <w:webHidden/>
              </w:rPr>
              <w:t>35</w:t>
            </w:r>
            <w:r>
              <w:rPr>
                <w:noProof/>
                <w:webHidden/>
              </w:rPr>
              <w:fldChar w:fldCharType="end"/>
            </w:r>
          </w:hyperlink>
        </w:p>
        <w:p w14:paraId="7E7E11A9" w14:textId="77777777" w:rsidR="007E7C37" w:rsidRDefault="007E7C37" w:rsidP="007E7C37">
          <w:pPr>
            <w:rPr>
              <w:b/>
              <w:bCs/>
              <w:noProof/>
              <w:lang w:val="ru-RU"/>
            </w:rPr>
          </w:pPr>
          <w:r>
            <w:rPr>
              <w:b/>
              <w:bCs/>
              <w:noProof/>
            </w:rPr>
            <w:fldChar w:fldCharType="end"/>
          </w:r>
        </w:p>
        <w:p w14:paraId="3BF8732C" w14:textId="77777777" w:rsidR="007E7C37" w:rsidRDefault="007E7C37" w:rsidP="007E7C37">
          <w:pPr>
            <w:rPr>
              <w:b/>
              <w:bCs/>
              <w:noProof/>
              <w:lang w:val="ru-RU"/>
            </w:rPr>
          </w:pPr>
        </w:p>
        <w:p w14:paraId="2466238B" w14:textId="77777777" w:rsidR="007E7C37" w:rsidRDefault="007E7C37" w:rsidP="007E7C37">
          <w:pPr>
            <w:rPr>
              <w:b/>
              <w:bCs/>
              <w:noProof/>
              <w:lang w:val="ru-RU"/>
            </w:rPr>
          </w:pPr>
        </w:p>
        <w:p w14:paraId="0986C73A" w14:textId="77777777" w:rsidR="007E7C37" w:rsidRDefault="007E7C37" w:rsidP="007E7C37">
          <w:pPr>
            <w:rPr>
              <w:b/>
              <w:bCs/>
              <w:noProof/>
              <w:lang w:val="ru-RU"/>
            </w:rPr>
          </w:pPr>
        </w:p>
        <w:p w14:paraId="14DB0FC2" w14:textId="77777777" w:rsidR="007E7C37" w:rsidRDefault="007E7C37" w:rsidP="007E7C37">
          <w:pPr>
            <w:rPr>
              <w:b/>
              <w:bCs/>
              <w:noProof/>
              <w:lang w:val="ru-RU"/>
            </w:rPr>
          </w:pPr>
        </w:p>
        <w:p w14:paraId="040783EA" w14:textId="1295B8B1" w:rsidR="007E7C37" w:rsidRDefault="00000000" w:rsidP="007E7C37">
          <w:pPr>
            <w:rPr>
              <w:b/>
              <w:bCs/>
              <w:noProof/>
            </w:rPr>
          </w:pPr>
        </w:p>
      </w:sdtContent>
    </w:sdt>
    <w:bookmarkStart w:id="1" w:name="_Toc217855088" w:displacedByCustomXml="prev"/>
    <w:p w14:paraId="19579010" w14:textId="5C2B4BCB" w:rsidR="007E7C37" w:rsidRPr="00055F86" w:rsidRDefault="007E7C37" w:rsidP="007E7C37">
      <w:pPr>
        <w:pStyle w:val="1"/>
        <w:rPr>
          <w:rFonts w:cstheme="minorBidi"/>
          <w:sz w:val="28"/>
          <w:szCs w:val="22"/>
        </w:rPr>
      </w:pPr>
      <w:r w:rsidRPr="00AA6D18">
        <w:rPr>
          <w:rFonts w:cs="Times New Roman"/>
          <w:b/>
          <w:bCs/>
          <w:sz w:val="36"/>
          <w:szCs w:val="36"/>
        </w:rPr>
        <w:t>Введение</w:t>
      </w:r>
      <w:bookmarkEnd w:id="1"/>
    </w:p>
    <w:p w14:paraId="726E7FAA" w14:textId="77777777" w:rsidR="007E7C37" w:rsidRDefault="00E0741D" w:rsidP="007E7C37">
      <w:pPr>
        <w:pStyle w:val="2"/>
        <w:rPr>
          <w:rFonts w:cs="Times New Roman"/>
        </w:rPr>
      </w:pPr>
      <w:bookmarkStart w:id="2" w:name="_Toc217855089"/>
      <w:r w:rsidRPr="00E0741D">
        <w:rPr>
          <w:rFonts w:cs="Times New Roman"/>
        </w:rPr>
        <w:t>Актуальность</w:t>
      </w:r>
      <w:bookmarkEnd w:id="2"/>
    </w:p>
    <w:p w14:paraId="3BD8BEF6" w14:textId="763D1561" w:rsidR="00E0741D" w:rsidRPr="007E7C37" w:rsidRDefault="00E0741D" w:rsidP="007E7C37">
      <w:pPr>
        <w:spacing w:line="360" w:lineRule="auto"/>
        <w:rPr>
          <w:rFonts w:cs="Times New Roman"/>
          <w:sz w:val="32"/>
          <w:szCs w:val="32"/>
          <w:lang w:val="ru-RU"/>
        </w:rPr>
      </w:pPr>
      <w:r w:rsidRPr="00E0741D">
        <w:rPr>
          <w:rFonts w:cs="Times New Roman"/>
          <w:szCs w:val="28"/>
          <w:lang w:val="ru-RU"/>
        </w:rPr>
        <w:t>Рост объёма научных публикаций в области спортивной аналитики, а также расширение спектра применяемых методов (машинное обучение, компьютерное зрение, анализ событийных данных, оптимизационные модели) усложняют получение целостной картины состояния исследований и оперативное выявление релевантных результатов. Ручной обзор литературы становится трудоёмким, подверженным субъективным смещениям и трудновоспроизводимым из-за неформализованных стратегий поиска, неоднородности источников и различий в стилях описания результатов. В этих условиях автоматизация обзора научной литературы и структурирования публикаций приобретает практическую значимость: формализованный и повторяемый процесс позволяет быстрее формировать корпус материалов, выделять ключевые направления исследований, сопоставлять подходы и результаты, а также снижать затраты времени на подготовку аннотаций и библиографического аппарата.</w:t>
      </w:r>
    </w:p>
    <w:p w14:paraId="0522AF33" w14:textId="77777777" w:rsidR="00E0741D" w:rsidRDefault="00E0741D" w:rsidP="00E0741D">
      <w:pPr>
        <w:spacing w:line="360" w:lineRule="auto"/>
        <w:rPr>
          <w:rFonts w:cs="Times New Roman"/>
          <w:szCs w:val="28"/>
          <w:lang w:val="ru-RU"/>
        </w:rPr>
      </w:pPr>
    </w:p>
    <w:p w14:paraId="6E049719" w14:textId="3B1598C7" w:rsidR="00E0741D" w:rsidRPr="00E0741D" w:rsidRDefault="00E0741D" w:rsidP="007E7C37">
      <w:pPr>
        <w:pStyle w:val="2"/>
        <w:rPr>
          <w:rFonts w:cs="Times New Roman"/>
        </w:rPr>
      </w:pPr>
      <w:bookmarkStart w:id="3" w:name="_Toc217855090"/>
      <w:r>
        <w:rPr>
          <w:rFonts w:cs="Times New Roman"/>
        </w:rPr>
        <w:t>С</w:t>
      </w:r>
      <w:r w:rsidRPr="00E0741D">
        <w:rPr>
          <w:rFonts w:cs="Times New Roman"/>
        </w:rPr>
        <w:t>тепень разработанности</w:t>
      </w:r>
      <w:bookmarkEnd w:id="3"/>
    </w:p>
    <w:p w14:paraId="1EA7E41D" w14:textId="77777777" w:rsidR="00E0741D" w:rsidRPr="00E0741D" w:rsidRDefault="00E0741D" w:rsidP="00E0741D">
      <w:pPr>
        <w:spacing w:line="360" w:lineRule="auto"/>
        <w:rPr>
          <w:rFonts w:cs="Times New Roman"/>
          <w:szCs w:val="28"/>
          <w:lang w:val="ru-RU"/>
        </w:rPr>
      </w:pPr>
      <w:r w:rsidRPr="00E0741D">
        <w:rPr>
          <w:rFonts w:cs="Times New Roman"/>
          <w:szCs w:val="28"/>
          <w:lang w:val="ru-RU"/>
        </w:rPr>
        <w:t xml:space="preserve">Проблематика автоматизации обзора литературы активно развивается на стыке информационного поиска, </w:t>
      </w:r>
      <w:proofErr w:type="spellStart"/>
      <w:r w:rsidRPr="00E0741D">
        <w:rPr>
          <w:rFonts w:cs="Times New Roman"/>
          <w:szCs w:val="28"/>
          <w:lang w:val="ru-RU"/>
        </w:rPr>
        <w:t>библиометрии</w:t>
      </w:r>
      <w:proofErr w:type="spellEnd"/>
      <w:r w:rsidRPr="00E0741D">
        <w:rPr>
          <w:rFonts w:cs="Times New Roman"/>
          <w:szCs w:val="28"/>
          <w:lang w:val="ru-RU"/>
        </w:rPr>
        <w:t xml:space="preserve"> и обработки естественного языка. Существуют подходы к построению поисковых стратегий, извлечению и нормализации метаданных, дедупликации записей, анализу цитирований и тематическому моделированию. Одновременно развиваются методы автоматического аннотирования и извлечения сущностей из научных текстов. Однако применительно к спортивной аналитике остаются актуальными вопросы адаптации методов к предметной специфике (термины, метрики, типы данных), обеспечения качества извлечения информации из полных текстов и согласованности результатов при разнородности источников.</w:t>
      </w:r>
    </w:p>
    <w:p w14:paraId="29E6E2EF" w14:textId="77777777" w:rsidR="00E0741D" w:rsidRDefault="00E0741D" w:rsidP="00E0741D">
      <w:pPr>
        <w:spacing w:line="360" w:lineRule="auto"/>
        <w:rPr>
          <w:rFonts w:cs="Times New Roman"/>
          <w:szCs w:val="28"/>
          <w:lang w:val="ru-RU"/>
        </w:rPr>
      </w:pPr>
    </w:p>
    <w:p w14:paraId="08BA66E5" w14:textId="1FB9A5A9" w:rsidR="00E0741D" w:rsidRPr="00E0741D" w:rsidRDefault="00E0741D" w:rsidP="007E7C37">
      <w:pPr>
        <w:pStyle w:val="2"/>
        <w:rPr>
          <w:rFonts w:cs="Times New Roman"/>
        </w:rPr>
      </w:pPr>
      <w:bookmarkStart w:id="4" w:name="_Toc217855091"/>
      <w:r>
        <w:rPr>
          <w:rFonts w:cs="Times New Roman"/>
        </w:rPr>
        <w:lastRenderedPageBreak/>
        <w:t>Цель и задачи</w:t>
      </w:r>
      <w:bookmarkEnd w:id="4"/>
    </w:p>
    <w:p w14:paraId="51266AC5" w14:textId="77777777" w:rsidR="00E0741D" w:rsidRDefault="00E0741D" w:rsidP="00E0741D">
      <w:pPr>
        <w:spacing w:line="360" w:lineRule="auto"/>
        <w:rPr>
          <w:rFonts w:cs="Times New Roman"/>
          <w:szCs w:val="28"/>
          <w:lang w:val="ru-RU"/>
        </w:rPr>
      </w:pPr>
      <w:r w:rsidRPr="00E0741D">
        <w:rPr>
          <w:rFonts w:cs="Times New Roman"/>
          <w:szCs w:val="28"/>
          <w:lang w:val="ru-RU"/>
        </w:rPr>
        <w:t>Цель работы — описать и обосновать подход к автоматизации обзора научной литературы и структурирования публикаций по спортивной аналитике, включающий поиск источников, анализ научного текста, формирование аннотаций и автоматизированную подготовку списка литературы.</w:t>
      </w:r>
    </w:p>
    <w:p w14:paraId="6BCCD28C" w14:textId="77777777" w:rsidR="00E0741D" w:rsidRDefault="00E0741D" w:rsidP="00E0741D">
      <w:pPr>
        <w:spacing w:line="360" w:lineRule="auto"/>
        <w:rPr>
          <w:rFonts w:cs="Times New Roman"/>
          <w:szCs w:val="28"/>
          <w:lang w:val="ru-RU"/>
        </w:rPr>
      </w:pPr>
    </w:p>
    <w:p w14:paraId="4DCB2B91" w14:textId="49DAD93D" w:rsidR="00E0741D" w:rsidRPr="00E0741D" w:rsidRDefault="00E0741D" w:rsidP="00E0741D">
      <w:pPr>
        <w:spacing w:line="360" w:lineRule="auto"/>
        <w:rPr>
          <w:rFonts w:cs="Times New Roman"/>
          <w:szCs w:val="28"/>
          <w:lang w:val="ru-RU"/>
        </w:rPr>
      </w:pPr>
      <w:proofErr w:type="spellStart"/>
      <w:r w:rsidRPr="00E0741D">
        <w:rPr>
          <w:rFonts w:cs="Times New Roman"/>
          <w:szCs w:val="28"/>
        </w:rPr>
        <w:t>Задачи</w:t>
      </w:r>
      <w:proofErr w:type="spellEnd"/>
      <w:r w:rsidRPr="00E0741D">
        <w:rPr>
          <w:rFonts w:cs="Times New Roman"/>
          <w:szCs w:val="28"/>
        </w:rPr>
        <w:t>:</w:t>
      </w:r>
    </w:p>
    <w:p w14:paraId="0653358B" w14:textId="59DB0B5F" w:rsidR="00E0741D" w:rsidRPr="00E0741D" w:rsidRDefault="00E0741D" w:rsidP="00E0741D">
      <w:pPr>
        <w:pStyle w:val="a7"/>
        <w:numPr>
          <w:ilvl w:val="0"/>
          <w:numId w:val="1"/>
        </w:numPr>
        <w:spacing w:line="360" w:lineRule="auto"/>
        <w:rPr>
          <w:rFonts w:ascii="Times New Roman" w:hAnsi="Times New Roman" w:cs="Times New Roman"/>
          <w:sz w:val="28"/>
          <w:szCs w:val="28"/>
        </w:rPr>
      </w:pPr>
      <w:r w:rsidRPr="00E0741D">
        <w:rPr>
          <w:rFonts w:ascii="Times New Roman" w:hAnsi="Times New Roman" w:cs="Times New Roman"/>
          <w:sz w:val="28"/>
          <w:szCs w:val="28"/>
        </w:rPr>
        <w:t>определить требования к автоматизированному обзору литературы в контексте спортивной аналитики и критерии качества результатов;</w:t>
      </w:r>
    </w:p>
    <w:p w14:paraId="4139BD22" w14:textId="0F5FE777" w:rsidR="00E0741D" w:rsidRPr="00E0741D" w:rsidRDefault="00E0741D" w:rsidP="00E0741D">
      <w:pPr>
        <w:pStyle w:val="a7"/>
        <w:numPr>
          <w:ilvl w:val="0"/>
          <w:numId w:val="1"/>
        </w:numPr>
        <w:spacing w:line="360" w:lineRule="auto"/>
        <w:rPr>
          <w:rFonts w:ascii="Times New Roman" w:hAnsi="Times New Roman" w:cs="Times New Roman"/>
          <w:sz w:val="28"/>
          <w:szCs w:val="28"/>
        </w:rPr>
      </w:pPr>
      <w:r w:rsidRPr="00E0741D">
        <w:rPr>
          <w:rFonts w:ascii="Times New Roman" w:hAnsi="Times New Roman" w:cs="Times New Roman"/>
          <w:sz w:val="28"/>
          <w:szCs w:val="28"/>
        </w:rPr>
        <w:t>описать стратегию автоматизированного поиска источников и формирование корпуса публикаций, включая правила отбора и исключения;</w:t>
      </w:r>
    </w:p>
    <w:p w14:paraId="5F199E90" w14:textId="758D6DD2" w:rsidR="00E0741D" w:rsidRPr="00E0741D" w:rsidRDefault="00E0741D" w:rsidP="00E0741D">
      <w:pPr>
        <w:pStyle w:val="a7"/>
        <w:numPr>
          <w:ilvl w:val="0"/>
          <w:numId w:val="1"/>
        </w:numPr>
        <w:spacing w:line="360" w:lineRule="auto"/>
        <w:rPr>
          <w:rFonts w:ascii="Times New Roman" w:hAnsi="Times New Roman" w:cs="Times New Roman"/>
          <w:sz w:val="28"/>
          <w:szCs w:val="28"/>
        </w:rPr>
      </w:pPr>
      <w:r w:rsidRPr="00E0741D">
        <w:rPr>
          <w:rFonts w:ascii="Times New Roman" w:hAnsi="Times New Roman" w:cs="Times New Roman"/>
          <w:sz w:val="28"/>
          <w:szCs w:val="28"/>
        </w:rPr>
        <w:t>рассмотреть методы извлечения и нормализации метаданных, а также дедупликации записей по идентификаторам и текстовым признакам;</w:t>
      </w:r>
    </w:p>
    <w:p w14:paraId="74E4D2A6" w14:textId="33B6229D" w:rsidR="00E0741D" w:rsidRPr="00E0741D" w:rsidRDefault="00E0741D" w:rsidP="00E0741D">
      <w:pPr>
        <w:pStyle w:val="a7"/>
        <w:numPr>
          <w:ilvl w:val="0"/>
          <w:numId w:val="1"/>
        </w:numPr>
        <w:spacing w:line="360" w:lineRule="auto"/>
        <w:rPr>
          <w:rFonts w:ascii="Times New Roman" w:hAnsi="Times New Roman" w:cs="Times New Roman"/>
          <w:sz w:val="28"/>
          <w:szCs w:val="28"/>
        </w:rPr>
      </w:pPr>
      <w:r w:rsidRPr="00E0741D">
        <w:rPr>
          <w:rFonts w:ascii="Times New Roman" w:hAnsi="Times New Roman" w:cs="Times New Roman"/>
          <w:sz w:val="28"/>
          <w:szCs w:val="28"/>
        </w:rPr>
        <w:t>представить этапы предобработки научных текстов и подходы к выделению ключевых фрагментов, терминов и сущностей предметной области;</w:t>
      </w:r>
    </w:p>
    <w:p w14:paraId="0972306E" w14:textId="7809E07B" w:rsidR="00E0741D" w:rsidRPr="00E0741D" w:rsidRDefault="00E0741D" w:rsidP="00E0741D">
      <w:pPr>
        <w:pStyle w:val="a7"/>
        <w:numPr>
          <w:ilvl w:val="0"/>
          <w:numId w:val="1"/>
        </w:numPr>
        <w:spacing w:line="360" w:lineRule="auto"/>
        <w:rPr>
          <w:rFonts w:ascii="Times New Roman" w:hAnsi="Times New Roman" w:cs="Times New Roman"/>
          <w:sz w:val="28"/>
          <w:szCs w:val="28"/>
        </w:rPr>
      </w:pPr>
      <w:r w:rsidRPr="00E0741D">
        <w:rPr>
          <w:rFonts w:ascii="Times New Roman" w:hAnsi="Times New Roman" w:cs="Times New Roman"/>
          <w:sz w:val="28"/>
          <w:szCs w:val="28"/>
        </w:rPr>
        <w:t xml:space="preserve">описать методы тематического структурирования корпуса (кластеризация, тематическое моделирование, </w:t>
      </w:r>
      <w:proofErr w:type="spellStart"/>
      <w:r w:rsidRPr="00E0741D">
        <w:rPr>
          <w:rFonts w:ascii="Times New Roman" w:hAnsi="Times New Roman" w:cs="Times New Roman"/>
          <w:sz w:val="28"/>
          <w:szCs w:val="28"/>
        </w:rPr>
        <w:t>графовые</w:t>
      </w:r>
      <w:proofErr w:type="spellEnd"/>
      <w:r w:rsidRPr="00E0741D">
        <w:rPr>
          <w:rFonts w:ascii="Times New Roman" w:hAnsi="Times New Roman" w:cs="Times New Roman"/>
          <w:sz w:val="28"/>
          <w:szCs w:val="28"/>
        </w:rPr>
        <w:t xml:space="preserve"> представления связей публикаций);</w:t>
      </w:r>
    </w:p>
    <w:p w14:paraId="7CB8A4AE" w14:textId="67D84122" w:rsidR="00E0741D" w:rsidRPr="00E0741D" w:rsidRDefault="00E0741D" w:rsidP="00E0741D">
      <w:pPr>
        <w:pStyle w:val="a7"/>
        <w:numPr>
          <w:ilvl w:val="0"/>
          <w:numId w:val="1"/>
        </w:numPr>
        <w:spacing w:line="360" w:lineRule="auto"/>
        <w:rPr>
          <w:rFonts w:ascii="Times New Roman" w:hAnsi="Times New Roman" w:cs="Times New Roman"/>
          <w:sz w:val="28"/>
          <w:szCs w:val="28"/>
        </w:rPr>
      </w:pPr>
      <w:r w:rsidRPr="00E0741D">
        <w:rPr>
          <w:rFonts w:ascii="Times New Roman" w:hAnsi="Times New Roman" w:cs="Times New Roman"/>
          <w:sz w:val="28"/>
          <w:szCs w:val="28"/>
        </w:rPr>
        <w:t xml:space="preserve">определить принципы формирования аннотаций (шаблоны, экстрактивные и </w:t>
      </w:r>
      <w:proofErr w:type="spellStart"/>
      <w:r w:rsidRPr="00E0741D">
        <w:rPr>
          <w:rFonts w:ascii="Times New Roman" w:hAnsi="Times New Roman" w:cs="Times New Roman"/>
          <w:sz w:val="28"/>
          <w:szCs w:val="28"/>
        </w:rPr>
        <w:t>абстрактивные</w:t>
      </w:r>
      <w:proofErr w:type="spellEnd"/>
      <w:r w:rsidRPr="00E0741D">
        <w:rPr>
          <w:rFonts w:ascii="Times New Roman" w:hAnsi="Times New Roman" w:cs="Times New Roman"/>
          <w:sz w:val="28"/>
          <w:szCs w:val="28"/>
        </w:rPr>
        <w:t xml:space="preserve"> подходы) и процедуры контроля качества;</w:t>
      </w:r>
    </w:p>
    <w:p w14:paraId="5292944E" w14:textId="7736FA63" w:rsidR="00E0741D" w:rsidRPr="00E0741D" w:rsidRDefault="00E0741D" w:rsidP="00E0741D">
      <w:pPr>
        <w:pStyle w:val="a7"/>
        <w:numPr>
          <w:ilvl w:val="0"/>
          <w:numId w:val="1"/>
        </w:numPr>
        <w:spacing w:line="360" w:lineRule="auto"/>
        <w:rPr>
          <w:rFonts w:ascii="Times New Roman" w:hAnsi="Times New Roman" w:cs="Times New Roman"/>
          <w:sz w:val="28"/>
          <w:szCs w:val="28"/>
        </w:rPr>
      </w:pPr>
      <w:r w:rsidRPr="00E0741D">
        <w:rPr>
          <w:rFonts w:ascii="Times New Roman" w:hAnsi="Times New Roman" w:cs="Times New Roman"/>
          <w:sz w:val="28"/>
          <w:szCs w:val="28"/>
        </w:rPr>
        <w:t>рассмотреть перевод аннотаций как этап стандартизации представления результатов и повышения сопоставимости материалов;</w:t>
      </w:r>
    </w:p>
    <w:p w14:paraId="2131D5FA" w14:textId="17BC44A2" w:rsidR="00E0741D" w:rsidRPr="00E0741D" w:rsidRDefault="00E0741D" w:rsidP="00E0741D">
      <w:pPr>
        <w:pStyle w:val="a7"/>
        <w:numPr>
          <w:ilvl w:val="0"/>
          <w:numId w:val="1"/>
        </w:numPr>
        <w:spacing w:line="360" w:lineRule="auto"/>
        <w:rPr>
          <w:rFonts w:ascii="Times New Roman" w:hAnsi="Times New Roman" w:cs="Times New Roman"/>
          <w:sz w:val="28"/>
          <w:szCs w:val="28"/>
        </w:rPr>
      </w:pPr>
      <w:r w:rsidRPr="00E0741D">
        <w:rPr>
          <w:rFonts w:ascii="Times New Roman" w:hAnsi="Times New Roman" w:cs="Times New Roman"/>
          <w:sz w:val="28"/>
          <w:szCs w:val="28"/>
        </w:rPr>
        <w:t>описать автоматизацию формирования библиографии и проверку корректности библиографических описаний.</w:t>
      </w:r>
    </w:p>
    <w:p w14:paraId="4CEE8790" w14:textId="77777777" w:rsidR="00E0741D" w:rsidRDefault="00E0741D" w:rsidP="00E0741D">
      <w:pPr>
        <w:spacing w:line="360" w:lineRule="auto"/>
        <w:rPr>
          <w:rFonts w:cs="Times New Roman"/>
          <w:szCs w:val="28"/>
          <w:lang w:val="ru-RU"/>
        </w:rPr>
      </w:pPr>
    </w:p>
    <w:p w14:paraId="4C79E33D" w14:textId="1F1ACC75" w:rsidR="00E0741D" w:rsidRPr="00E0741D" w:rsidRDefault="00E0741D" w:rsidP="007E7C37">
      <w:pPr>
        <w:pStyle w:val="2"/>
        <w:rPr>
          <w:rFonts w:cs="Times New Roman"/>
        </w:rPr>
      </w:pPr>
      <w:bookmarkStart w:id="5" w:name="_Toc217855092"/>
      <w:r>
        <w:rPr>
          <w:rFonts w:cs="Times New Roman"/>
        </w:rPr>
        <w:t>Объект/предмет исследования</w:t>
      </w:r>
      <w:bookmarkEnd w:id="5"/>
    </w:p>
    <w:p w14:paraId="312F6CF7" w14:textId="77777777" w:rsidR="00E0741D" w:rsidRPr="00E0741D" w:rsidRDefault="00E0741D" w:rsidP="00E0741D">
      <w:pPr>
        <w:spacing w:line="360" w:lineRule="auto"/>
        <w:rPr>
          <w:rFonts w:cs="Times New Roman"/>
          <w:szCs w:val="28"/>
          <w:lang w:val="ru-RU"/>
        </w:rPr>
      </w:pPr>
      <w:r w:rsidRPr="00E0741D">
        <w:rPr>
          <w:rFonts w:cs="Times New Roman"/>
          <w:szCs w:val="28"/>
          <w:lang w:val="ru-RU"/>
        </w:rPr>
        <w:t>Объект исследования — процесс обзора научной литературы в области спортивной аналитики. Предмет исследования — методы и инструменты автоматизации ключевых этапов обзора: поиска и отбора источников, анализа текста публикаций, структурирования корпуса, формирования аннотаций и генерации списка литературы.</w:t>
      </w:r>
    </w:p>
    <w:p w14:paraId="03741B26" w14:textId="77777777" w:rsidR="00E0741D" w:rsidRDefault="00E0741D" w:rsidP="00E0741D">
      <w:pPr>
        <w:spacing w:line="360" w:lineRule="auto"/>
        <w:rPr>
          <w:rFonts w:cs="Times New Roman"/>
          <w:szCs w:val="28"/>
          <w:lang w:val="ru-RU"/>
        </w:rPr>
      </w:pPr>
    </w:p>
    <w:p w14:paraId="5D5EE9C8" w14:textId="74F20F96" w:rsidR="00E0741D" w:rsidRPr="00E0741D" w:rsidRDefault="00E0741D" w:rsidP="007E7C37">
      <w:pPr>
        <w:pStyle w:val="2"/>
        <w:rPr>
          <w:rFonts w:cs="Times New Roman"/>
        </w:rPr>
      </w:pPr>
      <w:bookmarkStart w:id="6" w:name="_Toc217855093"/>
      <w:r>
        <w:rPr>
          <w:rFonts w:cs="Times New Roman"/>
        </w:rPr>
        <w:t>Методы/инструменты</w:t>
      </w:r>
      <w:bookmarkEnd w:id="6"/>
    </w:p>
    <w:p w14:paraId="184224FF" w14:textId="77777777" w:rsidR="00E0741D" w:rsidRPr="00E0741D" w:rsidRDefault="00E0741D" w:rsidP="00E0741D">
      <w:pPr>
        <w:spacing w:line="360" w:lineRule="auto"/>
        <w:rPr>
          <w:rFonts w:cs="Times New Roman"/>
          <w:szCs w:val="28"/>
          <w:lang w:val="ru-RU"/>
        </w:rPr>
      </w:pPr>
      <w:r w:rsidRPr="00E0741D">
        <w:rPr>
          <w:rFonts w:cs="Times New Roman"/>
          <w:szCs w:val="28"/>
          <w:lang w:val="ru-RU"/>
        </w:rPr>
        <w:t xml:space="preserve">Методы и инструменты включают автоматизированный поиск источников по ключевым словам и булевым запросам, анализ метаданных (идентификаторы, авторы, издания, годы), дедупликацию и нормализацию записей; методы обработки научного текста (извлечение текста из полнотекстовых форматов, очистка, сегментация, </w:t>
      </w:r>
      <w:proofErr w:type="spellStart"/>
      <w:r w:rsidRPr="00E0741D">
        <w:rPr>
          <w:rFonts w:cs="Times New Roman"/>
          <w:szCs w:val="28"/>
          <w:lang w:val="ru-RU"/>
        </w:rPr>
        <w:t>лемматизация</w:t>
      </w:r>
      <w:proofErr w:type="spellEnd"/>
      <w:r w:rsidRPr="00E0741D">
        <w:rPr>
          <w:rFonts w:cs="Times New Roman"/>
          <w:szCs w:val="28"/>
          <w:lang w:val="ru-RU"/>
        </w:rPr>
        <w:t>/токенизация); методы выделения ключевых слов и сущностей (термин-</w:t>
      </w:r>
      <w:proofErr w:type="spellStart"/>
      <w:r w:rsidRPr="00E0741D">
        <w:rPr>
          <w:rFonts w:cs="Times New Roman"/>
          <w:szCs w:val="28"/>
          <w:lang w:val="ru-RU"/>
        </w:rPr>
        <w:t>матчинг</w:t>
      </w:r>
      <w:proofErr w:type="spellEnd"/>
      <w:r w:rsidRPr="00E0741D">
        <w:rPr>
          <w:rFonts w:cs="Times New Roman"/>
          <w:szCs w:val="28"/>
          <w:lang w:val="ru-RU"/>
        </w:rPr>
        <w:t xml:space="preserve">, TF-IDF, модели представления текста и извлечения сущностей); методы тематического анализа и структурирования (кластеризация, тематическое моделирование, построение графов связей по цитированиям и общим терминам); методы формирования аннотаций (экстрактивные и </w:t>
      </w:r>
      <w:proofErr w:type="spellStart"/>
      <w:r w:rsidRPr="00E0741D">
        <w:rPr>
          <w:rFonts w:cs="Times New Roman"/>
          <w:szCs w:val="28"/>
          <w:lang w:val="ru-RU"/>
        </w:rPr>
        <w:t>абстрактивные</w:t>
      </w:r>
      <w:proofErr w:type="spellEnd"/>
      <w:r w:rsidRPr="00E0741D">
        <w:rPr>
          <w:rFonts w:cs="Times New Roman"/>
          <w:szCs w:val="28"/>
          <w:lang w:val="ru-RU"/>
        </w:rPr>
        <w:t xml:space="preserve">, шаблонные структуры «цель—данные—метод—результат»), перевод аннотаций для унификации языка представления; средства генерации библиографии и оформления ссылок на основе стандартизированных форматов (например, </w:t>
      </w:r>
      <w:proofErr w:type="spellStart"/>
      <w:r w:rsidRPr="00E0741D">
        <w:rPr>
          <w:rFonts w:cs="Times New Roman"/>
          <w:szCs w:val="28"/>
          <w:lang w:val="ru-RU"/>
        </w:rPr>
        <w:t>BibTeX</w:t>
      </w:r>
      <w:proofErr w:type="spellEnd"/>
      <w:r w:rsidRPr="00E0741D">
        <w:rPr>
          <w:rFonts w:cs="Times New Roman"/>
          <w:szCs w:val="28"/>
          <w:lang w:val="ru-RU"/>
        </w:rPr>
        <w:t>/RIS) с проверкой полноты обязательных полей и устранением дублей.</w:t>
      </w:r>
    </w:p>
    <w:p w14:paraId="3C921A36" w14:textId="77777777" w:rsidR="00E0741D" w:rsidRDefault="00E0741D" w:rsidP="00E0741D">
      <w:pPr>
        <w:spacing w:line="360" w:lineRule="auto"/>
        <w:rPr>
          <w:rFonts w:cs="Times New Roman"/>
          <w:szCs w:val="28"/>
          <w:lang w:val="ru-RU"/>
        </w:rPr>
      </w:pPr>
    </w:p>
    <w:p w14:paraId="71DD67B4" w14:textId="0ED2B8A9" w:rsidR="00E0741D" w:rsidRPr="00E0741D" w:rsidRDefault="00E0741D" w:rsidP="007E7C37">
      <w:pPr>
        <w:pStyle w:val="2"/>
        <w:rPr>
          <w:rFonts w:cs="Times New Roman"/>
        </w:rPr>
      </w:pPr>
      <w:bookmarkStart w:id="7" w:name="_Toc217855094"/>
      <w:r>
        <w:rPr>
          <w:rFonts w:cs="Times New Roman"/>
        </w:rPr>
        <w:t>Практическая значимость</w:t>
      </w:r>
      <w:bookmarkEnd w:id="7"/>
    </w:p>
    <w:p w14:paraId="4C045FB6" w14:textId="77777777" w:rsidR="00E0741D" w:rsidRPr="00E0741D" w:rsidRDefault="00E0741D" w:rsidP="00E0741D">
      <w:pPr>
        <w:spacing w:line="360" w:lineRule="auto"/>
        <w:rPr>
          <w:rFonts w:cs="Times New Roman"/>
          <w:szCs w:val="28"/>
          <w:lang w:val="ru-RU"/>
        </w:rPr>
      </w:pPr>
      <w:r w:rsidRPr="00E0741D">
        <w:rPr>
          <w:rFonts w:cs="Times New Roman"/>
          <w:szCs w:val="28"/>
          <w:lang w:val="ru-RU"/>
        </w:rPr>
        <w:t xml:space="preserve">Практическая значимость работы заключается в формировании воспроизводимого подхода к подготовке обзора литературы по спортивной аналитике, который сокращает время на поиск, систематизацию и оформление материалов, повышает прозрачность критериев отбора и снижает вероятность пропуска значимых источников. Предложенная структура </w:t>
      </w:r>
      <w:proofErr w:type="spellStart"/>
      <w:r w:rsidRPr="00E0741D">
        <w:rPr>
          <w:rFonts w:cs="Times New Roman"/>
          <w:szCs w:val="28"/>
          <w:lang w:val="ru-RU"/>
        </w:rPr>
        <w:t>пайплайна</w:t>
      </w:r>
      <w:proofErr w:type="spellEnd"/>
      <w:r w:rsidRPr="00E0741D">
        <w:rPr>
          <w:rFonts w:cs="Times New Roman"/>
          <w:szCs w:val="28"/>
          <w:lang w:val="ru-RU"/>
        </w:rPr>
        <w:t xml:space="preserve"> может быть использована при подготовке учебных и исследовательских обзоров, создании тематических подборок публикаций, а также при поддержке аналитических проектов, требующих быстрого погружения в научный контекст и сопоставления методов.</w:t>
      </w:r>
    </w:p>
    <w:p w14:paraId="5ED897A4" w14:textId="77777777" w:rsidR="00E0741D" w:rsidRDefault="00E0741D" w:rsidP="00E0741D">
      <w:pPr>
        <w:spacing w:line="360" w:lineRule="auto"/>
        <w:rPr>
          <w:rFonts w:cs="Times New Roman"/>
          <w:szCs w:val="28"/>
          <w:lang w:val="ru-RU"/>
        </w:rPr>
      </w:pPr>
    </w:p>
    <w:p w14:paraId="1BA8519D" w14:textId="14AC696C" w:rsidR="00E0741D" w:rsidRPr="00E0741D" w:rsidRDefault="00E0741D" w:rsidP="007E7C37">
      <w:pPr>
        <w:pStyle w:val="2"/>
        <w:rPr>
          <w:rFonts w:cs="Times New Roman"/>
        </w:rPr>
      </w:pPr>
      <w:bookmarkStart w:id="8" w:name="_Toc217855095"/>
      <w:r>
        <w:rPr>
          <w:rFonts w:cs="Times New Roman"/>
        </w:rPr>
        <w:lastRenderedPageBreak/>
        <w:t>Структура работы</w:t>
      </w:r>
      <w:bookmarkEnd w:id="8"/>
    </w:p>
    <w:p w14:paraId="5E7523BA" w14:textId="1291AC53" w:rsidR="00E0741D" w:rsidRPr="00E0741D" w:rsidRDefault="00E0741D" w:rsidP="00E0741D">
      <w:pPr>
        <w:spacing w:line="360" w:lineRule="auto"/>
        <w:rPr>
          <w:rFonts w:cs="Times New Roman"/>
          <w:szCs w:val="28"/>
          <w:lang w:val="ru-RU"/>
        </w:rPr>
      </w:pPr>
      <w:r w:rsidRPr="00E0741D">
        <w:rPr>
          <w:rFonts w:cs="Times New Roman"/>
          <w:szCs w:val="28"/>
          <w:lang w:val="ru-RU"/>
        </w:rPr>
        <w:t>Структура работы включает введение, три главы, заключение, список литературы и приложения. В первой главе рассматриваются теоретические основы автоматизации обзора литературы и подходы к структурированию научных публикаций, включая требования к качеству и воспроизводимости. Во второй главе описывается проектирование процесса формирования корпуса: стратегия поиска источников, сбор и нормализация метаданных, дедупликация и модель хранения. В третьей главе анализируются методы обработки научного текста, тематическое структурирование корпуса, формирование и перевод аннотаций, а также автоматизация подготовки библиографического списка. В заключении приводятся основные выводы и ограничения предложенного подхода, в приложениях размещаются примеры запросов, шаблонов и фрагменты результатов.</w:t>
      </w:r>
    </w:p>
    <w:p w14:paraId="2FB13828" w14:textId="77777777" w:rsidR="001F7195" w:rsidRDefault="001F7195" w:rsidP="007E7C37">
      <w:pPr>
        <w:pStyle w:val="1"/>
        <w:rPr>
          <w:rFonts w:cs="Times New Roman"/>
          <w:b/>
          <w:bCs/>
          <w:sz w:val="36"/>
          <w:szCs w:val="36"/>
        </w:rPr>
      </w:pPr>
      <w:r>
        <w:rPr>
          <w:rFonts w:cs="Times New Roman"/>
          <w:b/>
          <w:bCs/>
          <w:sz w:val="36"/>
          <w:szCs w:val="36"/>
        </w:rPr>
        <w:br w:type="page"/>
      </w:r>
      <w:bookmarkStart w:id="9" w:name="_Toc217855096"/>
      <w:r w:rsidR="00E1396F" w:rsidRPr="001F7195">
        <w:rPr>
          <w:rFonts w:ascii="Times New Roman" w:hAnsi="Times New Roman" w:cs="Times New Roman"/>
          <w:b/>
          <w:bCs/>
          <w:sz w:val="36"/>
          <w:szCs w:val="36"/>
        </w:rPr>
        <w:lastRenderedPageBreak/>
        <w:t>Глава 1. Теоретические основы</w:t>
      </w:r>
      <w:bookmarkEnd w:id="9"/>
    </w:p>
    <w:p w14:paraId="4E5DD43A" w14:textId="77777777" w:rsidR="001F7195" w:rsidRDefault="001F7195" w:rsidP="001F7195">
      <w:pPr>
        <w:rPr>
          <w:rFonts w:cs="Times New Roman"/>
          <w:b/>
          <w:bCs/>
          <w:sz w:val="36"/>
          <w:szCs w:val="36"/>
          <w:lang w:val="ru-RU"/>
        </w:rPr>
      </w:pPr>
    </w:p>
    <w:p w14:paraId="5326C065" w14:textId="78D6AC40" w:rsidR="00E0741D" w:rsidRDefault="001F7195" w:rsidP="007E7C37">
      <w:pPr>
        <w:pStyle w:val="2"/>
        <w:rPr>
          <w:rFonts w:cs="Times New Roman"/>
          <w:b/>
          <w:bCs/>
        </w:rPr>
      </w:pPr>
      <w:bookmarkStart w:id="10" w:name="_Toc217855097"/>
      <w:r>
        <w:rPr>
          <w:rFonts w:cs="Times New Roman"/>
          <w:b/>
          <w:bCs/>
          <w:sz w:val="36"/>
          <w:szCs w:val="36"/>
        </w:rPr>
        <w:t xml:space="preserve">1.1 </w:t>
      </w:r>
      <w:r w:rsidR="00E1396F" w:rsidRPr="001F7195">
        <w:rPr>
          <w:rFonts w:ascii="Times New Roman" w:hAnsi="Times New Roman" w:cs="Times New Roman"/>
          <w:b/>
          <w:bCs/>
        </w:rPr>
        <w:t>Научный обзор как процесс: этапы, требования к качеству, воспроизводимость</w:t>
      </w:r>
      <w:bookmarkEnd w:id="10"/>
    </w:p>
    <w:p w14:paraId="40736F0F" w14:textId="77777777" w:rsidR="001F7195" w:rsidRDefault="001F7195" w:rsidP="001F7195">
      <w:pPr>
        <w:rPr>
          <w:rFonts w:cs="Times New Roman"/>
          <w:b/>
          <w:bCs/>
          <w:sz w:val="32"/>
          <w:szCs w:val="32"/>
          <w:lang w:val="ru-RU"/>
        </w:rPr>
      </w:pPr>
    </w:p>
    <w:p w14:paraId="11CE3CC9" w14:textId="77777777" w:rsidR="001F7195" w:rsidRPr="001F7195" w:rsidRDefault="001F7195" w:rsidP="001F7195">
      <w:pPr>
        <w:spacing w:line="360" w:lineRule="auto"/>
        <w:rPr>
          <w:rFonts w:cs="Times New Roman"/>
          <w:szCs w:val="28"/>
          <w:lang w:val="ru-RU"/>
        </w:rPr>
      </w:pPr>
      <w:r w:rsidRPr="001F7195">
        <w:rPr>
          <w:rFonts w:cs="Times New Roman"/>
          <w:szCs w:val="28"/>
          <w:lang w:val="ru-RU"/>
        </w:rPr>
        <w:t>Научный обзор литературы определяется как систематизированное описание и критическое обобщение существующих исследований по выбранной тематике, направленное на выявление состояния области, ключевых результатов, методологических подходов и исследовательских пробелов. В контексте спортивной аналитики обзор выполняет функцию навигации по быстрорастущему массиву работ, где применяются разнородные данные (событийные логи, трекинг, видео), методы анализа и метрики качества моделей.</w:t>
      </w:r>
    </w:p>
    <w:p w14:paraId="2FFEAFE1" w14:textId="77777777" w:rsidR="001F7195" w:rsidRPr="001F7195" w:rsidRDefault="001F7195" w:rsidP="001F7195">
      <w:pPr>
        <w:spacing w:line="360" w:lineRule="auto"/>
        <w:rPr>
          <w:rFonts w:cs="Times New Roman"/>
          <w:szCs w:val="28"/>
          <w:lang w:val="ru-RU"/>
        </w:rPr>
      </w:pPr>
    </w:p>
    <w:p w14:paraId="58AE21CE" w14:textId="77777777" w:rsidR="001F7195" w:rsidRPr="001F7195" w:rsidRDefault="001F7195" w:rsidP="001F7195">
      <w:pPr>
        <w:spacing w:line="360" w:lineRule="auto"/>
        <w:rPr>
          <w:rFonts w:cs="Times New Roman"/>
          <w:szCs w:val="28"/>
          <w:lang w:val="ru-RU"/>
        </w:rPr>
      </w:pPr>
      <w:r w:rsidRPr="001F7195">
        <w:rPr>
          <w:rFonts w:cs="Times New Roman"/>
          <w:szCs w:val="28"/>
          <w:lang w:val="ru-RU"/>
        </w:rPr>
        <w:t>Процесс обзора целесообразно представлять как последовательность взаимосвязанных этапов: (1) постановка цели и исследовательских вопросов; (2) разработка поисковой стратегии и критериев включения/исключения; (3) поиск источников и первичный отбор; (4) извлечение метаданных и полнотекстового содержания; (5) оценка качества и релевантности публикаций; (6) извлечение фактов и сущностей (данные, методы, метрики, результаты); (7) синтез и структурирование результатов; (8) оформление библиографии и подготовка аннотаций/резюме. Автоматизация может применяться на большинстве этапов, однако постановка исследовательских вопросов и финальная интерпретация результатов, как правило, требуют экспертной проверки.</w:t>
      </w:r>
    </w:p>
    <w:p w14:paraId="2B53B839" w14:textId="77777777" w:rsidR="001F7195" w:rsidRPr="001F7195" w:rsidRDefault="001F7195" w:rsidP="001F7195">
      <w:pPr>
        <w:spacing w:line="360" w:lineRule="auto"/>
        <w:rPr>
          <w:rFonts w:cs="Times New Roman"/>
          <w:szCs w:val="28"/>
          <w:lang w:val="ru-RU"/>
        </w:rPr>
      </w:pPr>
    </w:p>
    <w:p w14:paraId="45CF3B1F" w14:textId="77777777" w:rsidR="001F7195" w:rsidRPr="001F7195" w:rsidRDefault="001F7195" w:rsidP="001F7195">
      <w:pPr>
        <w:spacing w:line="360" w:lineRule="auto"/>
        <w:rPr>
          <w:rFonts w:cs="Times New Roman"/>
          <w:szCs w:val="28"/>
          <w:lang w:val="ru-RU"/>
        </w:rPr>
      </w:pPr>
      <w:r w:rsidRPr="001F7195">
        <w:rPr>
          <w:rFonts w:cs="Times New Roman"/>
          <w:szCs w:val="28"/>
          <w:lang w:val="ru-RU"/>
        </w:rPr>
        <w:t xml:space="preserve">Качество научного обзора оценивается по критериям полноты (минимизация пропуска значимых источников), релевантности (соответствие корпуса целям обзора), прозрачности процедур (явные правила поиска и отбора), согласованности классификаций (единые принципы кодирования сущностей и тем), корректности обобщений (отсутствие логических ошибок и некорректных переносов результатов), а также актуальности (учёт свежих публикаций и </w:t>
      </w:r>
      <w:r w:rsidRPr="001F7195">
        <w:rPr>
          <w:rFonts w:cs="Times New Roman"/>
          <w:szCs w:val="28"/>
          <w:lang w:val="ru-RU"/>
        </w:rPr>
        <w:lastRenderedPageBreak/>
        <w:t xml:space="preserve">тенденций). Для автоматизированных процедур дополнительно важны стабильность результатов при повторном запуске и </w:t>
      </w:r>
      <w:proofErr w:type="spellStart"/>
      <w:r w:rsidRPr="001F7195">
        <w:rPr>
          <w:rFonts w:cs="Times New Roman"/>
          <w:szCs w:val="28"/>
          <w:lang w:val="ru-RU"/>
        </w:rPr>
        <w:t>отслеживаемость</w:t>
      </w:r>
      <w:proofErr w:type="spellEnd"/>
      <w:r w:rsidRPr="001F7195">
        <w:rPr>
          <w:rFonts w:cs="Times New Roman"/>
          <w:szCs w:val="28"/>
          <w:lang w:val="ru-RU"/>
        </w:rPr>
        <w:t xml:space="preserve"> преобразований данных.</w:t>
      </w:r>
    </w:p>
    <w:p w14:paraId="3A1BFAFD" w14:textId="77777777" w:rsidR="001F7195" w:rsidRPr="001F7195" w:rsidRDefault="001F7195" w:rsidP="001F7195">
      <w:pPr>
        <w:spacing w:line="360" w:lineRule="auto"/>
        <w:rPr>
          <w:rFonts w:cs="Times New Roman"/>
          <w:szCs w:val="28"/>
          <w:lang w:val="ru-RU"/>
        </w:rPr>
      </w:pPr>
    </w:p>
    <w:p w14:paraId="5E7896DF" w14:textId="77777777" w:rsidR="001F7195" w:rsidRPr="001F7195" w:rsidRDefault="001F7195" w:rsidP="001F7195">
      <w:pPr>
        <w:spacing w:line="360" w:lineRule="auto"/>
        <w:rPr>
          <w:rFonts w:cs="Times New Roman"/>
          <w:szCs w:val="28"/>
          <w:lang w:val="ru-RU"/>
        </w:rPr>
      </w:pPr>
      <w:r w:rsidRPr="001F7195">
        <w:rPr>
          <w:rFonts w:cs="Times New Roman"/>
          <w:szCs w:val="28"/>
          <w:lang w:val="ru-RU"/>
        </w:rPr>
        <w:t>Воспроизводимость обзора означает возможность повторить процесс и получить сопоставимый корпус и выводы при использовании тех же входных данных, критериев и инструментов. Практически она обеспечивается фиксацией поисковых запросов, временных рамок, используемых баз данных, правил фильтрации, версий программных компонентов и параметров моделей. Воспроизводимость является ключевым требованием, поскольку автоматизированные методы часто зависят от обновлений индексов, изменения выдачи поисковых систем, версий моделей и словарей.</w:t>
      </w:r>
    </w:p>
    <w:p w14:paraId="5340D67B" w14:textId="77777777" w:rsidR="001F7195" w:rsidRPr="001F7195" w:rsidRDefault="001F7195" w:rsidP="001F7195">
      <w:pPr>
        <w:spacing w:line="360" w:lineRule="auto"/>
        <w:rPr>
          <w:rFonts w:cs="Times New Roman"/>
          <w:szCs w:val="28"/>
          <w:lang w:val="ru-RU"/>
        </w:rPr>
      </w:pPr>
    </w:p>
    <w:p w14:paraId="234ADBE7" w14:textId="77777777" w:rsidR="001F7195" w:rsidRDefault="001F7195" w:rsidP="001F7195">
      <w:pPr>
        <w:spacing w:line="360" w:lineRule="auto"/>
        <w:rPr>
          <w:rFonts w:cs="Times New Roman"/>
          <w:szCs w:val="28"/>
          <w:lang w:val="ru-RU"/>
        </w:rPr>
      </w:pPr>
      <w:r w:rsidRPr="001F7195">
        <w:rPr>
          <w:rFonts w:cs="Times New Roman"/>
          <w:szCs w:val="28"/>
          <w:lang w:val="ru-RU"/>
        </w:rPr>
        <w:t>Ограничения автоматизации связаны с шумом в поисковой выдаче, неполнотой метаданных, различиями в форматах публикаций, ошибками извлечения текста из PDF, неоднозначностью терминов и влиянием доменной специфики. В спортивной аналитике дополнительные сложности создаёт вариативность названий метрик и событий, различия между видами спорта и зависимость интерпретаций от контекста соревнований и источника данных. Поэтому в теоретической модели обзора автоматизация рассматривается как средство ускорения и стандартизации процедур при сохранении обязательной валидации результатов.</w:t>
      </w:r>
    </w:p>
    <w:p w14:paraId="733542E9" w14:textId="0EF45386" w:rsidR="001F7195" w:rsidRDefault="001F7195" w:rsidP="007E7C37">
      <w:pPr>
        <w:pStyle w:val="2"/>
        <w:rPr>
          <w:rFonts w:cs="Times New Roman"/>
          <w:b/>
          <w:bCs/>
        </w:rPr>
      </w:pPr>
      <w:bookmarkStart w:id="11" w:name="_Toc217855098"/>
      <w:r>
        <w:rPr>
          <w:rFonts w:cs="Times New Roman"/>
          <w:b/>
          <w:bCs/>
        </w:rPr>
        <w:t xml:space="preserve">1.2 </w:t>
      </w:r>
      <w:r w:rsidR="00E1396F" w:rsidRPr="001F7195">
        <w:rPr>
          <w:rFonts w:ascii="Times New Roman" w:hAnsi="Times New Roman" w:cs="Times New Roman"/>
          <w:b/>
          <w:bCs/>
        </w:rPr>
        <w:t>Источники и форматы научных данных в спортивной аналитике</w:t>
      </w:r>
      <w:bookmarkEnd w:id="11"/>
    </w:p>
    <w:p w14:paraId="105A3B8F" w14:textId="77777777" w:rsidR="001F7195" w:rsidRPr="001F7195" w:rsidRDefault="001F7195" w:rsidP="001F7195">
      <w:pPr>
        <w:spacing w:line="360" w:lineRule="auto"/>
        <w:rPr>
          <w:rFonts w:cs="Times New Roman"/>
          <w:szCs w:val="28"/>
          <w:lang w:val="ru-RU"/>
        </w:rPr>
      </w:pPr>
      <w:r w:rsidRPr="001F7195">
        <w:rPr>
          <w:rFonts w:cs="Times New Roman"/>
          <w:szCs w:val="28"/>
          <w:lang w:val="ru-RU"/>
        </w:rPr>
        <w:t xml:space="preserve">Научные источники в спортивной аналитике включают журнальные статьи, материалы конференций, препринты, технические отчёты и диссертационные работы. Журналы обычно обеспечивают более строгую рецензию и формализованную структуру результатов; конференции — более быстрый цикл публикации и ориентацию на новые методы; препринты — оперативное распространение результатов до рецензирования. При автоматизированном </w:t>
      </w:r>
      <w:r w:rsidRPr="001F7195">
        <w:rPr>
          <w:rFonts w:cs="Times New Roman"/>
          <w:szCs w:val="28"/>
          <w:lang w:val="ru-RU"/>
        </w:rPr>
        <w:lastRenderedPageBreak/>
        <w:t>обзоре эти типы источников различаются по уровню доверия, полноте метаданных и стабильности идентификаторов.</w:t>
      </w:r>
    </w:p>
    <w:p w14:paraId="70ABA69A" w14:textId="77777777" w:rsidR="001F7195" w:rsidRPr="001F7195" w:rsidRDefault="001F7195" w:rsidP="001F7195">
      <w:pPr>
        <w:spacing w:line="360" w:lineRule="auto"/>
        <w:rPr>
          <w:rFonts w:cs="Times New Roman"/>
          <w:szCs w:val="28"/>
          <w:lang w:val="ru-RU"/>
        </w:rPr>
      </w:pPr>
    </w:p>
    <w:p w14:paraId="042350FE" w14:textId="77777777" w:rsidR="001F7195" w:rsidRPr="001F7195" w:rsidRDefault="001F7195" w:rsidP="001F7195">
      <w:pPr>
        <w:spacing w:line="360" w:lineRule="auto"/>
        <w:rPr>
          <w:rFonts w:cs="Times New Roman"/>
          <w:szCs w:val="28"/>
          <w:lang w:val="ru-RU"/>
        </w:rPr>
      </w:pPr>
      <w:r w:rsidRPr="001F7195">
        <w:rPr>
          <w:rFonts w:cs="Times New Roman"/>
          <w:szCs w:val="28"/>
          <w:lang w:val="ru-RU"/>
        </w:rPr>
        <w:t>Ключевое понятие для автоматизации — метаданные публикации, то есть структурированная информация о документе: название, авторы, аффилиации, аннотация, ключевые слова, год, издание, том/выпуск, страницы, ссылки, идентификаторы (DOI и др.), а также сведения о цитированиях. Метаданные служат основой для дедупликации, фильтрации, построения графов и генерации библиографии. Их качество характеризуется полнотой обязательных полей, точностью написания имён и названий, единообразием форматов дат, наличием стабильных идентификаторов и корректностью связей между записями.</w:t>
      </w:r>
    </w:p>
    <w:p w14:paraId="59E6DB17" w14:textId="77777777" w:rsidR="001F7195" w:rsidRPr="001F7195" w:rsidRDefault="001F7195" w:rsidP="001F7195">
      <w:pPr>
        <w:spacing w:line="360" w:lineRule="auto"/>
        <w:rPr>
          <w:rFonts w:cs="Times New Roman"/>
          <w:szCs w:val="28"/>
          <w:lang w:val="ru-RU"/>
        </w:rPr>
      </w:pPr>
    </w:p>
    <w:p w14:paraId="086FF1C0" w14:textId="77777777" w:rsidR="001F7195" w:rsidRPr="001F7195" w:rsidRDefault="001F7195" w:rsidP="001F7195">
      <w:pPr>
        <w:spacing w:line="360" w:lineRule="auto"/>
        <w:rPr>
          <w:rFonts w:cs="Times New Roman"/>
          <w:szCs w:val="28"/>
          <w:lang w:val="ru-RU"/>
        </w:rPr>
      </w:pPr>
      <w:r w:rsidRPr="001F7195">
        <w:rPr>
          <w:rFonts w:cs="Times New Roman"/>
          <w:szCs w:val="28"/>
          <w:lang w:val="ru-RU"/>
        </w:rPr>
        <w:t xml:space="preserve">DOI (Digital Object </w:t>
      </w:r>
      <w:proofErr w:type="spellStart"/>
      <w:r w:rsidRPr="001F7195">
        <w:rPr>
          <w:rFonts w:cs="Times New Roman"/>
          <w:szCs w:val="28"/>
          <w:lang w:val="ru-RU"/>
        </w:rPr>
        <w:t>Identifier</w:t>
      </w:r>
      <w:proofErr w:type="spellEnd"/>
      <w:r w:rsidRPr="001F7195">
        <w:rPr>
          <w:rFonts w:cs="Times New Roman"/>
          <w:szCs w:val="28"/>
          <w:lang w:val="ru-RU"/>
        </w:rPr>
        <w:t xml:space="preserve">) рассматривается как устойчивый идентификатор публикации, используемый для однозначного распознавания документа и связывания метаданных между разными источниками. ORCID (Open </w:t>
      </w:r>
      <w:proofErr w:type="spellStart"/>
      <w:r w:rsidRPr="001F7195">
        <w:rPr>
          <w:rFonts w:cs="Times New Roman"/>
          <w:szCs w:val="28"/>
          <w:lang w:val="ru-RU"/>
        </w:rPr>
        <w:t>Researcher</w:t>
      </w:r>
      <w:proofErr w:type="spellEnd"/>
      <w:r w:rsidRPr="001F7195">
        <w:rPr>
          <w:rFonts w:cs="Times New Roman"/>
          <w:szCs w:val="28"/>
          <w:lang w:val="ru-RU"/>
        </w:rPr>
        <w:t xml:space="preserve"> </w:t>
      </w:r>
      <w:proofErr w:type="spellStart"/>
      <w:r w:rsidRPr="001F7195">
        <w:rPr>
          <w:rFonts w:cs="Times New Roman"/>
          <w:szCs w:val="28"/>
          <w:lang w:val="ru-RU"/>
        </w:rPr>
        <w:t>and</w:t>
      </w:r>
      <w:proofErr w:type="spellEnd"/>
      <w:r w:rsidRPr="001F7195">
        <w:rPr>
          <w:rFonts w:cs="Times New Roman"/>
          <w:szCs w:val="28"/>
          <w:lang w:val="ru-RU"/>
        </w:rPr>
        <w:t xml:space="preserve"> </w:t>
      </w:r>
      <w:proofErr w:type="spellStart"/>
      <w:r w:rsidRPr="001F7195">
        <w:rPr>
          <w:rFonts w:cs="Times New Roman"/>
          <w:szCs w:val="28"/>
          <w:lang w:val="ru-RU"/>
        </w:rPr>
        <w:t>Contributor</w:t>
      </w:r>
      <w:proofErr w:type="spellEnd"/>
      <w:r w:rsidRPr="001F7195">
        <w:rPr>
          <w:rFonts w:cs="Times New Roman"/>
          <w:szCs w:val="28"/>
          <w:lang w:val="ru-RU"/>
        </w:rPr>
        <w:t xml:space="preserve"> ID) является устойчивым идентификатором автора и применяется для устранения неоднозначности имён и корректного построения графов соавторства. В контуре автоматизации DOI и ORCID выступают основными ключами интеграции данных и снижают число ошибок при объединении записей из разных индексов.</w:t>
      </w:r>
    </w:p>
    <w:p w14:paraId="499A17E9" w14:textId="77777777" w:rsidR="001F7195" w:rsidRPr="001F7195" w:rsidRDefault="001F7195" w:rsidP="001F7195">
      <w:pPr>
        <w:spacing w:line="360" w:lineRule="auto"/>
        <w:rPr>
          <w:rFonts w:cs="Times New Roman"/>
          <w:szCs w:val="28"/>
          <w:lang w:val="ru-RU"/>
        </w:rPr>
      </w:pPr>
    </w:p>
    <w:p w14:paraId="37941239" w14:textId="77777777" w:rsidR="001F7195" w:rsidRPr="001F7195" w:rsidRDefault="001F7195" w:rsidP="001F7195">
      <w:pPr>
        <w:spacing w:line="360" w:lineRule="auto"/>
        <w:rPr>
          <w:rFonts w:cs="Times New Roman"/>
          <w:szCs w:val="28"/>
          <w:lang w:val="ru-RU"/>
        </w:rPr>
      </w:pPr>
      <w:r w:rsidRPr="001F7195">
        <w:rPr>
          <w:rFonts w:cs="Times New Roman"/>
          <w:szCs w:val="28"/>
          <w:lang w:val="ru-RU"/>
        </w:rPr>
        <w:t xml:space="preserve">Для обмена библиографическими данными широко применяются форматы </w:t>
      </w:r>
      <w:proofErr w:type="spellStart"/>
      <w:r w:rsidRPr="001F7195">
        <w:rPr>
          <w:rFonts w:cs="Times New Roman"/>
          <w:szCs w:val="28"/>
          <w:lang w:val="ru-RU"/>
        </w:rPr>
        <w:t>BibTeX</w:t>
      </w:r>
      <w:proofErr w:type="spellEnd"/>
      <w:r w:rsidRPr="001F7195">
        <w:rPr>
          <w:rFonts w:cs="Times New Roman"/>
          <w:szCs w:val="28"/>
          <w:lang w:val="ru-RU"/>
        </w:rPr>
        <w:t xml:space="preserve"> и RIS. </w:t>
      </w:r>
      <w:proofErr w:type="spellStart"/>
      <w:r w:rsidRPr="001F7195">
        <w:rPr>
          <w:rFonts w:cs="Times New Roman"/>
          <w:szCs w:val="28"/>
          <w:lang w:val="ru-RU"/>
        </w:rPr>
        <w:t>BibTeX</w:t>
      </w:r>
      <w:proofErr w:type="spellEnd"/>
      <w:r w:rsidRPr="001F7195">
        <w:rPr>
          <w:rFonts w:cs="Times New Roman"/>
          <w:szCs w:val="28"/>
          <w:lang w:val="ru-RU"/>
        </w:rPr>
        <w:t xml:space="preserve"> используется в экосистеме </w:t>
      </w:r>
      <w:proofErr w:type="spellStart"/>
      <w:r w:rsidRPr="001F7195">
        <w:rPr>
          <w:rFonts w:cs="Times New Roman"/>
          <w:szCs w:val="28"/>
          <w:lang w:val="ru-RU"/>
        </w:rPr>
        <w:t>LaTeX</w:t>
      </w:r>
      <w:proofErr w:type="spellEnd"/>
      <w:r w:rsidRPr="001F7195">
        <w:rPr>
          <w:rFonts w:cs="Times New Roman"/>
          <w:szCs w:val="28"/>
          <w:lang w:val="ru-RU"/>
        </w:rPr>
        <w:t xml:space="preserve"> и хранит поля библиографического описания в структурированном виде с типом записи (</w:t>
      </w:r>
      <w:proofErr w:type="spellStart"/>
      <w:r w:rsidRPr="001F7195">
        <w:rPr>
          <w:rFonts w:cs="Times New Roman"/>
          <w:szCs w:val="28"/>
          <w:lang w:val="ru-RU"/>
        </w:rPr>
        <w:t>article</w:t>
      </w:r>
      <w:proofErr w:type="spellEnd"/>
      <w:r w:rsidRPr="001F7195">
        <w:rPr>
          <w:rFonts w:cs="Times New Roman"/>
          <w:szCs w:val="28"/>
          <w:lang w:val="ru-RU"/>
        </w:rPr>
        <w:t xml:space="preserve">, </w:t>
      </w:r>
      <w:proofErr w:type="spellStart"/>
      <w:r w:rsidRPr="001F7195">
        <w:rPr>
          <w:rFonts w:cs="Times New Roman"/>
          <w:szCs w:val="28"/>
          <w:lang w:val="ru-RU"/>
        </w:rPr>
        <w:t>inproceedings</w:t>
      </w:r>
      <w:proofErr w:type="spellEnd"/>
      <w:r w:rsidRPr="001F7195">
        <w:rPr>
          <w:rFonts w:cs="Times New Roman"/>
          <w:szCs w:val="28"/>
          <w:lang w:val="ru-RU"/>
        </w:rPr>
        <w:t xml:space="preserve"> и др.). RIS представляет собой тегированный формат для импорта/экспорта записей между менеджерами литературы. Их использование в автоматизированном обзоре позволяет унифицировать генерацию списка литературы, обеспечить переносимость данных и автоматизировать проверку обязательных полей.</w:t>
      </w:r>
    </w:p>
    <w:p w14:paraId="468BE09C" w14:textId="77777777" w:rsidR="001F7195" w:rsidRPr="001F7195" w:rsidRDefault="001F7195" w:rsidP="001F7195">
      <w:pPr>
        <w:spacing w:line="360" w:lineRule="auto"/>
        <w:rPr>
          <w:rFonts w:cs="Times New Roman"/>
          <w:szCs w:val="28"/>
          <w:lang w:val="ru-RU"/>
        </w:rPr>
      </w:pPr>
    </w:p>
    <w:p w14:paraId="7F349A95" w14:textId="77777777" w:rsidR="001F7195" w:rsidRPr="001F7195" w:rsidRDefault="001F7195" w:rsidP="001F7195">
      <w:pPr>
        <w:spacing w:line="360" w:lineRule="auto"/>
        <w:rPr>
          <w:rFonts w:cs="Times New Roman"/>
          <w:szCs w:val="28"/>
          <w:lang w:val="ru-RU"/>
        </w:rPr>
      </w:pPr>
      <w:r w:rsidRPr="001F7195">
        <w:rPr>
          <w:rFonts w:cs="Times New Roman"/>
          <w:szCs w:val="28"/>
          <w:lang w:val="ru-RU"/>
        </w:rPr>
        <w:lastRenderedPageBreak/>
        <w:t xml:space="preserve">Критерии качества для источников и форматов включают: наличие уникального идентификатора (прежде всего DOI), корректность связки «название—авторы—год—издание», полноту аннотации и ключевых слов, </w:t>
      </w:r>
      <w:proofErr w:type="spellStart"/>
      <w:r w:rsidRPr="001F7195">
        <w:rPr>
          <w:rFonts w:cs="Times New Roman"/>
          <w:szCs w:val="28"/>
          <w:lang w:val="ru-RU"/>
        </w:rPr>
        <w:t>стандартизованность</w:t>
      </w:r>
      <w:proofErr w:type="spellEnd"/>
      <w:r w:rsidRPr="001F7195">
        <w:rPr>
          <w:rFonts w:cs="Times New Roman"/>
          <w:szCs w:val="28"/>
          <w:lang w:val="ru-RU"/>
        </w:rPr>
        <w:t xml:space="preserve"> написания имён, наличие ссылок на полный текст и лицензионных ограничений, а также согласованность экспортируемых форматов </w:t>
      </w:r>
      <w:proofErr w:type="spellStart"/>
      <w:r w:rsidRPr="001F7195">
        <w:rPr>
          <w:rFonts w:cs="Times New Roman"/>
          <w:szCs w:val="28"/>
          <w:lang w:val="ru-RU"/>
        </w:rPr>
        <w:t>BibTeX</w:t>
      </w:r>
      <w:proofErr w:type="spellEnd"/>
      <w:r w:rsidRPr="001F7195">
        <w:rPr>
          <w:rFonts w:cs="Times New Roman"/>
          <w:szCs w:val="28"/>
          <w:lang w:val="ru-RU"/>
        </w:rPr>
        <w:t>/RIS. Дополнительно оценивается надёжность канала публикации (</w:t>
      </w:r>
      <w:proofErr w:type="spellStart"/>
      <w:r w:rsidRPr="001F7195">
        <w:rPr>
          <w:rFonts w:cs="Times New Roman"/>
          <w:szCs w:val="28"/>
          <w:lang w:val="ru-RU"/>
        </w:rPr>
        <w:t>рецензируемость</w:t>
      </w:r>
      <w:proofErr w:type="spellEnd"/>
      <w:r w:rsidRPr="001F7195">
        <w:rPr>
          <w:rFonts w:cs="Times New Roman"/>
          <w:szCs w:val="28"/>
          <w:lang w:val="ru-RU"/>
        </w:rPr>
        <w:t>, издатель, устойчивость ссылок).</w:t>
      </w:r>
    </w:p>
    <w:p w14:paraId="201B4522" w14:textId="77777777" w:rsidR="001F7195" w:rsidRPr="001F7195" w:rsidRDefault="001F7195" w:rsidP="001F7195">
      <w:pPr>
        <w:spacing w:line="360" w:lineRule="auto"/>
        <w:rPr>
          <w:rFonts w:cs="Times New Roman"/>
          <w:szCs w:val="28"/>
          <w:lang w:val="ru-RU"/>
        </w:rPr>
      </w:pPr>
    </w:p>
    <w:p w14:paraId="5C0CFD01" w14:textId="00340F37" w:rsidR="007E7C37" w:rsidRDefault="001F7195" w:rsidP="007E7C37">
      <w:pPr>
        <w:spacing w:line="360" w:lineRule="auto"/>
        <w:rPr>
          <w:rFonts w:cs="Times New Roman"/>
          <w:szCs w:val="28"/>
          <w:lang w:val="ru-RU"/>
        </w:rPr>
      </w:pPr>
      <w:r w:rsidRPr="001F7195">
        <w:rPr>
          <w:rFonts w:cs="Times New Roman"/>
          <w:szCs w:val="28"/>
          <w:lang w:val="ru-RU"/>
        </w:rPr>
        <w:t>Ограничения связаны с тем, что часть работ по спортивной аналитике публикуется в смежных областях (</w:t>
      </w:r>
      <w:proofErr w:type="spellStart"/>
      <w:r w:rsidRPr="001F7195">
        <w:rPr>
          <w:rFonts w:cs="Times New Roman"/>
          <w:szCs w:val="28"/>
          <w:lang w:val="ru-RU"/>
        </w:rPr>
        <w:t>data</w:t>
      </w:r>
      <w:proofErr w:type="spellEnd"/>
      <w:r w:rsidRPr="001F7195">
        <w:rPr>
          <w:rFonts w:cs="Times New Roman"/>
          <w:szCs w:val="28"/>
          <w:lang w:val="ru-RU"/>
        </w:rPr>
        <w:t xml:space="preserve"> </w:t>
      </w:r>
      <w:proofErr w:type="spellStart"/>
      <w:r w:rsidRPr="001F7195">
        <w:rPr>
          <w:rFonts w:cs="Times New Roman"/>
          <w:szCs w:val="28"/>
          <w:lang w:val="ru-RU"/>
        </w:rPr>
        <w:t>science</w:t>
      </w:r>
      <w:proofErr w:type="spellEnd"/>
      <w:r w:rsidRPr="001F7195">
        <w:rPr>
          <w:rFonts w:cs="Times New Roman"/>
          <w:szCs w:val="28"/>
          <w:lang w:val="ru-RU"/>
        </w:rPr>
        <w:t xml:space="preserve">, </w:t>
      </w:r>
      <w:proofErr w:type="spellStart"/>
      <w:r w:rsidRPr="001F7195">
        <w:rPr>
          <w:rFonts w:cs="Times New Roman"/>
          <w:szCs w:val="28"/>
          <w:lang w:val="ru-RU"/>
        </w:rPr>
        <w:t>computer</w:t>
      </w:r>
      <w:proofErr w:type="spellEnd"/>
      <w:r w:rsidRPr="001F7195">
        <w:rPr>
          <w:rFonts w:cs="Times New Roman"/>
          <w:szCs w:val="28"/>
          <w:lang w:val="ru-RU"/>
        </w:rPr>
        <w:t xml:space="preserve"> </w:t>
      </w:r>
      <w:proofErr w:type="spellStart"/>
      <w:r w:rsidRPr="001F7195">
        <w:rPr>
          <w:rFonts w:cs="Times New Roman"/>
          <w:szCs w:val="28"/>
          <w:lang w:val="ru-RU"/>
        </w:rPr>
        <w:t>vision</w:t>
      </w:r>
      <w:proofErr w:type="spellEnd"/>
      <w:r w:rsidRPr="001F7195">
        <w:rPr>
          <w:rFonts w:cs="Times New Roman"/>
          <w:szCs w:val="28"/>
          <w:lang w:val="ru-RU"/>
        </w:rPr>
        <w:t xml:space="preserve">, </w:t>
      </w:r>
      <w:proofErr w:type="spellStart"/>
      <w:r w:rsidRPr="001F7195">
        <w:rPr>
          <w:rFonts w:cs="Times New Roman"/>
          <w:szCs w:val="28"/>
          <w:lang w:val="ru-RU"/>
        </w:rPr>
        <w:t>biomechanics</w:t>
      </w:r>
      <w:proofErr w:type="spellEnd"/>
      <w:r w:rsidRPr="001F7195">
        <w:rPr>
          <w:rFonts w:cs="Times New Roman"/>
          <w:szCs w:val="28"/>
          <w:lang w:val="ru-RU"/>
        </w:rPr>
        <w:t xml:space="preserve">), поэтому поисковые индексы и метаданные могут быть распределены по разным платформам и отличаться по структуре. У препринтов возможны версии одной и той же работы, что усложняет дедупликацию и ведёт к расхождению цитирований. ORCID присутствует не всегда, а DOI может отсутствовать у некоторых материалов конференций или отчётов. </w:t>
      </w:r>
      <w:proofErr w:type="spellStart"/>
      <w:r w:rsidRPr="001F7195">
        <w:rPr>
          <w:rFonts w:cs="Times New Roman"/>
          <w:szCs w:val="28"/>
          <w:lang w:val="ru-RU"/>
        </w:rPr>
        <w:t>BibTeX</w:t>
      </w:r>
      <w:proofErr w:type="spellEnd"/>
      <w:r w:rsidRPr="001F7195">
        <w:rPr>
          <w:rFonts w:cs="Times New Roman"/>
          <w:szCs w:val="28"/>
          <w:lang w:val="ru-RU"/>
        </w:rPr>
        <w:t>/RIS-экспорт часто содержит неполные или неоднородные поля, требуя нормализации перед построением корпуса</w:t>
      </w:r>
      <w:r w:rsidR="007E7C37">
        <w:rPr>
          <w:rFonts w:cs="Times New Roman"/>
          <w:szCs w:val="28"/>
          <w:lang w:val="ru-RU"/>
        </w:rPr>
        <w:t>.</w:t>
      </w:r>
    </w:p>
    <w:p w14:paraId="54B7D41A" w14:textId="77777777" w:rsidR="007E7C37" w:rsidRDefault="007E7C37" w:rsidP="007E7C37">
      <w:pPr>
        <w:spacing w:line="360" w:lineRule="auto"/>
        <w:rPr>
          <w:rFonts w:cs="Times New Roman"/>
          <w:szCs w:val="28"/>
          <w:lang w:val="ru-RU"/>
        </w:rPr>
      </w:pPr>
    </w:p>
    <w:p w14:paraId="7F4E659C" w14:textId="77777777" w:rsidR="007E7C37" w:rsidRDefault="001F7195" w:rsidP="007E7C37">
      <w:pPr>
        <w:pStyle w:val="2"/>
        <w:rPr>
          <w:rFonts w:cs="Times New Roman"/>
          <w:b/>
          <w:bCs/>
        </w:rPr>
      </w:pPr>
      <w:bookmarkStart w:id="12" w:name="_Toc217855099"/>
      <w:r>
        <w:rPr>
          <w:rFonts w:cs="Times New Roman"/>
          <w:b/>
          <w:bCs/>
        </w:rPr>
        <w:t xml:space="preserve">1.3 </w:t>
      </w:r>
      <w:r w:rsidR="00E1396F" w:rsidRPr="001F7195">
        <w:rPr>
          <w:rFonts w:ascii="Times New Roman" w:hAnsi="Times New Roman" w:cs="Times New Roman"/>
          <w:b/>
          <w:bCs/>
        </w:rPr>
        <w:t>Подходы к структурированию корпуса публикаций</w:t>
      </w:r>
      <w:bookmarkEnd w:id="12"/>
    </w:p>
    <w:p w14:paraId="49780475" w14:textId="543B3ADF" w:rsidR="001F7195" w:rsidRPr="007E7C37" w:rsidRDefault="001F7195" w:rsidP="007E7C37">
      <w:pPr>
        <w:spacing w:line="360" w:lineRule="auto"/>
        <w:rPr>
          <w:rFonts w:cs="Times New Roman"/>
          <w:szCs w:val="28"/>
          <w:lang w:val="ru-RU"/>
        </w:rPr>
      </w:pPr>
      <w:r w:rsidRPr="001F7195">
        <w:rPr>
          <w:rFonts w:cs="Times New Roman"/>
          <w:szCs w:val="28"/>
          <w:lang w:val="ru-RU"/>
        </w:rPr>
        <w:t xml:space="preserve">Корпус публикаций определяется как целенаправленно сформированное множество научных документов (метаданных и/или </w:t>
      </w:r>
      <w:proofErr w:type="spellStart"/>
      <w:r w:rsidRPr="001F7195">
        <w:rPr>
          <w:rFonts w:cs="Times New Roman"/>
          <w:szCs w:val="28"/>
          <w:lang w:val="ru-RU"/>
        </w:rPr>
        <w:t>полнотекстов</w:t>
      </w:r>
      <w:proofErr w:type="spellEnd"/>
      <w:r w:rsidRPr="001F7195">
        <w:rPr>
          <w:rFonts w:cs="Times New Roman"/>
          <w:szCs w:val="28"/>
          <w:lang w:val="ru-RU"/>
        </w:rPr>
        <w:t>), объединённых общей тематикой и подготовленных для анализа. Структурирование корпуса означает организацию документов в систему категорий и связей, которая облегчает навигацию, сравнение подходов и выявление научных тенденций. В спортивной аналитике структурирование требуется для разделения работ по видам спорта, типам данных (</w:t>
      </w:r>
      <w:proofErr w:type="spellStart"/>
      <w:r w:rsidRPr="001F7195">
        <w:rPr>
          <w:rFonts w:cs="Times New Roman"/>
          <w:szCs w:val="28"/>
          <w:lang w:val="ru-RU"/>
        </w:rPr>
        <w:t>event</w:t>
      </w:r>
      <w:proofErr w:type="spellEnd"/>
      <w:r w:rsidRPr="001F7195">
        <w:rPr>
          <w:rFonts w:cs="Times New Roman"/>
          <w:szCs w:val="28"/>
          <w:lang w:val="ru-RU"/>
        </w:rPr>
        <w:t xml:space="preserve"> </w:t>
      </w:r>
      <w:proofErr w:type="spellStart"/>
      <w:r w:rsidRPr="001F7195">
        <w:rPr>
          <w:rFonts w:cs="Times New Roman"/>
          <w:szCs w:val="28"/>
          <w:lang w:val="ru-RU"/>
        </w:rPr>
        <w:t>data</w:t>
      </w:r>
      <w:proofErr w:type="spellEnd"/>
      <w:r w:rsidRPr="001F7195">
        <w:rPr>
          <w:rFonts w:cs="Times New Roman"/>
          <w:szCs w:val="28"/>
          <w:lang w:val="ru-RU"/>
        </w:rPr>
        <w:t xml:space="preserve">, </w:t>
      </w:r>
      <w:proofErr w:type="spellStart"/>
      <w:r w:rsidRPr="001F7195">
        <w:rPr>
          <w:rFonts w:cs="Times New Roman"/>
          <w:szCs w:val="28"/>
          <w:lang w:val="ru-RU"/>
        </w:rPr>
        <w:t>tracking</w:t>
      </w:r>
      <w:proofErr w:type="spellEnd"/>
      <w:r w:rsidRPr="001F7195">
        <w:rPr>
          <w:rFonts w:cs="Times New Roman"/>
          <w:szCs w:val="28"/>
          <w:lang w:val="ru-RU"/>
        </w:rPr>
        <w:t xml:space="preserve">, </w:t>
      </w:r>
      <w:proofErr w:type="spellStart"/>
      <w:r w:rsidRPr="001F7195">
        <w:rPr>
          <w:rFonts w:cs="Times New Roman"/>
          <w:szCs w:val="28"/>
          <w:lang w:val="ru-RU"/>
        </w:rPr>
        <w:t>video</w:t>
      </w:r>
      <w:proofErr w:type="spellEnd"/>
      <w:r w:rsidRPr="001F7195">
        <w:rPr>
          <w:rFonts w:cs="Times New Roman"/>
          <w:szCs w:val="28"/>
          <w:lang w:val="ru-RU"/>
        </w:rPr>
        <w:t>), методам моделирования (классификация, прогноз, оценка качества действий) и прикладным задачам (скаутинг, стратегия, профилактика травм).</w:t>
      </w:r>
    </w:p>
    <w:p w14:paraId="1C4FC63C" w14:textId="77777777" w:rsidR="001F7195" w:rsidRPr="001F7195" w:rsidRDefault="001F7195" w:rsidP="001F7195">
      <w:pPr>
        <w:spacing w:line="360" w:lineRule="auto"/>
        <w:rPr>
          <w:rFonts w:cs="Times New Roman"/>
          <w:szCs w:val="28"/>
          <w:lang w:val="ru-RU"/>
        </w:rPr>
      </w:pPr>
    </w:p>
    <w:p w14:paraId="3B74BB72" w14:textId="77777777" w:rsidR="001F7195" w:rsidRPr="001F7195" w:rsidRDefault="001F7195" w:rsidP="001F7195">
      <w:pPr>
        <w:spacing w:line="360" w:lineRule="auto"/>
        <w:rPr>
          <w:rFonts w:cs="Times New Roman"/>
          <w:szCs w:val="28"/>
          <w:lang w:val="ru-RU"/>
        </w:rPr>
      </w:pPr>
      <w:r w:rsidRPr="001F7195">
        <w:rPr>
          <w:rFonts w:cs="Times New Roman"/>
          <w:szCs w:val="28"/>
          <w:lang w:val="ru-RU"/>
        </w:rPr>
        <w:lastRenderedPageBreak/>
        <w:t xml:space="preserve">Таксономия понимается как иерархическая классификация тем и понятий, описывающая область через уровни категорий. Таксономический подход обеспечивает интерпретируемую структуру и удобен для отчётности и ручной проверки. Методологически таксономия строится на основе тезауруса терминов и правил отнесения публикаций к категориям (по ключевым словам, аннотации, разделам). Качество таксономии оценивается по полноте охвата тем, непротиворечивости категорий, устойчивости правил классификации и </w:t>
      </w:r>
      <w:proofErr w:type="spellStart"/>
      <w:r w:rsidRPr="001F7195">
        <w:rPr>
          <w:rFonts w:cs="Times New Roman"/>
          <w:szCs w:val="28"/>
          <w:lang w:val="ru-RU"/>
        </w:rPr>
        <w:t>межэкспертной</w:t>
      </w:r>
      <w:proofErr w:type="spellEnd"/>
      <w:r w:rsidRPr="001F7195">
        <w:rPr>
          <w:rFonts w:cs="Times New Roman"/>
          <w:szCs w:val="28"/>
          <w:lang w:val="ru-RU"/>
        </w:rPr>
        <w:t xml:space="preserve"> согласованности при ручной проверке. Ограничение таксономий — сложность поддержания актуальности при появлении новых методов и терминов, а также риск чрезмерного упрощения, когда публикации относятся к одной категории при наличии междисциплинарных связей.</w:t>
      </w:r>
    </w:p>
    <w:p w14:paraId="0847E17B" w14:textId="77777777" w:rsidR="001F7195" w:rsidRPr="001F7195" w:rsidRDefault="001F7195" w:rsidP="001F7195">
      <w:pPr>
        <w:spacing w:line="360" w:lineRule="auto"/>
        <w:rPr>
          <w:rFonts w:cs="Times New Roman"/>
          <w:szCs w:val="28"/>
          <w:lang w:val="ru-RU"/>
        </w:rPr>
      </w:pPr>
    </w:p>
    <w:p w14:paraId="48A1CFB9" w14:textId="77777777" w:rsidR="001F7195" w:rsidRPr="001F7195" w:rsidRDefault="001F7195" w:rsidP="001F7195">
      <w:pPr>
        <w:spacing w:line="360" w:lineRule="auto"/>
        <w:rPr>
          <w:rFonts w:cs="Times New Roman"/>
          <w:szCs w:val="28"/>
          <w:lang w:val="ru-RU"/>
        </w:rPr>
      </w:pPr>
      <w:r w:rsidRPr="001F7195">
        <w:rPr>
          <w:rFonts w:cs="Times New Roman"/>
          <w:szCs w:val="28"/>
          <w:lang w:val="ru-RU"/>
        </w:rPr>
        <w:t xml:space="preserve">Кластеризация и тематическое моделирование относятся к методам автоматического выявления скрытой структуры корпуса. Кластеризация группирует документы по близости представлений текста (например, </w:t>
      </w:r>
      <w:proofErr w:type="gramStart"/>
      <w:r w:rsidRPr="001F7195">
        <w:rPr>
          <w:rFonts w:cs="Times New Roman"/>
          <w:szCs w:val="28"/>
          <w:lang w:val="ru-RU"/>
        </w:rPr>
        <w:t>по ключевым словам</w:t>
      </w:r>
      <w:proofErr w:type="gramEnd"/>
      <w:r w:rsidRPr="001F7195">
        <w:rPr>
          <w:rFonts w:cs="Times New Roman"/>
          <w:szCs w:val="28"/>
          <w:lang w:val="ru-RU"/>
        </w:rPr>
        <w:t xml:space="preserve"> или векторным признакам), а тематическое моделирование выделяет набор </w:t>
      </w:r>
      <w:proofErr w:type="gramStart"/>
      <w:r w:rsidRPr="001F7195">
        <w:rPr>
          <w:rFonts w:cs="Times New Roman"/>
          <w:szCs w:val="28"/>
          <w:lang w:val="ru-RU"/>
        </w:rPr>
        <w:t>тем</w:t>
      </w:r>
      <w:proofErr w:type="gramEnd"/>
      <w:r w:rsidRPr="001F7195">
        <w:rPr>
          <w:rFonts w:cs="Times New Roman"/>
          <w:szCs w:val="28"/>
          <w:lang w:val="ru-RU"/>
        </w:rPr>
        <w:t xml:space="preserve"> как распределений по словам/терминам и назначает документам тематические профили. Эти методы позволяют масштабировать структурирование без заранее заданной таксономии и выявлять нетривиальные группы работ. Критерии качества включают интерпретируемость тем/кластеров, устойчивость результатов к выбору параметров и выборки, согласованность кластеров с доменными признаками (вид спорта, данные, задачи), а также полезность для задач обзора (обнаружение направлений, трендов, пробелов). Ограничения проявляются в зависимости результатов от качества предобработки текста, лексической неоднозначности, влияния общих научных слов и доменной терминологии, а также в сложности корректной интерпретации «тем» без экспертного контекста.</w:t>
      </w:r>
    </w:p>
    <w:p w14:paraId="02AAD436" w14:textId="77777777" w:rsidR="001F7195" w:rsidRPr="001F7195" w:rsidRDefault="001F7195" w:rsidP="001F7195">
      <w:pPr>
        <w:spacing w:line="360" w:lineRule="auto"/>
        <w:rPr>
          <w:rFonts w:cs="Times New Roman"/>
          <w:szCs w:val="28"/>
          <w:lang w:val="ru-RU"/>
        </w:rPr>
      </w:pPr>
    </w:p>
    <w:p w14:paraId="6E9BD396" w14:textId="77777777" w:rsidR="001F7195" w:rsidRPr="001F7195" w:rsidRDefault="001F7195" w:rsidP="001F7195">
      <w:pPr>
        <w:spacing w:line="360" w:lineRule="auto"/>
        <w:rPr>
          <w:rFonts w:cs="Times New Roman"/>
          <w:szCs w:val="28"/>
          <w:lang w:val="ru-RU"/>
        </w:rPr>
      </w:pPr>
      <w:proofErr w:type="spellStart"/>
      <w:r w:rsidRPr="001F7195">
        <w:rPr>
          <w:rFonts w:cs="Times New Roman"/>
          <w:szCs w:val="28"/>
          <w:lang w:val="ru-RU"/>
        </w:rPr>
        <w:t>Графовые</w:t>
      </w:r>
      <w:proofErr w:type="spellEnd"/>
      <w:r w:rsidRPr="001F7195">
        <w:rPr>
          <w:rFonts w:cs="Times New Roman"/>
          <w:szCs w:val="28"/>
          <w:lang w:val="ru-RU"/>
        </w:rPr>
        <w:t xml:space="preserve"> подходы представляют корпус в виде графов связей: граф цитирования (ребро отражает ссылку одной работы на другую) и граф соавторства (ребро </w:t>
      </w:r>
      <w:r w:rsidRPr="001F7195">
        <w:rPr>
          <w:rFonts w:cs="Times New Roman"/>
          <w:szCs w:val="28"/>
          <w:lang w:val="ru-RU"/>
        </w:rPr>
        <w:lastRenderedPageBreak/>
        <w:t xml:space="preserve">отражает совместные публикации авторов). Граф цитирования используется для выявления ключевых работ (центральность), тематических сообществ и эволюции идей; граф соавторства — для анализа исследовательских групп и связей между лабораториями. Для спортивной аналитики </w:t>
      </w:r>
      <w:proofErr w:type="spellStart"/>
      <w:r w:rsidRPr="001F7195">
        <w:rPr>
          <w:rFonts w:cs="Times New Roman"/>
          <w:szCs w:val="28"/>
          <w:lang w:val="ru-RU"/>
        </w:rPr>
        <w:t>графовые</w:t>
      </w:r>
      <w:proofErr w:type="spellEnd"/>
      <w:r w:rsidRPr="001F7195">
        <w:rPr>
          <w:rFonts w:cs="Times New Roman"/>
          <w:szCs w:val="28"/>
          <w:lang w:val="ru-RU"/>
        </w:rPr>
        <w:t xml:space="preserve"> структуры помогают обнаруживать «ядро» методологических работ (например, по моделированию событий или оценке качества действий) и прикладные ветви по отдельным видам спорта. Критерии качества графов включают полноту и корректность ссылок, точность идентификации авторов (особенно при отсутствии ORCID), отсутствие ложных слияний записей, а также устойчивость структурных выводов к обновлению корпуса. Ограничения связаны с неполнотой данных о цитированиях в отдельных источниках, несовместимостью индексов, вариативностью написания имён и наличием нескольких версий одной работы (препринт/статья), что искажает </w:t>
      </w:r>
      <w:proofErr w:type="spellStart"/>
      <w:r w:rsidRPr="001F7195">
        <w:rPr>
          <w:rFonts w:cs="Times New Roman"/>
          <w:szCs w:val="28"/>
          <w:lang w:val="ru-RU"/>
        </w:rPr>
        <w:t>графовую</w:t>
      </w:r>
      <w:proofErr w:type="spellEnd"/>
      <w:r w:rsidRPr="001F7195">
        <w:rPr>
          <w:rFonts w:cs="Times New Roman"/>
          <w:szCs w:val="28"/>
          <w:lang w:val="ru-RU"/>
        </w:rPr>
        <w:t xml:space="preserve"> структуру.</w:t>
      </w:r>
    </w:p>
    <w:p w14:paraId="6B1115A2" w14:textId="77777777" w:rsidR="001F7195" w:rsidRPr="001F7195" w:rsidRDefault="001F7195" w:rsidP="001F7195">
      <w:pPr>
        <w:spacing w:line="360" w:lineRule="auto"/>
        <w:rPr>
          <w:rFonts w:cs="Times New Roman"/>
          <w:szCs w:val="28"/>
          <w:lang w:val="ru-RU"/>
        </w:rPr>
      </w:pPr>
    </w:p>
    <w:p w14:paraId="7B5D6F8C" w14:textId="77777777" w:rsidR="007E7C37" w:rsidRDefault="001F7195" w:rsidP="001F7195">
      <w:pPr>
        <w:spacing w:line="360" w:lineRule="auto"/>
        <w:rPr>
          <w:rFonts w:cs="Times New Roman"/>
          <w:szCs w:val="28"/>
          <w:lang w:val="ru-RU"/>
        </w:rPr>
      </w:pPr>
      <w:r w:rsidRPr="001F7195">
        <w:rPr>
          <w:rFonts w:cs="Times New Roman"/>
          <w:szCs w:val="28"/>
          <w:lang w:val="ru-RU"/>
        </w:rPr>
        <w:t xml:space="preserve">В совокупности таксономии, тематические методы и </w:t>
      </w:r>
      <w:proofErr w:type="spellStart"/>
      <w:r w:rsidRPr="001F7195">
        <w:rPr>
          <w:rFonts w:cs="Times New Roman"/>
          <w:szCs w:val="28"/>
          <w:lang w:val="ru-RU"/>
        </w:rPr>
        <w:t>графовые</w:t>
      </w:r>
      <w:proofErr w:type="spellEnd"/>
      <w:r w:rsidRPr="001F7195">
        <w:rPr>
          <w:rFonts w:cs="Times New Roman"/>
          <w:szCs w:val="28"/>
          <w:lang w:val="ru-RU"/>
        </w:rPr>
        <w:t xml:space="preserve"> модели дополняют друг друга: таксономия обеспечивает интерпретируемые «рамки», тематические методы выявляют эмпирическую структуру, графы фиксируют реальную сеть влияний и кооперации. Однако ни один подход не гарантирует корректной структуры без контроля качества и доменной валидации.</w:t>
      </w:r>
    </w:p>
    <w:p w14:paraId="612609AD" w14:textId="77777777" w:rsidR="007E7C37" w:rsidRDefault="001F7195" w:rsidP="007E7C37">
      <w:pPr>
        <w:pStyle w:val="2"/>
        <w:rPr>
          <w:rFonts w:cs="Times New Roman"/>
          <w:b/>
          <w:bCs/>
        </w:rPr>
      </w:pPr>
      <w:bookmarkStart w:id="13" w:name="_Toc217855100"/>
      <w:r>
        <w:rPr>
          <w:rFonts w:cs="Times New Roman"/>
          <w:b/>
          <w:bCs/>
        </w:rPr>
        <w:t xml:space="preserve">1.4 </w:t>
      </w:r>
      <w:r w:rsidR="00E1396F" w:rsidRPr="001F7195">
        <w:rPr>
          <w:rFonts w:ascii="Times New Roman" w:hAnsi="Times New Roman" w:cs="Times New Roman"/>
          <w:b/>
          <w:bCs/>
        </w:rPr>
        <w:t>Автоматизация аннотирования: цели, ограничения, критерии качества</w:t>
      </w:r>
      <w:bookmarkEnd w:id="13"/>
    </w:p>
    <w:p w14:paraId="5AA81CE3" w14:textId="2815A34A" w:rsidR="001F7195" w:rsidRPr="001F7195" w:rsidRDefault="001F7195" w:rsidP="001F7195">
      <w:pPr>
        <w:spacing w:line="360" w:lineRule="auto"/>
        <w:rPr>
          <w:rFonts w:cs="Times New Roman"/>
          <w:szCs w:val="28"/>
          <w:lang w:val="ru-RU"/>
        </w:rPr>
      </w:pPr>
      <w:r w:rsidRPr="001F7195">
        <w:rPr>
          <w:rFonts w:cs="Times New Roman"/>
          <w:szCs w:val="28"/>
          <w:lang w:val="ru-RU"/>
        </w:rPr>
        <w:t>Аннотация определяется как краткое структурированное изложение содержания публикации, отражающее цель исследования, данные, методы, основные результаты и выводы. В контуре автоматизации аннотирование выполняет две функции: (1) ускорение первичного понимания публикаций и фильтрации корпуса; (2) стандартизация представления результатов для последующего сравнения подходов. В спортивной аналитике аннотации особенно важны из-за различий в данных и метриках: корректно составленная аннотация должна фиксировать источник данных (тип и объём), объект анализа (команды, игроки, матчи), метод (модель/алгоритм), метрики качества и практический эффект.</w:t>
      </w:r>
    </w:p>
    <w:p w14:paraId="7E69092D" w14:textId="77777777" w:rsidR="001F7195" w:rsidRPr="001F7195" w:rsidRDefault="001F7195" w:rsidP="001F7195">
      <w:pPr>
        <w:spacing w:line="360" w:lineRule="auto"/>
        <w:rPr>
          <w:rFonts w:cs="Times New Roman"/>
          <w:szCs w:val="28"/>
          <w:lang w:val="ru-RU"/>
        </w:rPr>
      </w:pPr>
    </w:p>
    <w:p w14:paraId="1E9205F3" w14:textId="77777777" w:rsidR="001F7195" w:rsidRPr="001F7195" w:rsidRDefault="001F7195" w:rsidP="001F7195">
      <w:pPr>
        <w:spacing w:line="360" w:lineRule="auto"/>
        <w:rPr>
          <w:rFonts w:cs="Times New Roman"/>
          <w:szCs w:val="28"/>
          <w:lang w:val="ru-RU"/>
        </w:rPr>
      </w:pPr>
      <w:r w:rsidRPr="001F7195">
        <w:rPr>
          <w:rFonts w:cs="Times New Roman"/>
          <w:szCs w:val="28"/>
          <w:lang w:val="ru-RU"/>
        </w:rPr>
        <w:t xml:space="preserve">Подходы к автоматизированному аннотированию обычно делятся на экстрактивные и </w:t>
      </w:r>
      <w:proofErr w:type="spellStart"/>
      <w:r w:rsidRPr="001F7195">
        <w:rPr>
          <w:rFonts w:cs="Times New Roman"/>
          <w:szCs w:val="28"/>
          <w:lang w:val="ru-RU"/>
        </w:rPr>
        <w:t>абстрактивные</w:t>
      </w:r>
      <w:proofErr w:type="spellEnd"/>
      <w:r w:rsidRPr="001F7195">
        <w:rPr>
          <w:rFonts w:cs="Times New Roman"/>
          <w:szCs w:val="28"/>
          <w:lang w:val="ru-RU"/>
        </w:rPr>
        <w:t xml:space="preserve">. Экстрактивное аннотирование формирует резюме путём отбора ключевых предложений из исходного текста, что повышает проверяемость и снижает риск смысловых искажений, но может давать менее связный текст и пропускать важные детали, распределённые по разным частям статьи. </w:t>
      </w:r>
      <w:proofErr w:type="spellStart"/>
      <w:r w:rsidRPr="001F7195">
        <w:rPr>
          <w:rFonts w:cs="Times New Roman"/>
          <w:szCs w:val="28"/>
          <w:lang w:val="ru-RU"/>
        </w:rPr>
        <w:t>Абстрактивное</w:t>
      </w:r>
      <w:proofErr w:type="spellEnd"/>
      <w:r w:rsidRPr="001F7195">
        <w:rPr>
          <w:rFonts w:cs="Times New Roman"/>
          <w:szCs w:val="28"/>
          <w:lang w:val="ru-RU"/>
        </w:rPr>
        <w:t xml:space="preserve"> аннотирование генерирует новый текст, обобщающий содержание, что повышает читаемость и компактность, но увеличивает риск фактических ошибок и добавления недостоверных деталей при недостаточном контроле. Компромиссным вариантом является шаблонное аннотирование, где извлечённые факты заполняют фиксированную структуру (например, «цель—данные—метод—результат—вывод»), что повышает сопоставимость аннотаций в корпусе.</w:t>
      </w:r>
    </w:p>
    <w:p w14:paraId="62FB05D4" w14:textId="77777777" w:rsidR="001F7195" w:rsidRPr="001F7195" w:rsidRDefault="001F7195" w:rsidP="001F7195">
      <w:pPr>
        <w:spacing w:line="360" w:lineRule="auto"/>
        <w:rPr>
          <w:rFonts w:cs="Times New Roman"/>
          <w:szCs w:val="28"/>
          <w:lang w:val="ru-RU"/>
        </w:rPr>
      </w:pPr>
    </w:p>
    <w:p w14:paraId="531B8BF4" w14:textId="2C595854" w:rsidR="001F7195" w:rsidRPr="001F7195" w:rsidRDefault="001F7195" w:rsidP="001F7195">
      <w:pPr>
        <w:spacing w:line="360" w:lineRule="auto"/>
        <w:rPr>
          <w:rFonts w:cs="Times New Roman"/>
          <w:szCs w:val="28"/>
          <w:lang w:val="ru-RU"/>
        </w:rPr>
      </w:pPr>
      <w:r w:rsidRPr="001F7195">
        <w:rPr>
          <w:rFonts w:cs="Times New Roman"/>
          <w:szCs w:val="28"/>
          <w:lang w:val="ru-RU"/>
        </w:rPr>
        <w:t xml:space="preserve">Ключевые критерии качества аннотаций включают информативность (покрытие ключевых компонентов исследования), точность (соответствие исходному тексту без искажений), проверяемость (возможность подтвердить утверждения </w:t>
      </w:r>
      <w:proofErr w:type="spellStart"/>
      <w:r w:rsidR="00F44BD4">
        <w:rPr>
          <w:rFonts w:cs="Times New Roman"/>
          <w:szCs w:val="28"/>
          <w:lang w:val="ru-RU"/>
        </w:rPr>
        <w:t>URL</w:t>
      </w:r>
      <w:r w:rsidRPr="001F7195">
        <w:rPr>
          <w:rFonts w:cs="Times New Roman"/>
          <w:szCs w:val="28"/>
          <w:lang w:val="ru-RU"/>
        </w:rPr>
        <w:t>ми</w:t>
      </w:r>
      <w:proofErr w:type="spellEnd"/>
      <w:r w:rsidRPr="001F7195">
        <w:rPr>
          <w:rFonts w:cs="Times New Roman"/>
          <w:szCs w:val="28"/>
          <w:lang w:val="ru-RU"/>
        </w:rPr>
        <w:t xml:space="preserve"> на фрагменты публикации), полноту по критически важным атрибутам (данные, метод, метрики, результаты), а также согласованность стиля и структуры между аннотациями. Для автоматизированных систем важны детерминированность процедур (или фиксированные настройки) и логирование источников фрагментов, используемых для построения резюме.</w:t>
      </w:r>
    </w:p>
    <w:p w14:paraId="62D4E5BB" w14:textId="77777777" w:rsidR="001F7195" w:rsidRPr="001F7195" w:rsidRDefault="001F7195" w:rsidP="001F7195">
      <w:pPr>
        <w:spacing w:line="360" w:lineRule="auto"/>
        <w:rPr>
          <w:rFonts w:cs="Times New Roman"/>
          <w:szCs w:val="28"/>
          <w:lang w:val="ru-RU"/>
        </w:rPr>
      </w:pPr>
    </w:p>
    <w:p w14:paraId="1C7E2BD3" w14:textId="77777777" w:rsidR="001F7195" w:rsidRPr="001F7195" w:rsidRDefault="001F7195" w:rsidP="001F7195">
      <w:pPr>
        <w:spacing w:line="360" w:lineRule="auto"/>
        <w:rPr>
          <w:rFonts w:cs="Times New Roman"/>
          <w:szCs w:val="28"/>
          <w:lang w:val="ru-RU"/>
        </w:rPr>
      </w:pPr>
      <w:r w:rsidRPr="001F7195">
        <w:rPr>
          <w:rFonts w:cs="Times New Roman"/>
          <w:szCs w:val="28"/>
          <w:lang w:val="ru-RU"/>
        </w:rPr>
        <w:t xml:space="preserve">Ограничения автоматизации аннотирования связаны с качеством исходного текста после извлечения из PDF, наличием таблиц и формул, которые часто несут ключевую информацию о данных и результатах, а также с доменной специфичностью терминов и метрик. В спортивной аналитике значимая часть результатов может быть выражена через специфические показатели (например, модели ожидаемых событий, оценка действий), что усложняет корректное обобщение без контекста. Дополнительный риск связан с различием уровней </w:t>
      </w:r>
      <w:r w:rsidRPr="001F7195">
        <w:rPr>
          <w:rFonts w:cs="Times New Roman"/>
          <w:szCs w:val="28"/>
          <w:lang w:val="ru-RU"/>
        </w:rPr>
        <w:lastRenderedPageBreak/>
        <w:t>доказательности между препринтами и рецензируемыми статьями: аннотация должна отражать содержание, но не подменять оценку надёжности результатов.</w:t>
      </w:r>
    </w:p>
    <w:p w14:paraId="2F63FEEB" w14:textId="77777777" w:rsidR="001F7195" w:rsidRPr="001F7195" w:rsidRDefault="001F7195" w:rsidP="001F7195">
      <w:pPr>
        <w:spacing w:line="360" w:lineRule="auto"/>
        <w:rPr>
          <w:rFonts w:cs="Times New Roman"/>
          <w:szCs w:val="28"/>
          <w:lang w:val="ru-RU"/>
        </w:rPr>
      </w:pPr>
    </w:p>
    <w:p w14:paraId="586D7731" w14:textId="77777777" w:rsidR="001F7195" w:rsidRDefault="001F7195" w:rsidP="001F7195">
      <w:pPr>
        <w:spacing w:line="360" w:lineRule="auto"/>
        <w:rPr>
          <w:rFonts w:cs="Times New Roman"/>
          <w:szCs w:val="28"/>
          <w:lang w:val="ru-RU"/>
        </w:rPr>
      </w:pPr>
      <w:r w:rsidRPr="001F7195">
        <w:rPr>
          <w:rFonts w:cs="Times New Roman"/>
          <w:szCs w:val="28"/>
          <w:lang w:val="ru-RU"/>
        </w:rPr>
        <w:t>Для снижения ограничений применяются процедуры контроля: выборочная ручная проверка, сопоставление аннотаций с ключевыми фрагментами (цель, данные, результаты), ограничения на генерацию (использование только предоставленного текста), а также хранение ссылок на предложения-источники при экстрактивном подходе. Теоретически обоснованная автоматизация аннотирования предполагает сочетание алгоритмических методов и правил качества, обеспечивающих минимально необходимую проверяемость и сопоставимость результатов.</w:t>
      </w:r>
    </w:p>
    <w:p w14:paraId="225B4979" w14:textId="46DE731C" w:rsidR="001F7195" w:rsidRDefault="001F7195" w:rsidP="007E7C37">
      <w:pPr>
        <w:pStyle w:val="1"/>
        <w:rPr>
          <w:rFonts w:cs="Times New Roman"/>
          <w:szCs w:val="28"/>
        </w:rPr>
      </w:pPr>
      <w:r>
        <w:rPr>
          <w:rFonts w:cs="Times New Roman"/>
          <w:szCs w:val="28"/>
        </w:rPr>
        <w:br w:type="page"/>
      </w:r>
      <w:bookmarkStart w:id="14" w:name="_Toc217855101"/>
      <w:r w:rsidR="00E1396F" w:rsidRPr="001F7195">
        <w:rPr>
          <w:rFonts w:ascii="Times New Roman" w:hAnsi="Times New Roman" w:cs="Times New Roman"/>
          <w:b/>
          <w:bCs/>
          <w:sz w:val="36"/>
          <w:szCs w:val="36"/>
        </w:rPr>
        <w:lastRenderedPageBreak/>
        <w:t xml:space="preserve">Глава 2. Проектирование </w:t>
      </w:r>
      <w:proofErr w:type="spellStart"/>
      <w:r w:rsidR="00E1396F" w:rsidRPr="001F7195">
        <w:rPr>
          <w:rFonts w:ascii="Times New Roman" w:hAnsi="Times New Roman" w:cs="Times New Roman"/>
          <w:b/>
          <w:bCs/>
          <w:sz w:val="36"/>
          <w:szCs w:val="36"/>
        </w:rPr>
        <w:t>пайплайна</w:t>
      </w:r>
      <w:proofErr w:type="spellEnd"/>
      <w:r w:rsidR="00E1396F" w:rsidRPr="001F7195">
        <w:rPr>
          <w:rFonts w:ascii="Times New Roman" w:hAnsi="Times New Roman" w:cs="Times New Roman"/>
          <w:b/>
          <w:bCs/>
          <w:sz w:val="36"/>
          <w:szCs w:val="36"/>
        </w:rPr>
        <w:t>: поиск, сбор, нормализация</w:t>
      </w:r>
      <w:bookmarkEnd w:id="14"/>
    </w:p>
    <w:p w14:paraId="061585AE" w14:textId="77777777" w:rsidR="007E7C37" w:rsidRDefault="001F7195" w:rsidP="007E7C37">
      <w:pPr>
        <w:pStyle w:val="2"/>
        <w:rPr>
          <w:rFonts w:cs="Times New Roman"/>
          <w:b/>
          <w:bCs/>
        </w:rPr>
      </w:pPr>
      <w:bookmarkStart w:id="15" w:name="_Toc217855102"/>
      <w:r>
        <w:rPr>
          <w:rFonts w:cs="Times New Roman"/>
          <w:b/>
          <w:bCs/>
        </w:rPr>
        <w:t xml:space="preserve">2.1 </w:t>
      </w:r>
      <w:r w:rsidR="00E1396F" w:rsidRPr="001F7195">
        <w:rPr>
          <w:rFonts w:ascii="Times New Roman" w:hAnsi="Times New Roman" w:cs="Times New Roman"/>
          <w:b/>
          <w:bCs/>
        </w:rPr>
        <w:t>Требования и постановка задачи автоматизации</w:t>
      </w:r>
      <w:bookmarkEnd w:id="15"/>
    </w:p>
    <w:p w14:paraId="10C537BA" w14:textId="25FD6B99" w:rsidR="001F7195" w:rsidRPr="001F7195" w:rsidRDefault="001F7195" w:rsidP="001F7195">
      <w:pPr>
        <w:spacing w:line="360" w:lineRule="auto"/>
        <w:rPr>
          <w:rFonts w:cs="Times New Roman"/>
          <w:szCs w:val="28"/>
          <w:lang w:val="ru-RU"/>
        </w:rPr>
      </w:pPr>
      <w:r w:rsidRPr="001F7195">
        <w:rPr>
          <w:rFonts w:cs="Times New Roman"/>
          <w:szCs w:val="28"/>
          <w:lang w:val="ru-RU"/>
        </w:rPr>
        <w:t xml:space="preserve">Цель этапа — формализовать задачу автоматизации обзора литературы по спортивной аналитике и определить требования к </w:t>
      </w:r>
      <w:proofErr w:type="spellStart"/>
      <w:r w:rsidRPr="001F7195">
        <w:rPr>
          <w:rFonts w:cs="Times New Roman"/>
          <w:szCs w:val="28"/>
          <w:lang w:val="ru-RU"/>
        </w:rPr>
        <w:t>пайплайну</w:t>
      </w:r>
      <w:proofErr w:type="spellEnd"/>
      <w:r w:rsidRPr="001F7195">
        <w:rPr>
          <w:rFonts w:cs="Times New Roman"/>
          <w:szCs w:val="28"/>
          <w:lang w:val="ru-RU"/>
        </w:rPr>
        <w:t>, обеспечивающие корректность, воспроизводимость и масштабируемость процесса. Результатом является спецификация, описывающая границы корпуса, состав данных, процедуры обработки и критерии успешности.</w:t>
      </w:r>
    </w:p>
    <w:p w14:paraId="78F7A1D3" w14:textId="77777777" w:rsidR="001F7195" w:rsidRPr="001F7195" w:rsidRDefault="001F7195" w:rsidP="001F7195">
      <w:pPr>
        <w:spacing w:line="360" w:lineRule="auto"/>
        <w:rPr>
          <w:rFonts w:cs="Times New Roman"/>
          <w:szCs w:val="28"/>
          <w:lang w:val="ru-RU"/>
        </w:rPr>
      </w:pPr>
    </w:p>
    <w:p w14:paraId="4F0811E3" w14:textId="77777777" w:rsidR="001F7195" w:rsidRPr="001F7195" w:rsidRDefault="001F7195" w:rsidP="001F7195">
      <w:pPr>
        <w:spacing w:line="360" w:lineRule="auto"/>
        <w:rPr>
          <w:rFonts w:cs="Times New Roman"/>
          <w:szCs w:val="28"/>
          <w:lang w:val="ru-RU"/>
        </w:rPr>
      </w:pPr>
      <w:r w:rsidRPr="001F7195">
        <w:rPr>
          <w:rFonts w:cs="Times New Roman"/>
          <w:szCs w:val="28"/>
          <w:lang w:val="ru-RU"/>
        </w:rPr>
        <w:t>Входные данные: тема и рамки обзора (виды спорта/подзадачи), предполагаемые источники (базы данных, репозитории), ограничения по времени, языку и типам публикаций, требования к итоговым артефактам (аннотации, карточки публикаций, список литературы, приложения).</w:t>
      </w:r>
    </w:p>
    <w:p w14:paraId="03A3236F" w14:textId="77777777" w:rsidR="001F7195" w:rsidRPr="001F7195" w:rsidRDefault="001F7195" w:rsidP="001F7195">
      <w:pPr>
        <w:spacing w:line="360" w:lineRule="auto"/>
        <w:rPr>
          <w:rFonts w:cs="Times New Roman"/>
          <w:szCs w:val="28"/>
          <w:lang w:val="ru-RU"/>
        </w:rPr>
      </w:pPr>
      <w:r w:rsidRPr="001F7195">
        <w:rPr>
          <w:rFonts w:cs="Times New Roman"/>
          <w:szCs w:val="28"/>
          <w:lang w:val="ru-RU"/>
        </w:rPr>
        <w:t xml:space="preserve">Выходные данные: перечень функциональных и нефункциональных требований, критерии успешности, описание целевых форматов (табличная база, граф связей, файлы </w:t>
      </w:r>
      <w:proofErr w:type="spellStart"/>
      <w:r w:rsidRPr="001F7195">
        <w:rPr>
          <w:rFonts w:cs="Times New Roman"/>
          <w:szCs w:val="28"/>
          <w:lang w:val="ru-RU"/>
        </w:rPr>
        <w:t>BibTeX</w:t>
      </w:r>
      <w:proofErr w:type="spellEnd"/>
      <w:r w:rsidRPr="001F7195">
        <w:rPr>
          <w:rFonts w:cs="Times New Roman"/>
          <w:szCs w:val="28"/>
          <w:lang w:val="ru-RU"/>
        </w:rPr>
        <w:t>/RIS), регламент логирования и контроля качества.</w:t>
      </w:r>
    </w:p>
    <w:p w14:paraId="2493175E" w14:textId="77777777" w:rsidR="001F7195" w:rsidRPr="001F7195" w:rsidRDefault="001F7195" w:rsidP="001F7195">
      <w:pPr>
        <w:spacing w:line="360" w:lineRule="auto"/>
        <w:rPr>
          <w:rFonts w:cs="Times New Roman"/>
          <w:szCs w:val="28"/>
          <w:lang w:val="ru-RU"/>
        </w:rPr>
      </w:pPr>
    </w:p>
    <w:p w14:paraId="39F433E9" w14:textId="77777777" w:rsidR="001F7195" w:rsidRPr="001F7195" w:rsidRDefault="001F7195" w:rsidP="001F7195">
      <w:pPr>
        <w:spacing w:line="360" w:lineRule="auto"/>
        <w:rPr>
          <w:rFonts w:cs="Times New Roman"/>
          <w:szCs w:val="28"/>
          <w:lang w:val="ru-RU"/>
        </w:rPr>
      </w:pPr>
      <w:r w:rsidRPr="001F7195">
        <w:rPr>
          <w:rFonts w:cs="Times New Roman"/>
          <w:szCs w:val="28"/>
          <w:lang w:val="ru-RU"/>
        </w:rPr>
        <w:t>Функциональные требования включают: (1) автоматизированный поиск и загрузку метаданных по запросам; (2) первичную фильтрацию по формальным признакам (год, язык, тип публикации); (3) поддержку правил отбора/исключения по содержательным признакам (ключевые слова, предметная релевантность); (4) извлечение полнотекстового содержания при доступности; (5) дедупликацию записей; (6) нормализацию полей метаданных; (7) формирование карточек публикаций и экспорт библиографии; (8) хранение промежуточных результатов, журналирование операций и повторяемость запуска.</w:t>
      </w:r>
    </w:p>
    <w:p w14:paraId="6878456A" w14:textId="77777777" w:rsidR="001F7195" w:rsidRPr="001F7195" w:rsidRDefault="001F7195" w:rsidP="001F7195">
      <w:pPr>
        <w:spacing w:line="360" w:lineRule="auto"/>
        <w:rPr>
          <w:rFonts w:cs="Times New Roman"/>
          <w:szCs w:val="28"/>
          <w:lang w:val="ru-RU"/>
        </w:rPr>
      </w:pPr>
    </w:p>
    <w:p w14:paraId="690BD031" w14:textId="77777777" w:rsidR="001F7195" w:rsidRPr="001F7195" w:rsidRDefault="001F7195" w:rsidP="001F7195">
      <w:pPr>
        <w:spacing w:line="360" w:lineRule="auto"/>
        <w:rPr>
          <w:rFonts w:cs="Times New Roman"/>
          <w:szCs w:val="28"/>
          <w:lang w:val="ru-RU"/>
        </w:rPr>
      </w:pPr>
      <w:r w:rsidRPr="001F7195">
        <w:rPr>
          <w:rFonts w:cs="Times New Roman"/>
          <w:szCs w:val="28"/>
          <w:lang w:val="ru-RU"/>
        </w:rPr>
        <w:t xml:space="preserve">Нефункциональные требования включают: воспроизводимость (фиксирование запросов, дат, версий инструментов), </w:t>
      </w:r>
      <w:proofErr w:type="spellStart"/>
      <w:r w:rsidRPr="001F7195">
        <w:rPr>
          <w:rFonts w:cs="Times New Roman"/>
          <w:szCs w:val="28"/>
          <w:lang w:val="ru-RU"/>
        </w:rPr>
        <w:t>трассируемость</w:t>
      </w:r>
      <w:proofErr w:type="spellEnd"/>
      <w:r w:rsidRPr="001F7195">
        <w:rPr>
          <w:rFonts w:cs="Times New Roman"/>
          <w:szCs w:val="28"/>
          <w:lang w:val="ru-RU"/>
        </w:rPr>
        <w:t xml:space="preserve"> (связь каждой записи с источником и шагами обработки), устойчивость к ошибкам (</w:t>
      </w:r>
      <w:proofErr w:type="spellStart"/>
      <w:r w:rsidRPr="001F7195">
        <w:rPr>
          <w:rFonts w:cs="Times New Roman"/>
          <w:szCs w:val="28"/>
          <w:lang w:val="ru-RU"/>
        </w:rPr>
        <w:t>ретраи</w:t>
      </w:r>
      <w:proofErr w:type="spellEnd"/>
      <w:r w:rsidRPr="001F7195">
        <w:rPr>
          <w:rFonts w:cs="Times New Roman"/>
          <w:szCs w:val="28"/>
          <w:lang w:val="ru-RU"/>
        </w:rPr>
        <w:t xml:space="preserve">, обработка недоступности источников), расширяемость (добавление новых источников и </w:t>
      </w:r>
      <w:r w:rsidRPr="001F7195">
        <w:rPr>
          <w:rFonts w:cs="Times New Roman"/>
          <w:szCs w:val="28"/>
          <w:lang w:val="ru-RU"/>
        </w:rPr>
        <w:lastRenderedPageBreak/>
        <w:t>правил), качество данных (валидность и полнота полей), производительность (обработка больших объёмов), безопасность и правовые ограничения (учёт лицензий и политики доступа к текстам).</w:t>
      </w:r>
    </w:p>
    <w:p w14:paraId="053EDC18" w14:textId="77777777" w:rsidR="001F7195" w:rsidRPr="001F7195" w:rsidRDefault="001F7195" w:rsidP="001F7195">
      <w:pPr>
        <w:spacing w:line="360" w:lineRule="auto"/>
        <w:rPr>
          <w:rFonts w:cs="Times New Roman"/>
          <w:szCs w:val="28"/>
          <w:lang w:val="ru-RU"/>
        </w:rPr>
      </w:pPr>
    </w:p>
    <w:p w14:paraId="578E3499" w14:textId="77777777" w:rsidR="001F7195" w:rsidRPr="001F7195" w:rsidRDefault="001F7195" w:rsidP="001F7195">
      <w:pPr>
        <w:spacing w:line="360" w:lineRule="auto"/>
        <w:rPr>
          <w:rFonts w:cs="Times New Roman"/>
          <w:szCs w:val="28"/>
          <w:lang w:val="ru-RU"/>
        </w:rPr>
      </w:pPr>
      <w:r w:rsidRPr="001F7195">
        <w:rPr>
          <w:rFonts w:cs="Times New Roman"/>
          <w:szCs w:val="28"/>
          <w:lang w:val="ru-RU"/>
        </w:rPr>
        <w:t xml:space="preserve">Критерии успешности целесообразно задавать как измеримые показатели: доля записей с заполненными ключевыми полями (название, авторы, год, источник, DOI при наличии), доля обнаруженных дублей, стабильность результатов при повторном запуске на фиксированной выборке, точность правил отбора (минимизация нерелевантных документов), полнота покрытия по ключевым направлениям (по контрольному списку тем), корректность экспортируемой библиографии (валидный </w:t>
      </w:r>
      <w:proofErr w:type="spellStart"/>
      <w:r w:rsidRPr="001F7195">
        <w:rPr>
          <w:rFonts w:cs="Times New Roman"/>
          <w:szCs w:val="28"/>
          <w:lang w:val="ru-RU"/>
        </w:rPr>
        <w:t>BibTeX</w:t>
      </w:r>
      <w:proofErr w:type="spellEnd"/>
      <w:r w:rsidRPr="001F7195">
        <w:rPr>
          <w:rFonts w:cs="Times New Roman"/>
          <w:szCs w:val="28"/>
          <w:lang w:val="ru-RU"/>
        </w:rPr>
        <w:t>/RIS и соответствие стилю оформления).</w:t>
      </w:r>
    </w:p>
    <w:p w14:paraId="0584AE0C" w14:textId="77777777" w:rsidR="001F7195" w:rsidRPr="001F7195" w:rsidRDefault="001F7195" w:rsidP="001F7195">
      <w:pPr>
        <w:spacing w:line="360" w:lineRule="auto"/>
        <w:rPr>
          <w:rFonts w:cs="Times New Roman"/>
          <w:szCs w:val="28"/>
          <w:lang w:val="ru-RU"/>
        </w:rPr>
      </w:pPr>
    </w:p>
    <w:p w14:paraId="74340134" w14:textId="77777777" w:rsidR="001F7195" w:rsidRDefault="001F7195" w:rsidP="001F7195">
      <w:pPr>
        <w:spacing w:line="360" w:lineRule="auto"/>
        <w:rPr>
          <w:rFonts w:cs="Times New Roman"/>
          <w:szCs w:val="28"/>
          <w:lang w:val="ru-RU"/>
        </w:rPr>
      </w:pPr>
      <w:r w:rsidRPr="001F7195">
        <w:rPr>
          <w:rFonts w:cs="Times New Roman"/>
          <w:szCs w:val="28"/>
          <w:lang w:val="ru-RU"/>
        </w:rPr>
        <w:t xml:space="preserve">Типовые ошибки/риски: размытые границы предметной области приводят к шумному корпусу; отсутствие явных критериев включения/исключения снижает воспроизводимость; зависимость от одного источника увеличивает риск неполноты; игнорирование версий препринтов и опубликованных статей приводит к дублям и искажению цитирований; отсутствие логирования делает невозможным аудит результатов и повторяемость </w:t>
      </w:r>
      <w:proofErr w:type="spellStart"/>
      <w:r w:rsidRPr="001F7195">
        <w:rPr>
          <w:rFonts w:cs="Times New Roman"/>
          <w:szCs w:val="28"/>
          <w:lang w:val="ru-RU"/>
        </w:rPr>
        <w:t>пайплайна</w:t>
      </w:r>
      <w:proofErr w:type="spellEnd"/>
      <w:r w:rsidRPr="001F7195">
        <w:rPr>
          <w:rFonts w:cs="Times New Roman"/>
          <w:szCs w:val="28"/>
          <w:lang w:val="ru-RU"/>
        </w:rPr>
        <w:t>.</w:t>
      </w:r>
    </w:p>
    <w:p w14:paraId="166E8126" w14:textId="77777777" w:rsidR="007E7C37" w:rsidRDefault="001F7195" w:rsidP="007E7C37">
      <w:pPr>
        <w:pStyle w:val="2"/>
        <w:rPr>
          <w:rFonts w:cs="Times New Roman"/>
          <w:b/>
          <w:bCs/>
        </w:rPr>
      </w:pPr>
      <w:bookmarkStart w:id="16" w:name="_Toc217855103"/>
      <w:r>
        <w:rPr>
          <w:rFonts w:cs="Times New Roman"/>
          <w:b/>
          <w:bCs/>
        </w:rPr>
        <w:t xml:space="preserve">2.2 </w:t>
      </w:r>
      <w:r w:rsidR="00E1396F" w:rsidRPr="001F7195">
        <w:rPr>
          <w:rFonts w:ascii="Times New Roman" w:hAnsi="Times New Roman" w:cs="Times New Roman"/>
          <w:b/>
          <w:bCs/>
        </w:rPr>
        <w:t>Стратегия поиска источников и формирование поисковых запросов</w:t>
      </w:r>
      <w:bookmarkEnd w:id="16"/>
    </w:p>
    <w:p w14:paraId="50828B9E" w14:textId="48419143" w:rsidR="00CC305C" w:rsidRPr="00CC305C" w:rsidRDefault="00CC305C" w:rsidP="00CC305C">
      <w:pPr>
        <w:spacing w:line="360" w:lineRule="auto"/>
        <w:rPr>
          <w:rFonts w:cs="Times New Roman"/>
          <w:szCs w:val="28"/>
          <w:lang w:val="ru-RU"/>
        </w:rPr>
      </w:pPr>
      <w:r w:rsidRPr="00CC305C">
        <w:rPr>
          <w:rFonts w:cs="Times New Roman"/>
          <w:szCs w:val="28"/>
          <w:lang w:val="ru-RU"/>
        </w:rPr>
        <w:t>Цель этапа — построить воспроизводимую стратегию поиска, обеспечивающую достаточную полноту и релевантность корпуса публикаций по спортивной аналитике. Стратегия включает формирование набора ключевых терминов, шаблонов запросов, ограничений и процедур отбора, а также фиксацию параметров поиска (дата, источник, версия индекса при наличии).</w:t>
      </w:r>
    </w:p>
    <w:p w14:paraId="3B331EE4" w14:textId="77777777" w:rsidR="00CC305C" w:rsidRPr="00CC305C" w:rsidRDefault="00CC305C" w:rsidP="00CC305C">
      <w:pPr>
        <w:spacing w:line="360" w:lineRule="auto"/>
        <w:rPr>
          <w:rFonts w:cs="Times New Roman"/>
          <w:szCs w:val="28"/>
          <w:lang w:val="ru-RU"/>
        </w:rPr>
      </w:pPr>
    </w:p>
    <w:p w14:paraId="3334D949"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Входные данные: формулировка темы и подзадач (например, прогноз результатов, оценка действий игроков, анализ тактики), перечень баз/репозиториев, временные рамки, требования к языку и типам документов, исходный словарь терминов предметной области.</w:t>
      </w:r>
    </w:p>
    <w:p w14:paraId="0D8091CD"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lastRenderedPageBreak/>
        <w:t>Выходные данные: набор поисковых запросов (включая булевы), применённые фильтры (год/язык/тип), регламент отбора/исключения, список найденных записей с указанием источника и параметров запроса.</w:t>
      </w:r>
    </w:p>
    <w:p w14:paraId="18661581" w14:textId="77777777" w:rsidR="00CC305C" w:rsidRPr="00CC305C" w:rsidRDefault="00CC305C" w:rsidP="00CC305C">
      <w:pPr>
        <w:spacing w:line="360" w:lineRule="auto"/>
        <w:rPr>
          <w:rFonts w:cs="Times New Roman"/>
          <w:szCs w:val="28"/>
          <w:lang w:val="ru-RU"/>
        </w:rPr>
      </w:pPr>
    </w:p>
    <w:p w14:paraId="1F53B9E7"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Основные операции включают:</w:t>
      </w:r>
    </w:p>
    <w:p w14:paraId="6A0F83B2"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1.</w:t>
      </w:r>
      <w:r w:rsidRPr="00CC305C">
        <w:rPr>
          <w:rFonts w:cs="Times New Roman"/>
          <w:szCs w:val="28"/>
          <w:lang w:val="ru-RU"/>
        </w:rPr>
        <w:tab/>
        <w:t>Формирование словаря ключевых слов: базовые термины (</w:t>
      </w:r>
      <w:proofErr w:type="spellStart"/>
      <w:r w:rsidRPr="00CC305C">
        <w:rPr>
          <w:rFonts w:cs="Times New Roman"/>
          <w:szCs w:val="28"/>
          <w:lang w:val="ru-RU"/>
        </w:rPr>
        <w:t>sports</w:t>
      </w:r>
      <w:proofErr w:type="spellEnd"/>
      <w:r w:rsidRPr="00CC305C">
        <w:rPr>
          <w:rFonts w:cs="Times New Roman"/>
          <w:szCs w:val="28"/>
          <w:lang w:val="ru-RU"/>
        </w:rPr>
        <w:t xml:space="preserve"> </w:t>
      </w:r>
      <w:proofErr w:type="spellStart"/>
      <w:r w:rsidRPr="00CC305C">
        <w:rPr>
          <w:rFonts w:cs="Times New Roman"/>
          <w:szCs w:val="28"/>
          <w:lang w:val="ru-RU"/>
        </w:rPr>
        <w:t>analytics</w:t>
      </w:r>
      <w:proofErr w:type="spellEnd"/>
      <w:r w:rsidRPr="00CC305C">
        <w:rPr>
          <w:rFonts w:cs="Times New Roman"/>
          <w:szCs w:val="28"/>
          <w:lang w:val="ru-RU"/>
        </w:rPr>
        <w:t xml:space="preserve">, </w:t>
      </w:r>
      <w:proofErr w:type="spellStart"/>
      <w:r w:rsidRPr="00CC305C">
        <w:rPr>
          <w:rFonts w:cs="Times New Roman"/>
          <w:szCs w:val="28"/>
          <w:lang w:val="ru-RU"/>
        </w:rPr>
        <w:t>performance</w:t>
      </w:r>
      <w:proofErr w:type="spellEnd"/>
      <w:r w:rsidRPr="00CC305C">
        <w:rPr>
          <w:rFonts w:cs="Times New Roman"/>
          <w:szCs w:val="28"/>
          <w:lang w:val="ru-RU"/>
        </w:rPr>
        <w:t xml:space="preserve"> </w:t>
      </w:r>
      <w:proofErr w:type="spellStart"/>
      <w:r w:rsidRPr="00CC305C">
        <w:rPr>
          <w:rFonts w:cs="Times New Roman"/>
          <w:szCs w:val="28"/>
          <w:lang w:val="ru-RU"/>
        </w:rPr>
        <w:t>analysis</w:t>
      </w:r>
      <w:proofErr w:type="spellEnd"/>
      <w:r w:rsidRPr="00CC305C">
        <w:rPr>
          <w:rFonts w:cs="Times New Roman"/>
          <w:szCs w:val="28"/>
          <w:lang w:val="ru-RU"/>
        </w:rPr>
        <w:t xml:space="preserve">, </w:t>
      </w:r>
      <w:proofErr w:type="spellStart"/>
      <w:r w:rsidRPr="00CC305C">
        <w:rPr>
          <w:rFonts w:cs="Times New Roman"/>
          <w:szCs w:val="28"/>
          <w:lang w:val="ru-RU"/>
        </w:rPr>
        <w:t>match</w:t>
      </w:r>
      <w:proofErr w:type="spellEnd"/>
      <w:r w:rsidRPr="00CC305C">
        <w:rPr>
          <w:rFonts w:cs="Times New Roman"/>
          <w:szCs w:val="28"/>
          <w:lang w:val="ru-RU"/>
        </w:rPr>
        <w:t xml:space="preserve"> </w:t>
      </w:r>
      <w:proofErr w:type="spellStart"/>
      <w:r w:rsidRPr="00CC305C">
        <w:rPr>
          <w:rFonts w:cs="Times New Roman"/>
          <w:szCs w:val="28"/>
          <w:lang w:val="ru-RU"/>
        </w:rPr>
        <w:t>event</w:t>
      </w:r>
      <w:proofErr w:type="spellEnd"/>
      <w:r w:rsidRPr="00CC305C">
        <w:rPr>
          <w:rFonts w:cs="Times New Roman"/>
          <w:szCs w:val="28"/>
          <w:lang w:val="ru-RU"/>
        </w:rPr>
        <w:t xml:space="preserve"> </w:t>
      </w:r>
      <w:proofErr w:type="spellStart"/>
      <w:r w:rsidRPr="00CC305C">
        <w:rPr>
          <w:rFonts w:cs="Times New Roman"/>
          <w:szCs w:val="28"/>
          <w:lang w:val="ru-RU"/>
        </w:rPr>
        <w:t>data</w:t>
      </w:r>
      <w:proofErr w:type="spellEnd"/>
      <w:r w:rsidRPr="00CC305C">
        <w:rPr>
          <w:rFonts w:cs="Times New Roman"/>
          <w:szCs w:val="28"/>
          <w:lang w:val="ru-RU"/>
        </w:rPr>
        <w:t xml:space="preserve">, </w:t>
      </w:r>
      <w:proofErr w:type="spellStart"/>
      <w:r w:rsidRPr="00CC305C">
        <w:rPr>
          <w:rFonts w:cs="Times New Roman"/>
          <w:szCs w:val="28"/>
          <w:lang w:val="ru-RU"/>
        </w:rPr>
        <w:t>tracking</w:t>
      </w:r>
      <w:proofErr w:type="spellEnd"/>
      <w:r w:rsidRPr="00CC305C">
        <w:rPr>
          <w:rFonts w:cs="Times New Roman"/>
          <w:szCs w:val="28"/>
          <w:lang w:val="ru-RU"/>
        </w:rPr>
        <w:t xml:space="preserve"> </w:t>
      </w:r>
      <w:proofErr w:type="spellStart"/>
      <w:r w:rsidRPr="00CC305C">
        <w:rPr>
          <w:rFonts w:cs="Times New Roman"/>
          <w:szCs w:val="28"/>
          <w:lang w:val="ru-RU"/>
        </w:rPr>
        <w:t>data</w:t>
      </w:r>
      <w:proofErr w:type="spellEnd"/>
      <w:r w:rsidRPr="00CC305C">
        <w:rPr>
          <w:rFonts w:cs="Times New Roman"/>
          <w:szCs w:val="28"/>
          <w:lang w:val="ru-RU"/>
        </w:rPr>
        <w:t>), доменные термины по видам спорта и метрикам (</w:t>
      </w:r>
      <w:proofErr w:type="spellStart"/>
      <w:r w:rsidRPr="00CC305C">
        <w:rPr>
          <w:rFonts w:cs="Times New Roman"/>
          <w:szCs w:val="28"/>
          <w:lang w:val="ru-RU"/>
        </w:rPr>
        <w:t>expected</w:t>
      </w:r>
      <w:proofErr w:type="spellEnd"/>
      <w:r w:rsidRPr="00CC305C">
        <w:rPr>
          <w:rFonts w:cs="Times New Roman"/>
          <w:szCs w:val="28"/>
          <w:lang w:val="ru-RU"/>
        </w:rPr>
        <w:t xml:space="preserve"> </w:t>
      </w:r>
      <w:proofErr w:type="spellStart"/>
      <w:r w:rsidRPr="00CC305C">
        <w:rPr>
          <w:rFonts w:cs="Times New Roman"/>
          <w:szCs w:val="28"/>
          <w:lang w:val="ru-RU"/>
        </w:rPr>
        <w:t>goals</w:t>
      </w:r>
      <w:proofErr w:type="spellEnd"/>
      <w:r w:rsidRPr="00CC305C">
        <w:rPr>
          <w:rFonts w:cs="Times New Roman"/>
          <w:szCs w:val="28"/>
          <w:lang w:val="ru-RU"/>
        </w:rPr>
        <w:t xml:space="preserve">, </w:t>
      </w:r>
      <w:proofErr w:type="spellStart"/>
      <w:r w:rsidRPr="00CC305C">
        <w:rPr>
          <w:rFonts w:cs="Times New Roman"/>
          <w:szCs w:val="28"/>
          <w:lang w:val="ru-RU"/>
        </w:rPr>
        <w:t>expected</w:t>
      </w:r>
      <w:proofErr w:type="spellEnd"/>
      <w:r w:rsidRPr="00CC305C">
        <w:rPr>
          <w:rFonts w:cs="Times New Roman"/>
          <w:szCs w:val="28"/>
          <w:lang w:val="ru-RU"/>
        </w:rPr>
        <w:t xml:space="preserve"> </w:t>
      </w:r>
      <w:proofErr w:type="spellStart"/>
      <w:r w:rsidRPr="00CC305C">
        <w:rPr>
          <w:rFonts w:cs="Times New Roman"/>
          <w:szCs w:val="28"/>
          <w:lang w:val="ru-RU"/>
        </w:rPr>
        <w:t>points</w:t>
      </w:r>
      <w:proofErr w:type="spellEnd"/>
      <w:r w:rsidRPr="00CC305C">
        <w:rPr>
          <w:rFonts w:cs="Times New Roman"/>
          <w:szCs w:val="28"/>
          <w:lang w:val="ru-RU"/>
        </w:rPr>
        <w:t xml:space="preserve">, </w:t>
      </w:r>
      <w:proofErr w:type="spellStart"/>
      <w:r w:rsidRPr="00CC305C">
        <w:rPr>
          <w:rFonts w:cs="Times New Roman"/>
          <w:szCs w:val="28"/>
          <w:lang w:val="ru-RU"/>
        </w:rPr>
        <w:t>possession</w:t>
      </w:r>
      <w:proofErr w:type="spellEnd"/>
      <w:r w:rsidRPr="00CC305C">
        <w:rPr>
          <w:rFonts w:cs="Times New Roman"/>
          <w:szCs w:val="28"/>
          <w:lang w:val="ru-RU"/>
        </w:rPr>
        <w:t xml:space="preserve"> </w:t>
      </w:r>
      <w:proofErr w:type="spellStart"/>
      <w:r w:rsidRPr="00CC305C">
        <w:rPr>
          <w:rFonts w:cs="Times New Roman"/>
          <w:szCs w:val="28"/>
          <w:lang w:val="ru-RU"/>
        </w:rPr>
        <w:t>value</w:t>
      </w:r>
      <w:proofErr w:type="spellEnd"/>
      <w:r w:rsidRPr="00CC305C">
        <w:rPr>
          <w:rFonts w:cs="Times New Roman"/>
          <w:szCs w:val="28"/>
          <w:lang w:val="ru-RU"/>
        </w:rPr>
        <w:t xml:space="preserve">, </w:t>
      </w:r>
      <w:proofErr w:type="spellStart"/>
      <w:r w:rsidRPr="00CC305C">
        <w:rPr>
          <w:rFonts w:cs="Times New Roman"/>
          <w:szCs w:val="28"/>
          <w:lang w:val="ru-RU"/>
        </w:rPr>
        <w:t>player</w:t>
      </w:r>
      <w:proofErr w:type="spellEnd"/>
      <w:r w:rsidRPr="00CC305C">
        <w:rPr>
          <w:rFonts w:cs="Times New Roman"/>
          <w:szCs w:val="28"/>
          <w:lang w:val="ru-RU"/>
        </w:rPr>
        <w:t xml:space="preserve"> </w:t>
      </w:r>
      <w:proofErr w:type="spellStart"/>
      <w:r w:rsidRPr="00CC305C">
        <w:rPr>
          <w:rFonts w:cs="Times New Roman"/>
          <w:szCs w:val="28"/>
          <w:lang w:val="ru-RU"/>
        </w:rPr>
        <w:t>tracking</w:t>
      </w:r>
      <w:proofErr w:type="spellEnd"/>
      <w:r w:rsidRPr="00CC305C">
        <w:rPr>
          <w:rFonts w:cs="Times New Roman"/>
          <w:szCs w:val="28"/>
          <w:lang w:val="ru-RU"/>
        </w:rPr>
        <w:t>), а также термины по методам (</w:t>
      </w:r>
      <w:proofErr w:type="spellStart"/>
      <w:r w:rsidRPr="00CC305C">
        <w:rPr>
          <w:rFonts w:cs="Times New Roman"/>
          <w:szCs w:val="28"/>
          <w:lang w:val="ru-RU"/>
        </w:rPr>
        <w:t>machine</w:t>
      </w:r>
      <w:proofErr w:type="spellEnd"/>
      <w:r w:rsidRPr="00CC305C">
        <w:rPr>
          <w:rFonts w:cs="Times New Roman"/>
          <w:szCs w:val="28"/>
          <w:lang w:val="ru-RU"/>
        </w:rPr>
        <w:t xml:space="preserve"> </w:t>
      </w:r>
      <w:proofErr w:type="spellStart"/>
      <w:r w:rsidRPr="00CC305C">
        <w:rPr>
          <w:rFonts w:cs="Times New Roman"/>
          <w:szCs w:val="28"/>
          <w:lang w:val="ru-RU"/>
        </w:rPr>
        <w:t>learning</w:t>
      </w:r>
      <w:proofErr w:type="spellEnd"/>
      <w:r w:rsidRPr="00CC305C">
        <w:rPr>
          <w:rFonts w:cs="Times New Roman"/>
          <w:szCs w:val="28"/>
          <w:lang w:val="ru-RU"/>
        </w:rPr>
        <w:t xml:space="preserve">, </w:t>
      </w:r>
      <w:proofErr w:type="spellStart"/>
      <w:r w:rsidRPr="00CC305C">
        <w:rPr>
          <w:rFonts w:cs="Times New Roman"/>
          <w:szCs w:val="28"/>
          <w:lang w:val="ru-RU"/>
        </w:rPr>
        <w:t>Bayesian</w:t>
      </w:r>
      <w:proofErr w:type="spellEnd"/>
      <w:r w:rsidRPr="00CC305C">
        <w:rPr>
          <w:rFonts w:cs="Times New Roman"/>
          <w:szCs w:val="28"/>
          <w:lang w:val="ru-RU"/>
        </w:rPr>
        <w:t xml:space="preserve">, </w:t>
      </w:r>
      <w:proofErr w:type="spellStart"/>
      <w:r w:rsidRPr="00CC305C">
        <w:rPr>
          <w:rFonts w:cs="Times New Roman"/>
          <w:szCs w:val="28"/>
          <w:lang w:val="ru-RU"/>
        </w:rPr>
        <w:t>deep</w:t>
      </w:r>
      <w:proofErr w:type="spellEnd"/>
      <w:r w:rsidRPr="00CC305C">
        <w:rPr>
          <w:rFonts w:cs="Times New Roman"/>
          <w:szCs w:val="28"/>
          <w:lang w:val="ru-RU"/>
        </w:rPr>
        <w:t xml:space="preserve"> </w:t>
      </w:r>
      <w:proofErr w:type="spellStart"/>
      <w:r w:rsidRPr="00CC305C">
        <w:rPr>
          <w:rFonts w:cs="Times New Roman"/>
          <w:szCs w:val="28"/>
          <w:lang w:val="ru-RU"/>
        </w:rPr>
        <w:t>learning</w:t>
      </w:r>
      <w:proofErr w:type="spellEnd"/>
      <w:r w:rsidRPr="00CC305C">
        <w:rPr>
          <w:rFonts w:cs="Times New Roman"/>
          <w:szCs w:val="28"/>
          <w:lang w:val="ru-RU"/>
        </w:rPr>
        <w:t xml:space="preserve">, </w:t>
      </w:r>
      <w:proofErr w:type="spellStart"/>
      <w:r w:rsidRPr="00CC305C">
        <w:rPr>
          <w:rFonts w:cs="Times New Roman"/>
          <w:szCs w:val="28"/>
          <w:lang w:val="ru-RU"/>
        </w:rPr>
        <w:t>network</w:t>
      </w:r>
      <w:proofErr w:type="spellEnd"/>
      <w:r w:rsidRPr="00CC305C">
        <w:rPr>
          <w:rFonts w:cs="Times New Roman"/>
          <w:szCs w:val="28"/>
          <w:lang w:val="ru-RU"/>
        </w:rPr>
        <w:t xml:space="preserve"> </w:t>
      </w:r>
      <w:proofErr w:type="spellStart"/>
      <w:r w:rsidRPr="00CC305C">
        <w:rPr>
          <w:rFonts w:cs="Times New Roman"/>
          <w:szCs w:val="28"/>
          <w:lang w:val="ru-RU"/>
        </w:rPr>
        <w:t>analysis</w:t>
      </w:r>
      <w:proofErr w:type="spellEnd"/>
      <w:r w:rsidRPr="00CC305C">
        <w:rPr>
          <w:rFonts w:cs="Times New Roman"/>
          <w:szCs w:val="28"/>
          <w:lang w:val="ru-RU"/>
        </w:rPr>
        <w:t>).</w:t>
      </w:r>
    </w:p>
    <w:p w14:paraId="703C2704"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2.</w:t>
      </w:r>
      <w:r w:rsidRPr="00CC305C">
        <w:rPr>
          <w:rFonts w:cs="Times New Roman"/>
          <w:szCs w:val="28"/>
          <w:lang w:val="ru-RU"/>
        </w:rPr>
        <w:tab/>
        <w:t>Конструирование булевых запросов с использованием AND/OR/NOT, фразовых запросов и ограничений по полям (</w:t>
      </w:r>
      <w:proofErr w:type="spellStart"/>
      <w:r w:rsidRPr="00CC305C">
        <w:rPr>
          <w:rFonts w:cs="Times New Roman"/>
          <w:szCs w:val="28"/>
          <w:lang w:val="ru-RU"/>
        </w:rPr>
        <w:t>title</w:t>
      </w:r>
      <w:proofErr w:type="spellEnd"/>
      <w:r w:rsidRPr="00CC305C">
        <w:rPr>
          <w:rFonts w:cs="Times New Roman"/>
          <w:szCs w:val="28"/>
          <w:lang w:val="ru-RU"/>
        </w:rPr>
        <w:t>/</w:t>
      </w:r>
      <w:proofErr w:type="spellStart"/>
      <w:r w:rsidRPr="00CC305C">
        <w:rPr>
          <w:rFonts w:cs="Times New Roman"/>
          <w:szCs w:val="28"/>
          <w:lang w:val="ru-RU"/>
        </w:rPr>
        <w:t>abstract</w:t>
      </w:r>
      <w:proofErr w:type="spellEnd"/>
      <w:r w:rsidRPr="00CC305C">
        <w:rPr>
          <w:rFonts w:cs="Times New Roman"/>
          <w:szCs w:val="28"/>
          <w:lang w:val="ru-RU"/>
        </w:rPr>
        <w:t>/</w:t>
      </w:r>
      <w:proofErr w:type="spellStart"/>
      <w:r w:rsidRPr="00CC305C">
        <w:rPr>
          <w:rFonts w:cs="Times New Roman"/>
          <w:szCs w:val="28"/>
          <w:lang w:val="ru-RU"/>
        </w:rPr>
        <w:t>keywords</w:t>
      </w:r>
      <w:proofErr w:type="spellEnd"/>
      <w:r w:rsidRPr="00CC305C">
        <w:rPr>
          <w:rFonts w:cs="Times New Roman"/>
          <w:szCs w:val="28"/>
          <w:lang w:val="ru-RU"/>
        </w:rPr>
        <w:t>). Практически применяются шаблоны вида: (</w:t>
      </w:r>
      <w:proofErr w:type="spellStart"/>
      <w:r w:rsidRPr="00CC305C">
        <w:rPr>
          <w:rFonts w:cs="Times New Roman"/>
          <w:szCs w:val="28"/>
          <w:lang w:val="ru-RU"/>
        </w:rPr>
        <w:t>sports</w:t>
      </w:r>
      <w:proofErr w:type="spellEnd"/>
      <w:r w:rsidRPr="00CC305C">
        <w:rPr>
          <w:rFonts w:cs="Times New Roman"/>
          <w:szCs w:val="28"/>
          <w:lang w:val="ru-RU"/>
        </w:rPr>
        <w:t xml:space="preserve"> OR </w:t>
      </w:r>
      <w:proofErr w:type="spellStart"/>
      <w:r w:rsidRPr="00CC305C">
        <w:rPr>
          <w:rFonts w:cs="Times New Roman"/>
          <w:szCs w:val="28"/>
          <w:lang w:val="ru-RU"/>
        </w:rPr>
        <w:t>football</w:t>
      </w:r>
      <w:proofErr w:type="spellEnd"/>
      <w:r w:rsidRPr="00CC305C">
        <w:rPr>
          <w:rFonts w:cs="Times New Roman"/>
          <w:szCs w:val="28"/>
          <w:lang w:val="ru-RU"/>
        </w:rPr>
        <w:t xml:space="preserve"> OR </w:t>
      </w:r>
      <w:proofErr w:type="spellStart"/>
      <w:r w:rsidRPr="00CC305C">
        <w:rPr>
          <w:rFonts w:cs="Times New Roman"/>
          <w:szCs w:val="28"/>
          <w:lang w:val="ru-RU"/>
        </w:rPr>
        <w:t>basketball</w:t>
      </w:r>
      <w:proofErr w:type="spellEnd"/>
      <w:r w:rsidRPr="00CC305C">
        <w:rPr>
          <w:rFonts w:cs="Times New Roman"/>
          <w:szCs w:val="28"/>
          <w:lang w:val="ru-RU"/>
        </w:rPr>
        <w:t>) AND (</w:t>
      </w:r>
      <w:proofErr w:type="spellStart"/>
      <w:r w:rsidRPr="00CC305C">
        <w:rPr>
          <w:rFonts w:cs="Times New Roman"/>
          <w:szCs w:val="28"/>
          <w:lang w:val="ru-RU"/>
        </w:rPr>
        <w:t>analytics</w:t>
      </w:r>
      <w:proofErr w:type="spellEnd"/>
      <w:r w:rsidRPr="00CC305C">
        <w:rPr>
          <w:rFonts w:cs="Times New Roman"/>
          <w:szCs w:val="28"/>
          <w:lang w:val="ru-RU"/>
        </w:rPr>
        <w:t xml:space="preserve"> OR </w:t>
      </w:r>
      <w:proofErr w:type="spellStart"/>
      <w:r w:rsidRPr="00CC305C">
        <w:rPr>
          <w:rFonts w:cs="Times New Roman"/>
          <w:szCs w:val="28"/>
          <w:lang w:val="ru-RU"/>
        </w:rPr>
        <w:t>performance</w:t>
      </w:r>
      <w:proofErr w:type="spellEnd"/>
      <w:r w:rsidRPr="00CC305C">
        <w:rPr>
          <w:rFonts w:cs="Times New Roman"/>
          <w:szCs w:val="28"/>
          <w:lang w:val="ru-RU"/>
        </w:rPr>
        <w:t>) AND (</w:t>
      </w:r>
      <w:proofErr w:type="spellStart"/>
      <w:r w:rsidRPr="00CC305C">
        <w:rPr>
          <w:rFonts w:cs="Times New Roman"/>
          <w:szCs w:val="28"/>
          <w:lang w:val="ru-RU"/>
        </w:rPr>
        <w:t>model</w:t>
      </w:r>
      <w:proofErr w:type="spellEnd"/>
      <w:r w:rsidRPr="00CC305C">
        <w:rPr>
          <w:rFonts w:cs="Times New Roman"/>
          <w:szCs w:val="28"/>
          <w:lang w:val="ru-RU"/>
        </w:rPr>
        <w:t xml:space="preserve"> OR </w:t>
      </w:r>
      <w:proofErr w:type="spellStart"/>
      <w:r w:rsidRPr="00CC305C">
        <w:rPr>
          <w:rFonts w:cs="Times New Roman"/>
          <w:szCs w:val="28"/>
          <w:lang w:val="ru-RU"/>
        </w:rPr>
        <w:t>prediction</w:t>
      </w:r>
      <w:proofErr w:type="spellEnd"/>
      <w:r w:rsidRPr="00CC305C">
        <w:rPr>
          <w:rFonts w:cs="Times New Roman"/>
          <w:szCs w:val="28"/>
          <w:lang w:val="ru-RU"/>
        </w:rPr>
        <w:t xml:space="preserve"> OR </w:t>
      </w:r>
      <w:proofErr w:type="spellStart"/>
      <w:r w:rsidRPr="00CC305C">
        <w:rPr>
          <w:rFonts w:cs="Times New Roman"/>
          <w:szCs w:val="28"/>
          <w:lang w:val="ru-RU"/>
        </w:rPr>
        <w:t>evaluation</w:t>
      </w:r>
      <w:proofErr w:type="spellEnd"/>
      <w:r w:rsidRPr="00CC305C">
        <w:rPr>
          <w:rFonts w:cs="Times New Roman"/>
          <w:szCs w:val="28"/>
          <w:lang w:val="ru-RU"/>
        </w:rPr>
        <w:t>), с уточнением подзадач и исключением нерелевантных контекстов.</w:t>
      </w:r>
    </w:p>
    <w:p w14:paraId="4EB1BF1C"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3.</w:t>
      </w:r>
      <w:r w:rsidRPr="00CC305C">
        <w:rPr>
          <w:rFonts w:cs="Times New Roman"/>
          <w:szCs w:val="28"/>
          <w:lang w:val="ru-RU"/>
        </w:rPr>
        <w:tab/>
        <w:t>Ограничение области поиска по годам (например, последние N лет при необходимости актуальности), по языку (русский/английский) и по типам публикаций (</w:t>
      </w:r>
      <w:proofErr w:type="spellStart"/>
      <w:r w:rsidRPr="00CC305C">
        <w:rPr>
          <w:rFonts w:cs="Times New Roman"/>
          <w:szCs w:val="28"/>
          <w:lang w:val="ru-RU"/>
        </w:rPr>
        <w:t>journal</w:t>
      </w:r>
      <w:proofErr w:type="spellEnd"/>
      <w:r w:rsidRPr="00CC305C">
        <w:rPr>
          <w:rFonts w:cs="Times New Roman"/>
          <w:szCs w:val="28"/>
          <w:lang w:val="ru-RU"/>
        </w:rPr>
        <w:t xml:space="preserve"> </w:t>
      </w:r>
      <w:proofErr w:type="spellStart"/>
      <w:r w:rsidRPr="00CC305C">
        <w:rPr>
          <w:rFonts w:cs="Times New Roman"/>
          <w:szCs w:val="28"/>
          <w:lang w:val="ru-RU"/>
        </w:rPr>
        <w:t>article</w:t>
      </w:r>
      <w:proofErr w:type="spellEnd"/>
      <w:r w:rsidRPr="00CC305C">
        <w:rPr>
          <w:rFonts w:cs="Times New Roman"/>
          <w:szCs w:val="28"/>
          <w:lang w:val="ru-RU"/>
        </w:rPr>
        <w:t xml:space="preserve">, </w:t>
      </w:r>
      <w:proofErr w:type="spellStart"/>
      <w:r w:rsidRPr="00CC305C">
        <w:rPr>
          <w:rFonts w:cs="Times New Roman"/>
          <w:szCs w:val="28"/>
          <w:lang w:val="ru-RU"/>
        </w:rPr>
        <w:t>conference</w:t>
      </w:r>
      <w:proofErr w:type="spellEnd"/>
      <w:r w:rsidRPr="00CC305C">
        <w:rPr>
          <w:rFonts w:cs="Times New Roman"/>
          <w:szCs w:val="28"/>
          <w:lang w:val="ru-RU"/>
        </w:rPr>
        <w:t xml:space="preserve"> </w:t>
      </w:r>
      <w:proofErr w:type="spellStart"/>
      <w:r w:rsidRPr="00CC305C">
        <w:rPr>
          <w:rFonts w:cs="Times New Roman"/>
          <w:szCs w:val="28"/>
          <w:lang w:val="ru-RU"/>
        </w:rPr>
        <w:t>paper</w:t>
      </w:r>
      <w:proofErr w:type="spellEnd"/>
      <w:r w:rsidRPr="00CC305C">
        <w:rPr>
          <w:rFonts w:cs="Times New Roman"/>
          <w:szCs w:val="28"/>
          <w:lang w:val="ru-RU"/>
        </w:rPr>
        <w:t xml:space="preserve">, </w:t>
      </w:r>
      <w:proofErr w:type="spellStart"/>
      <w:r w:rsidRPr="00CC305C">
        <w:rPr>
          <w:rFonts w:cs="Times New Roman"/>
          <w:szCs w:val="28"/>
          <w:lang w:val="ru-RU"/>
        </w:rPr>
        <w:t>preprint</w:t>
      </w:r>
      <w:proofErr w:type="spellEnd"/>
      <w:r w:rsidRPr="00CC305C">
        <w:rPr>
          <w:rFonts w:cs="Times New Roman"/>
          <w:szCs w:val="28"/>
          <w:lang w:val="ru-RU"/>
        </w:rPr>
        <w:t>).</w:t>
      </w:r>
    </w:p>
    <w:p w14:paraId="13FD7C5A"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4.</w:t>
      </w:r>
      <w:r w:rsidRPr="00CC305C">
        <w:rPr>
          <w:rFonts w:cs="Times New Roman"/>
          <w:szCs w:val="28"/>
          <w:lang w:val="ru-RU"/>
        </w:rPr>
        <w:tab/>
        <w:t xml:space="preserve">Двухступенчатый отбор: первичный скрининг по метаданным и аннотациям; вторичный — по </w:t>
      </w:r>
      <w:proofErr w:type="spellStart"/>
      <w:r w:rsidRPr="00CC305C">
        <w:rPr>
          <w:rFonts w:cs="Times New Roman"/>
          <w:szCs w:val="28"/>
          <w:lang w:val="ru-RU"/>
        </w:rPr>
        <w:t>полнотексту</w:t>
      </w:r>
      <w:proofErr w:type="spellEnd"/>
      <w:r w:rsidRPr="00CC305C">
        <w:rPr>
          <w:rFonts w:cs="Times New Roman"/>
          <w:szCs w:val="28"/>
          <w:lang w:val="ru-RU"/>
        </w:rPr>
        <w:t xml:space="preserve"> при доступности.</w:t>
      </w:r>
    </w:p>
    <w:p w14:paraId="7E9840BD"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5.</w:t>
      </w:r>
      <w:r w:rsidRPr="00CC305C">
        <w:rPr>
          <w:rFonts w:cs="Times New Roman"/>
          <w:szCs w:val="28"/>
          <w:lang w:val="ru-RU"/>
        </w:rPr>
        <w:tab/>
        <w:t>Фиксация правил включения/исключения: включение работ с явным использованием спортивных данных и аналитических методов; исключение материалов с «спортивной» терминологией в иных контекстах (метафоры, маркетинг) либо работ без методологической и эмпирической части.</w:t>
      </w:r>
    </w:p>
    <w:p w14:paraId="31F88DC5" w14:textId="77777777" w:rsidR="00CC305C" w:rsidRPr="00CC305C" w:rsidRDefault="00CC305C" w:rsidP="00CC305C">
      <w:pPr>
        <w:spacing w:line="360" w:lineRule="auto"/>
        <w:rPr>
          <w:rFonts w:cs="Times New Roman"/>
          <w:szCs w:val="28"/>
          <w:lang w:val="ru-RU"/>
        </w:rPr>
      </w:pPr>
    </w:p>
    <w:p w14:paraId="276382D4"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Критерии качества стратегии поиска: полнота (по контрольному списку ключевых тем и «семенных» публикаций), точность (доля релевантных среди найденных), воспроизводимость (фиксированные запросы и фильтры), устойчивость к смещениям источника (сопоставимость результатов при поиске в нескольких базах), прозрачность (документирование каждого запроса и даты выполнения).</w:t>
      </w:r>
    </w:p>
    <w:p w14:paraId="2F9EC4B3" w14:textId="77777777" w:rsidR="00CC305C" w:rsidRPr="00CC305C" w:rsidRDefault="00CC305C" w:rsidP="00CC305C">
      <w:pPr>
        <w:spacing w:line="360" w:lineRule="auto"/>
        <w:rPr>
          <w:rFonts w:cs="Times New Roman"/>
          <w:szCs w:val="28"/>
          <w:lang w:val="ru-RU"/>
        </w:rPr>
      </w:pPr>
    </w:p>
    <w:p w14:paraId="0421283C" w14:textId="77777777" w:rsidR="00CC305C" w:rsidRDefault="00CC305C" w:rsidP="00CC305C">
      <w:pPr>
        <w:spacing w:line="360" w:lineRule="auto"/>
        <w:rPr>
          <w:rFonts w:cs="Times New Roman"/>
          <w:szCs w:val="28"/>
          <w:lang w:val="ru-RU"/>
        </w:rPr>
      </w:pPr>
      <w:r w:rsidRPr="00CC305C">
        <w:rPr>
          <w:rFonts w:cs="Times New Roman"/>
          <w:szCs w:val="28"/>
          <w:lang w:val="ru-RU"/>
        </w:rPr>
        <w:t>Типовые ошибки/риски: узкие запросы приводят к пропуску работ из смежных областей (</w:t>
      </w:r>
      <w:proofErr w:type="spellStart"/>
      <w:r w:rsidRPr="00CC305C">
        <w:rPr>
          <w:rFonts w:cs="Times New Roman"/>
          <w:szCs w:val="28"/>
          <w:lang w:val="ru-RU"/>
        </w:rPr>
        <w:t>computer</w:t>
      </w:r>
      <w:proofErr w:type="spellEnd"/>
      <w:r w:rsidRPr="00CC305C">
        <w:rPr>
          <w:rFonts w:cs="Times New Roman"/>
          <w:szCs w:val="28"/>
          <w:lang w:val="ru-RU"/>
        </w:rPr>
        <w:t xml:space="preserve"> </w:t>
      </w:r>
      <w:proofErr w:type="spellStart"/>
      <w:r w:rsidRPr="00CC305C">
        <w:rPr>
          <w:rFonts w:cs="Times New Roman"/>
          <w:szCs w:val="28"/>
          <w:lang w:val="ru-RU"/>
        </w:rPr>
        <w:t>vision</w:t>
      </w:r>
      <w:proofErr w:type="spellEnd"/>
      <w:r w:rsidRPr="00CC305C">
        <w:rPr>
          <w:rFonts w:cs="Times New Roman"/>
          <w:szCs w:val="28"/>
          <w:lang w:val="ru-RU"/>
        </w:rPr>
        <w:t xml:space="preserve">, </w:t>
      </w:r>
      <w:proofErr w:type="spellStart"/>
      <w:r w:rsidRPr="00CC305C">
        <w:rPr>
          <w:rFonts w:cs="Times New Roman"/>
          <w:szCs w:val="28"/>
          <w:lang w:val="ru-RU"/>
        </w:rPr>
        <w:t>biomechanics</w:t>
      </w:r>
      <w:proofErr w:type="spellEnd"/>
      <w:r w:rsidRPr="00CC305C">
        <w:rPr>
          <w:rFonts w:cs="Times New Roman"/>
          <w:szCs w:val="28"/>
          <w:lang w:val="ru-RU"/>
        </w:rPr>
        <w:t>); чрезмерно широкие — к большому объёму шума; смешение терминов разных видов спорта без уточняющих операторов ухудшает релевантность; отсутствие отрицательных условий (NOT) приводит к попаданию нерелевантных тем; изменение индекса со временем без фиксации даты поиска снижает воспроизводимость; перевод терминов без учёта устойчивых англоязычных выражений снижает полноту при международных источниках.</w:t>
      </w:r>
    </w:p>
    <w:p w14:paraId="3C4EE9B0" w14:textId="77777777" w:rsidR="007E7C37" w:rsidRDefault="00CC305C" w:rsidP="007E7C37">
      <w:pPr>
        <w:pStyle w:val="2"/>
        <w:rPr>
          <w:rFonts w:cs="Times New Roman"/>
          <w:b/>
          <w:bCs/>
        </w:rPr>
      </w:pPr>
      <w:bookmarkStart w:id="17" w:name="_Toc217855104"/>
      <w:r>
        <w:rPr>
          <w:rFonts w:cs="Times New Roman"/>
          <w:b/>
          <w:bCs/>
        </w:rPr>
        <w:t xml:space="preserve">2.3 </w:t>
      </w:r>
      <w:r w:rsidR="00E1396F" w:rsidRPr="00CC305C">
        <w:rPr>
          <w:rFonts w:ascii="Times New Roman" w:hAnsi="Times New Roman" w:cs="Times New Roman"/>
          <w:b/>
          <w:bCs/>
        </w:rPr>
        <w:t>Сбор данных и дедупликация</w:t>
      </w:r>
      <w:bookmarkEnd w:id="17"/>
    </w:p>
    <w:p w14:paraId="01E6B51C" w14:textId="7D1F7EC3" w:rsidR="00CC305C" w:rsidRPr="00CC305C" w:rsidRDefault="00CC305C" w:rsidP="00CC305C">
      <w:pPr>
        <w:spacing w:line="360" w:lineRule="auto"/>
        <w:rPr>
          <w:rFonts w:cs="Times New Roman"/>
          <w:szCs w:val="28"/>
          <w:lang w:val="ru-RU"/>
        </w:rPr>
      </w:pPr>
      <w:r w:rsidRPr="00CC305C">
        <w:rPr>
          <w:rFonts w:cs="Times New Roman"/>
          <w:szCs w:val="28"/>
          <w:lang w:val="ru-RU"/>
        </w:rPr>
        <w:t>Цель этапа — получить единообразный набор записей о публикациях и, по возможности, полный текст, а затем устранить дубли и привести поля к согласованному формату для дальнейшего анализа и построения структуры корпуса.</w:t>
      </w:r>
    </w:p>
    <w:p w14:paraId="0ABEB4BD" w14:textId="77777777" w:rsidR="00CC305C" w:rsidRPr="00CC305C" w:rsidRDefault="00CC305C" w:rsidP="00CC305C">
      <w:pPr>
        <w:spacing w:line="360" w:lineRule="auto"/>
        <w:rPr>
          <w:rFonts w:cs="Times New Roman"/>
          <w:szCs w:val="28"/>
          <w:lang w:val="ru-RU"/>
        </w:rPr>
      </w:pPr>
    </w:p>
    <w:p w14:paraId="512867AA"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Входные данные: список результатов поиска с идентификаторами (DOI, URL, внутренние ID источников), параметры доступа к источникам, правила нормализации и дедупликации.</w:t>
      </w:r>
    </w:p>
    <w:p w14:paraId="161DCDA7"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 xml:space="preserve">Выходные данные: очищенный корпус метаданных (и </w:t>
      </w:r>
      <w:proofErr w:type="spellStart"/>
      <w:r w:rsidRPr="00CC305C">
        <w:rPr>
          <w:rFonts w:cs="Times New Roman"/>
          <w:szCs w:val="28"/>
          <w:lang w:val="ru-RU"/>
        </w:rPr>
        <w:t>полнотекстов</w:t>
      </w:r>
      <w:proofErr w:type="spellEnd"/>
      <w:r w:rsidRPr="00CC305C">
        <w:rPr>
          <w:rFonts w:cs="Times New Roman"/>
          <w:szCs w:val="28"/>
          <w:lang w:val="ru-RU"/>
        </w:rPr>
        <w:t xml:space="preserve"> при доступности), таблица соответствий дублей, журнал проблемных записей (недоступные тексты, конфликтующие метаданные), единый формат полей и экспортируемые представления (например, </w:t>
      </w:r>
      <w:proofErr w:type="spellStart"/>
      <w:r w:rsidRPr="00CC305C">
        <w:rPr>
          <w:rFonts w:cs="Times New Roman"/>
          <w:szCs w:val="28"/>
          <w:lang w:val="ru-RU"/>
        </w:rPr>
        <w:t>BibTeX</w:t>
      </w:r>
      <w:proofErr w:type="spellEnd"/>
      <w:r w:rsidRPr="00CC305C">
        <w:rPr>
          <w:rFonts w:cs="Times New Roman"/>
          <w:szCs w:val="28"/>
          <w:lang w:val="ru-RU"/>
        </w:rPr>
        <w:t>/RIS).</w:t>
      </w:r>
    </w:p>
    <w:p w14:paraId="10672F40" w14:textId="77777777" w:rsidR="00CC305C" w:rsidRPr="00CC305C" w:rsidRDefault="00CC305C" w:rsidP="00CC305C">
      <w:pPr>
        <w:spacing w:line="360" w:lineRule="auto"/>
        <w:rPr>
          <w:rFonts w:cs="Times New Roman"/>
          <w:szCs w:val="28"/>
          <w:lang w:val="ru-RU"/>
        </w:rPr>
      </w:pPr>
    </w:p>
    <w:p w14:paraId="618C6AD6"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Основные операции включают:</w:t>
      </w:r>
    </w:p>
    <w:p w14:paraId="62EB839C"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1.</w:t>
      </w:r>
      <w:r w:rsidRPr="00CC305C">
        <w:rPr>
          <w:rFonts w:cs="Times New Roman"/>
          <w:szCs w:val="28"/>
          <w:lang w:val="ru-RU"/>
        </w:rPr>
        <w:tab/>
        <w:t xml:space="preserve">Извлечение метаданных: загрузка полей (название, авторы, год, издание, аннотация, ключевые слова, ссылки, DOI/ORCID при наличии), а также служебных полей (источник, дата извлечения, </w:t>
      </w:r>
      <w:proofErr w:type="spellStart"/>
      <w:r w:rsidRPr="00CC305C">
        <w:rPr>
          <w:rFonts w:cs="Times New Roman"/>
          <w:szCs w:val="28"/>
          <w:lang w:val="ru-RU"/>
        </w:rPr>
        <w:t>query_id</w:t>
      </w:r>
      <w:proofErr w:type="spellEnd"/>
      <w:r w:rsidRPr="00CC305C">
        <w:rPr>
          <w:rFonts w:cs="Times New Roman"/>
          <w:szCs w:val="28"/>
          <w:lang w:val="ru-RU"/>
        </w:rPr>
        <w:t>).</w:t>
      </w:r>
    </w:p>
    <w:p w14:paraId="0024D8C8"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2.</w:t>
      </w:r>
      <w:r w:rsidRPr="00CC305C">
        <w:rPr>
          <w:rFonts w:cs="Times New Roman"/>
          <w:szCs w:val="28"/>
          <w:lang w:val="ru-RU"/>
        </w:rPr>
        <w:tab/>
        <w:t xml:space="preserve">Получение </w:t>
      </w:r>
      <w:proofErr w:type="spellStart"/>
      <w:r w:rsidRPr="00CC305C">
        <w:rPr>
          <w:rFonts w:cs="Times New Roman"/>
          <w:szCs w:val="28"/>
          <w:lang w:val="ru-RU"/>
        </w:rPr>
        <w:t>полнотекстов</w:t>
      </w:r>
      <w:proofErr w:type="spellEnd"/>
      <w:r w:rsidRPr="00CC305C">
        <w:rPr>
          <w:rFonts w:cs="Times New Roman"/>
          <w:szCs w:val="28"/>
          <w:lang w:val="ru-RU"/>
        </w:rPr>
        <w:t>: скачивание/сохранение доступных PDF/HTML, фиксация прав доступа и лицензий, привязка файла к записи.</w:t>
      </w:r>
    </w:p>
    <w:p w14:paraId="209D33B8"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lastRenderedPageBreak/>
        <w:tab/>
        <w:t>3.</w:t>
      </w:r>
      <w:r w:rsidRPr="00CC305C">
        <w:rPr>
          <w:rFonts w:cs="Times New Roman"/>
          <w:szCs w:val="28"/>
          <w:lang w:val="ru-RU"/>
        </w:rPr>
        <w:tab/>
        <w:t>Дедупликация по DOI: объединение записей с одинаковым DOI с выбором «эталонной» версии метаданных или правилом приоритета источника.</w:t>
      </w:r>
    </w:p>
    <w:p w14:paraId="49D5E320"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4.</w:t>
      </w:r>
      <w:r w:rsidRPr="00CC305C">
        <w:rPr>
          <w:rFonts w:cs="Times New Roman"/>
          <w:szCs w:val="28"/>
          <w:lang w:val="ru-RU"/>
        </w:rPr>
        <w:tab/>
        <w:t>Дедупликация без DOI: сопоставление по нормализованному названию (</w:t>
      </w:r>
      <w:proofErr w:type="spellStart"/>
      <w:r w:rsidRPr="00CC305C">
        <w:rPr>
          <w:rFonts w:cs="Times New Roman"/>
          <w:szCs w:val="28"/>
          <w:lang w:val="ru-RU"/>
        </w:rPr>
        <w:t>lowercase</w:t>
      </w:r>
      <w:proofErr w:type="spellEnd"/>
      <w:r w:rsidRPr="00CC305C">
        <w:rPr>
          <w:rFonts w:cs="Times New Roman"/>
          <w:szCs w:val="28"/>
          <w:lang w:val="ru-RU"/>
        </w:rPr>
        <w:t>, удаление пунктуации), списку авторов, году и источнику; применение порогов текстового сходства для выявления вариантов написания.</w:t>
      </w:r>
    </w:p>
    <w:p w14:paraId="2D771D37"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5.</w:t>
      </w:r>
      <w:r w:rsidRPr="00CC305C">
        <w:rPr>
          <w:rFonts w:cs="Times New Roman"/>
          <w:szCs w:val="28"/>
          <w:lang w:val="ru-RU"/>
        </w:rPr>
        <w:tab/>
        <w:t>Разрешение версий: связывание препринта и журнальной версии как «семейства» документа (при наличии указаний), чтобы избежать двойного учёта и не искажать граф цитирования.</w:t>
      </w:r>
    </w:p>
    <w:p w14:paraId="4DA8919C"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6.</w:t>
      </w:r>
      <w:r w:rsidRPr="00CC305C">
        <w:rPr>
          <w:rFonts w:cs="Times New Roman"/>
          <w:szCs w:val="28"/>
          <w:lang w:val="ru-RU"/>
        </w:rPr>
        <w:tab/>
        <w:t>Нормализация полей: унификация формата имён авторов, сокращений журналов, дат, кодировок; нормализация ключевых слов (</w:t>
      </w:r>
      <w:proofErr w:type="spellStart"/>
      <w:r w:rsidRPr="00CC305C">
        <w:rPr>
          <w:rFonts w:cs="Times New Roman"/>
          <w:szCs w:val="28"/>
          <w:lang w:val="ru-RU"/>
        </w:rPr>
        <w:t>лемматизация</w:t>
      </w:r>
      <w:proofErr w:type="spellEnd"/>
      <w:r w:rsidRPr="00CC305C">
        <w:rPr>
          <w:rFonts w:cs="Times New Roman"/>
          <w:szCs w:val="28"/>
          <w:lang w:val="ru-RU"/>
        </w:rPr>
        <w:t>/словарь), унификация языка аннотаций.</w:t>
      </w:r>
    </w:p>
    <w:p w14:paraId="56E6E437" w14:textId="77777777" w:rsidR="00CC305C" w:rsidRPr="00CC305C" w:rsidRDefault="00CC305C" w:rsidP="00CC305C">
      <w:pPr>
        <w:spacing w:line="360" w:lineRule="auto"/>
        <w:rPr>
          <w:rFonts w:cs="Times New Roman"/>
          <w:szCs w:val="28"/>
          <w:lang w:val="ru-RU"/>
        </w:rPr>
      </w:pPr>
    </w:p>
    <w:p w14:paraId="72CDE3F3"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Критерии качества: доля устранённых дублей без потери уникальных работ, корректность объединения (минимизация ложных совпадений), полнота ключевых полей, согласованность форматов, наличие связки «запись—источник—файл—дата извлечения», корректность связей «публикация—авторы» (особенно при разных транслитерациях).</w:t>
      </w:r>
    </w:p>
    <w:p w14:paraId="5FAED68A" w14:textId="77777777" w:rsidR="00CC305C" w:rsidRPr="00CC305C" w:rsidRDefault="00CC305C" w:rsidP="00CC305C">
      <w:pPr>
        <w:spacing w:line="360" w:lineRule="auto"/>
        <w:rPr>
          <w:rFonts w:cs="Times New Roman"/>
          <w:szCs w:val="28"/>
          <w:lang w:val="ru-RU"/>
        </w:rPr>
      </w:pPr>
    </w:p>
    <w:p w14:paraId="06A9E438" w14:textId="77777777" w:rsidR="00CC305C" w:rsidRDefault="00CC305C" w:rsidP="00CC305C">
      <w:pPr>
        <w:spacing w:line="360" w:lineRule="auto"/>
        <w:rPr>
          <w:rFonts w:cs="Times New Roman"/>
          <w:szCs w:val="28"/>
          <w:lang w:val="ru-RU"/>
        </w:rPr>
      </w:pPr>
      <w:r w:rsidRPr="00CC305C">
        <w:rPr>
          <w:rFonts w:cs="Times New Roman"/>
          <w:szCs w:val="28"/>
          <w:lang w:val="ru-RU"/>
        </w:rPr>
        <w:t xml:space="preserve">Типовые ошибки/риски: ложное слияние разных работ с похожими названиями; пропуск дублей при различиях в пунктуации и транслитерации; расхождения метаданных между источниками (разный год/издание) без правил приоритета; дублирование препринта и журнальной версии без связи; ошибки извлечения текста из PDF (потеря формул, таблиц, смешение колонок), что снижает качество последующего анализа и аннотирования; правовые ограничения на массовое скачивание </w:t>
      </w:r>
      <w:proofErr w:type="spellStart"/>
      <w:r w:rsidRPr="00CC305C">
        <w:rPr>
          <w:rFonts w:cs="Times New Roman"/>
          <w:szCs w:val="28"/>
          <w:lang w:val="ru-RU"/>
        </w:rPr>
        <w:t>полнотекстов</w:t>
      </w:r>
      <w:proofErr w:type="spellEnd"/>
      <w:r w:rsidRPr="00CC305C">
        <w:rPr>
          <w:rFonts w:cs="Times New Roman"/>
          <w:szCs w:val="28"/>
          <w:lang w:val="ru-RU"/>
        </w:rPr>
        <w:t>, требующие ограничений по скорости и хранению.</w:t>
      </w:r>
    </w:p>
    <w:p w14:paraId="00DBE2A4" w14:textId="77777777" w:rsidR="007E7C37" w:rsidRDefault="00CC305C" w:rsidP="007E7C37">
      <w:pPr>
        <w:pStyle w:val="2"/>
        <w:rPr>
          <w:rFonts w:cs="Times New Roman"/>
          <w:b/>
          <w:bCs/>
        </w:rPr>
      </w:pPr>
      <w:bookmarkStart w:id="18" w:name="_Toc217855105"/>
      <w:r>
        <w:rPr>
          <w:rFonts w:cs="Times New Roman"/>
          <w:b/>
          <w:bCs/>
        </w:rPr>
        <w:t xml:space="preserve">2.4 </w:t>
      </w:r>
      <w:r w:rsidR="00E1396F" w:rsidRPr="00CC305C">
        <w:rPr>
          <w:rFonts w:ascii="Times New Roman" w:hAnsi="Times New Roman" w:cs="Times New Roman"/>
          <w:b/>
          <w:bCs/>
        </w:rPr>
        <w:t xml:space="preserve">Модель хранения: структура полей и </w:t>
      </w:r>
      <w:proofErr w:type="spellStart"/>
      <w:r w:rsidR="00E1396F" w:rsidRPr="00CC305C">
        <w:rPr>
          <w:rFonts w:ascii="Times New Roman" w:hAnsi="Times New Roman" w:cs="Times New Roman"/>
          <w:b/>
          <w:bCs/>
        </w:rPr>
        <w:t>версионирование</w:t>
      </w:r>
      <w:bookmarkEnd w:id="18"/>
      <w:proofErr w:type="spellEnd"/>
    </w:p>
    <w:p w14:paraId="050B0E0A" w14:textId="2210FD8E" w:rsidR="00CC305C" w:rsidRPr="00CC305C" w:rsidRDefault="00CC305C" w:rsidP="00CC305C">
      <w:pPr>
        <w:spacing w:line="360" w:lineRule="auto"/>
        <w:rPr>
          <w:rFonts w:cs="Times New Roman"/>
          <w:szCs w:val="28"/>
          <w:lang w:val="ru-RU"/>
        </w:rPr>
      </w:pPr>
      <w:r w:rsidRPr="00CC305C">
        <w:rPr>
          <w:rFonts w:cs="Times New Roman"/>
          <w:szCs w:val="28"/>
          <w:lang w:val="ru-RU"/>
        </w:rPr>
        <w:t xml:space="preserve">Цель этапа — определить модель хранения корпуса, обеспечивающую целостность данных, удобство аналитических операций и воспроизводимость всей цепочки обработки. Модель должна поддерживать хранение исходных метаданных, нормализованных представлений, связей между сущностями и </w:t>
      </w:r>
      <w:r w:rsidRPr="00CC305C">
        <w:rPr>
          <w:rFonts w:cs="Times New Roman"/>
          <w:szCs w:val="28"/>
          <w:lang w:val="ru-RU"/>
        </w:rPr>
        <w:lastRenderedPageBreak/>
        <w:t>артефактов автоматизации (аннотации, переводы, библиографические экспорты), а также историю изменений.</w:t>
      </w:r>
    </w:p>
    <w:p w14:paraId="14263A93" w14:textId="77777777" w:rsidR="00CC305C" w:rsidRPr="00CC305C" w:rsidRDefault="00CC305C" w:rsidP="00CC305C">
      <w:pPr>
        <w:spacing w:line="360" w:lineRule="auto"/>
        <w:rPr>
          <w:rFonts w:cs="Times New Roman"/>
          <w:szCs w:val="28"/>
          <w:lang w:val="ru-RU"/>
        </w:rPr>
      </w:pPr>
    </w:p>
    <w:p w14:paraId="19A1E1F0"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 xml:space="preserve">Входные данные: очищенный набор метаданных и </w:t>
      </w:r>
      <w:proofErr w:type="spellStart"/>
      <w:r w:rsidRPr="00CC305C">
        <w:rPr>
          <w:rFonts w:cs="Times New Roman"/>
          <w:szCs w:val="28"/>
          <w:lang w:val="ru-RU"/>
        </w:rPr>
        <w:t>полнотекстов</w:t>
      </w:r>
      <w:proofErr w:type="spellEnd"/>
      <w:r w:rsidRPr="00CC305C">
        <w:rPr>
          <w:rFonts w:cs="Times New Roman"/>
          <w:szCs w:val="28"/>
          <w:lang w:val="ru-RU"/>
        </w:rPr>
        <w:t>, правила нормализации, результаты дедупликации, требования к экспорту и отчётности.</w:t>
      </w:r>
    </w:p>
    <w:p w14:paraId="72656111"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 xml:space="preserve">Выходные данные: схема данных корпуса (логическая/физическая), определение сущностей и связей, протокол </w:t>
      </w:r>
      <w:proofErr w:type="spellStart"/>
      <w:r w:rsidRPr="00CC305C">
        <w:rPr>
          <w:rFonts w:cs="Times New Roman"/>
          <w:szCs w:val="28"/>
          <w:lang w:val="ru-RU"/>
        </w:rPr>
        <w:t>версионирования</w:t>
      </w:r>
      <w:proofErr w:type="spellEnd"/>
      <w:r w:rsidRPr="00CC305C">
        <w:rPr>
          <w:rFonts w:cs="Times New Roman"/>
          <w:szCs w:val="28"/>
          <w:lang w:val="ru-RU"/>
        </w:rPr>
        <w:t xml:space="preserve"> и логирования, правила обновления и пересборки корпуса.</w:t>
      </w:r>
    </w:p>
    <w:p w14:paraId="3649C1D0" w14:textId="77777777" w:rsidR="00CC305C" w:rsidRPr="00CC305C" w:rsidRDefault="00CC305C" w:rsidP="00CC305C">
      <w:pPr>
        <w:spacing w:line="360" w:lineRule="auto"/>
        <w:rPr>
          <w:rFonts w:cs="Times New Roman"/>
          <w:szCs w:val="28"/>
          <w:lang w:val="ru-RU"/>
        </w:rPr>
      </w:pPr>
    </w:p>
    <w:p w14:paraId="469D0CF9"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Сущности и поля целесообразно задавать как минимум на уровне:</w:t>
      </w:r>
    </w:p>
    <w:p w14:paraId="12078015"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w:t>
      </w:r>
      <w:r w:rsidRPr="00CC305C">
        <w:rPr>
          <w:rFonts w:cs="Times New Roman"/>
          <w:szCs w:val="28"/>
          <w:lang w:val="ru-RU"/>
        </w:rPr>
        <w:tab/>
        <w:t>Публикация (</w:t>
      </w:r>
      <w:proofErr w:type="spellStart"/>
      <w:r w:rsidRPr="00CC305C">
        <w:rPr>
          <w:rFonts w:cs="Times New Roman"/>
          <w:szCs w:val="28"/>
          <w:lang w:val="ru-RU"/>
        </w:rPr>
        <w:t>Publication</w:t>
      </w:r>
      <w:proofErr w:type="spellEnd"/>
      <w:r w:rsidRPr="00CC305C">
        <w:rPr>
          <w:rFonts w:cs="Times New Roman"/>
          <w:szCs w:val="28"/>
          <w:lang w:val="ru-RU"/>
        </w:rPr>
        <w:t>): внутренний ID, DOI, заголовок (</w:t>
      </w:r>
      <w:proofErr w:type="spellStart"/>
      <w:r w:rsidRPr="00CC305C">
        <w:rPr>
          <w:rFonts w:cs="Times New Roman"/>
          <w:szCs w:val="28"/>
          <w:lang w:val="ru-RU"/>
        </w:rPr>
        <w:t>raw</w:t>
      </w:r>
      <w:proofErr w:type="spellEnd"/>
      <w:r w:rsidRPr="00CC305C">
        <w:rPr>
          <w:rFonts w:cs="Times New Roman"/>
          <w:szCs w:val="28"/>
          <w:lang w:val="ru-RU"/>
        </w:rPr>
        <w:t>/</w:t>
      </w:r>
      <w:proofErr w:type="spellStart"/>
      <w:r w:rsidRPr="00CC305C">
        <w:rPr>
          <w:rFonts w:cs="Times New Roman"/>
          <w:szCs w:val="28"/>
          <w:lang w:val="ru-RU"/>
        </w:rPr>
        <w:t>normalized</w:t>
      </w:r>
      <w:proofErr w:type="spellEnd"/>
      <w:r w:rsidRPr="00CC305C">
        <w:rPr>
          <w:rFonts w:cs="Times New Roman"/>
          <w:szCs w:val="28"/>
          <w:lang w:val="ru-RU"/>
        </w:rPr>
        <w:t>), год, источник (журнал/конференция/препринт), издатель/площадка, аннотация (</w:t>
      </w:r>
      <w:proofErr w:type="spellStart"/>
      <w:r w:rsidRPr="00CC305C">
        <w:rPr>
          <w:rFonts w:cs="Times New Roman"/>
          <w:szCs w:val="28"/>
          <w:lang w:val="ru-RU"/>
        </w:rPr>
        <w:t>raw</w:t>
      </w:r>
      <w:proofErr w:type="spellEnd"/>
      <w:r w:rsidRPr="00CC305C">
        <w:rPr>
          <w:rFonts w:cs="Times New Roman"/>
          <w:szCs w:val="28"/>
          <w:lang w:val="ru-RU"/>
        </w:rPr>
        <w:t>), язык, ключевые слова (</w:t>
      </w:r>
      <w:proofErr w:type="spellStart"/>
      <w:r w:rsidRPr="00CC305C">
        <w:rPr>
          <w:rFonts w:cs="Times New Roman"/>
          <w:szCs w:val="28"/>
          <w:lang w:val="ru-RU"/>
        </w:rPr>
        <w:t>raw</w:t>
      </w:r>
      <w:proofErr w:type="spellEnd"/>
      <w:r w:rsidRPr="00CC305C">
        <w:rPr>
          <w:rFonts w:cs="Times New Roman"/>
          <w:szCs w:val="28"/>
          <w:lang w:val="ru-RU"/>
        </w:rPr>
        <w:t>), ссылки (URL/</w:t>
      </w:r>
      <w:proofErr w:type="spellStart"/>
      <w:r w:rsidRPr="00CC305C">
        <w:rPr>
          <w:rFonts w:cs="Times New Roman"/>
          <w:szCs w:val="28"/>
          <w:lang w:val="ru-RU"/>
        </w:rPr>
        <w:t>landing</w:t>
      </w:r>
      <w:proofErr w:type="spellEnd"/>
      <w:r w:rsidRPr="00CC305C">
        <w:rPr>
          <w:rFonts w:cs="Times New Roman"/>
          <w:szCs w:val="28"/>
          <w:lang w:val="ru-RU"/>
        </w:rPr>
        <w:t xml:space="preserve"> </w:t>
      </w:r>
      <w:proofErr w:type="spellStart"/>
      <w:r w:rsidRPr="00CC305C">
        <w:rPr>
          <w:rFonts w:cs="Times New Roman"/>
          <w:szCs w:val="28"/>
          <w:lang w:val="ru-RU"/>
        </w:rPr>
        <w:t>page</w:t>
      </w:r>
      <w:proofErr w:type="spellEnd"/>
      <w:r w:rsidRPr="00CC305C">
        <w:rPr>
          <w:rFonts w:cs="Times New Roman"/>
          <w:szCs w:val="28"/>
          <w:lang w:val="ru-RU"/>
        </w:rPr>
        <w:t xml:space="preserve">), путь к </w:t>
      </w:r>
      <w:proofErr w:type="spellStart"/>
      <w:r w:rsidRPr="00CC305C">
        <w:rPr>
          <w:rFonts w:cs="Times New Roman"/>
          <w:szCs w:val="28"/>
          <w:lang w:val="ru-RU"/>
        </w:rPr>
        <w:t>полнотексту</w:t>
      </w:r>
      <w:proofErr w:type="spellEnd"/>
      <w:r w:rsidRPr="00CC305C">
        <w:rPr>
          <w:rFonts w:cs="Times New Roman"/>
          <w:szCs w:val="28"/>
          <w:lang w:val="ru-RU"/>
        </w:rPr>
        <w:t xml:space="preserve">, дата извлечения, </w:t>
      </w:r>
      <w:proofErr w:type="spellStart"/>
      <w:r w:rsidRPr="00CC305C">
        <w:rPr>
          <w:rFonts w:cs="Times New Roman"/>
          <w:szCs w:val="28"/>
          <w:lang w:val="ru-RU"/>
        </w:rPr>
        <w:t>query_id</w:t>
      </w:r>
      <w:proofErr w:type="spellEnd"/>
      <w:r w:rsidRPr="00CC305C">
        <w:rPr>
          <w:rFonts w:cs="Times New Roman"/>
          <w:szCs w:val="28"/>
          <w:lang w:val="ru-RU"/>
        </w:rPr>
        <w:t>, признаки качества (полнота полей, наличие DOI).</w:t>
      </w:r>
    </w:p>
    <w:p w14:paraId="44C94E04"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w:t>
      </w:r>
      <w:r w:rsidRPr="00CC305C">
        <w:rPr>
          <w:rFonts w:cs="Times New Roman"/>
          <w:szCs w:val="28"/>
          <w:lang w:val="ru-RU"/>
        </w:rPr>
        <w:tab/>
        <w:t>Автор (</w:t>
      </w:r>
      <w:proofErr w:type="spellStart"/>
      <w:r w:rsidRPr="00CC305C">
        <w:rPr>
          <w:rFonts w:cs="Times New Roman"/>
          <w:szCs w:val="28"/>
          <w:lang w:val="ru-RU"/>
        </w:rPr>
        <w:t>Author</w:t>
      </w:r>
      <w:proofErr w:type="spellEnd"/>
      <w:r w:rsidRPr="00CC305C">
        <w:rPr>
          <w:rFonts w:cs="Times New Roman"/>
          <w:szCs w:val="28"/>
          <w:lang w:val="ru-RU"/>
        </w:rPr>
        <w:t>): внутренний ID, имя (</w:t>
      </w:r>
      <w:proofErr w:type="spellStart"/>
      <w:r w:rsidRPr="00CC305C">
        <w:rPr>
          <w:rFonts w:cs="Times New Roman"/>
          <w:szCs w:val="28"/>
          <w:lang w:val="ru-RU"/>
        </w:rPr>
        <w:t>raw</w:t>
      </w:r>
      <w:proofErr w:type="spellEnd"/>
      <w:r w:rsidRPr="00CC305C">
        <w:rPr>
          <w:rFonts w:cs="Times New Roman"/>
          <w:szCs w:val="28"/>
          <w:lang w:val="ru-RU"/>
        </w:rPr>
        <w:t>/</w:t>
      </w:r>
      <w:proofErr w:type="spellStart"/>
      <w:r w:rsidRPr="00CC305C">
        <w:rPr>
          <w:rFonts w:cs="Times New Roman"/>
          <w:szCs w:val="28"/>
          <w:lang w:val="ru-RU"/>
        </w:rPr>
        <w:t>normalized</w:t>
      </w:r>
      <w:proofErr w:type="spellEnd"/>
      <w:r w:rsidRPr="00CC305C">
        <w:rPr>
          <w:rFonts w:cs="Times New Roman"/>
          <w:szCs w:val="28"/>
          <w:lang w:val="ru-RU"/>
        </w:rPr>
        <w:t>), ORCID (при наличии), варианты написания, аффилиации (если доступны).</w:t>
      </w:r>
    </w:p>
    <w:p w14:paraId="79C2C59E"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w:t>
      </w:r>
      <w:r w:rsidRPr="00CC305C">
        <w:rPr>
          <w:rFonts w:cs="Times New Roman"/>
          <w:szCs w:val="28"/>
          <w:lang w:val="ru-RU"/>
        </w:rPr>
        <w:tab/>
        <w:t>Связь публикация–автор (</w:t>
      </w:r>
      <w:proofErr w:type="spellStart"/>
      <w:r w:rsidRPr="00CC305C">
        <w:rPr>
          <w:rFonts w:cs="Times New Roman"/>
          <w:szCs w:val="28"/>
          <w:lang w:val="ru-RU"/>
        </w:rPr>
        <w:t>Authorship</w:t>
      </w:r>
      <w:proofErr w:type="spellEnd"/>
      <w:r w:rsidRPr="00CC305C">
        <w:rPr>
          <w:rFonts w:cs="Times New Roman"/>
          <w:szCs w:val="28"/>
          <w:lang w:val="ru-RU"/>
        </w:rPr>
        <w:t>): роль/порядок авторов, источник данных, уверенность сопоставления.</w:t>
      </w:r>
    </w:p>
    <w:p w14:paraId="40243A41"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w:t>
      </w:r>
      <w:r w:rsidRPr="00CC305C">
        <w:rPr>
          <w:rFonts w:cs="Times New Roman"/>
          <w:szCs w:val="28"/>
          <w:lang w:val="ru-RU"/>
        </w:rPr>
        <w:tab/>
        <w:t>Ключевые слова/термины (</w:t>
      </w:r>
      <w:proofErr w:type="spellStart"/>
      <w:r w:rsidRPr="00CC305C">
        <w:rPr>
          <w:rFonts w:cs="Times New Roman"/>
          <w:szCs w:val="28"/>
          <w:lang w:val="ru-RU"/>
        </w:rPr>
        <w:t>Keyword</w:t>
      </w:r>
      <w:proofErr w:type="spellEnd"/>
      <w:r w:rsidRPr="00CC305C">
        <w:rPr>
          <w:rFonts w:cs="Times New Roman"/>
          <w:szCs w:val="28"/>
          <w:lang w:val="ru-RU"/>
        </w:rPr>
        <w:t>/</w:t>
      </w:r>
      <w:proofErr w:type="spellStart"/>
      <w:r w:rsidRPr="00CC305C">
        <w:rPr>
          <w:rFonts w:cs="Times New Roman"/>
          <w:szCs w:val="28"/>
          <w:lang w:val="ru-RU"/>
        </w:rPr>
        <w:t>Term</w:t>
      </w:r>
      <w:proofErr w:type="spellEnd"/>
      <w:r w:rsidRPr="00CC305C">
        <w:rPr>
          <w:rFonts w:cs="Times New Roman"/>
          <w:szCs w:val="28"/>
          <w:lang w:val="ru-RU"/>
        </w:rPr>
        <w:t>): нормализованная форма, исходные варианты, язык, частоты, связь с публикациями.</w:t>
      </w:r>
    </w:p>
    <w:p w14:paraId="48DBB331"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w:t>
      </w:r>
      <w:r w:rsidRPr="00CC305C">
        <w:rPr>
          <w:rFonts w:cs="Times New Roman"/>
          <w:szCs w:val="28"/>
          <w:lang w:val="ru-RU"/>
        </w:rPr>
        <w:tab/>
        <w:t>Аннотация (</w:t>
      </w:r>
      <w:proofErr w:type="spellStart"/>
      <w:r w:rsidRPr="00CC305C">
        <w:rPr>
          <w:rFonts w:cs="Times New Roman"/>
          <w:szCs w:val="28"/>
          <w:lang w:val="ru-RU"/>
        </w:rPr>
        <w:t>Summary</w:t>
      </w:r>
      <w:proofErr w:type="spellEnd"/>
      <w:r w:rsidRPr="00CC305C">
        <w:rPr>
          <w:rFonts w:cs="Times New Roman"/>
          <w:szCs w:val="28"/>
          <w:lang w:val="ru-RU"/>
        </w:rPr>
        <w:t>): тип (экстрактивная/</w:t>
      </w:r>
      <w:proofErr w:type="spellStart"/>
      <w:r w:rsidRPr="00CC305C">
        <w:rPr>
          <w:rFonts w:cs="Times New Roman"/>
          <w:szCs w:val="28"/>
          <w:lang w:val="ru-RU"/>
        </w:rPr>
        <w:t>абстрактивная</w:t>
      </w:r>
      <w:proofErr w:type="spellEnd"/>
      <w:r w:rsidRPr="00CC305C">
        <w:rPr>
          <w:rFonts w:cs="Times New Roman"/>
          <w:szCs w:val="28"/>
          <w:lang w:val="ru-RU"/>
        </w:rPr>
        <w:t>/шаблонная), текст, версия метода/модели, дата генерации, ссылки на фрагменты-источники (для проверяемости).</w:t>
      </w:r>
    </w:p>
    <w:p w14:paraId="2F764800"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w:t>
      </w:r>
      <w:r w:rsidRPr="00CC305C">
        <w:rPr>
          <w:rFonts w:cs="Times New Roman"/>
          <w:szCs w:val="28"/>
          <w:lang w:val="ru-RU"/>
        </w:rPr>
        <w:tab/>
        <w:t>Ссылки и цитирования (</w:t>
      </w:r>
      <w:proofErr w:type="spellStart"/>
      <w:r w:rsidRPr="00CC305C">
        <w:rPr>
          <w:rFonts w:cs="Times New Roman"/>
          <w:szCs w:val="28"/>
          <w:lang w:val="ru-RU"/>
        </w:rPr>
        <w:t>Reference</w:t>
      </w:r>
      <w:proofErr w:type="spellEnd"/>
      <w:r w:rsidRPr="00CC305C">
        <w:rPr>
          <w:rFonts w:cs="Times New Roman"/>
          <w:szCs w:val="28"/>
          <w:lang w:val="ru-RU"/>
        </w:rPr>
        <w:t>/</w:t>
      </w:r>
      <w:proofErr w:type="spellStart"/>
      <w:r w:rsidRPr="00CC305C">
        <w:rPr>
          <w:rFonts w:cs="Times New Roman"/>
          <w:szCs w:val="28"/>
          <w:lang w:val="ru-RU"/>
        </w:rPr>
        <w:t>Citation</w:t>
      </w:r>
      <w:proofErr w:type="spellEnd"/>
      <w:r w:rsidRPr="00CC305C">
        <w:rPr>
          <w:rFonts w:cs="Times New Roman"/>
          <w:szCs w:val="28"/>
          <w:lang w:val="ru-RU"/>
        </w:rPr>
        <w:t>): исходные списки литературы, парсинг ссылок, связи между публикациями (если выделены).</w:t>
      </w:r>
    </w:p>
    <w:p w14:paraId="67B502BC"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w:t>
      </w:r>
      <w:r w:rsidRPr="00CC305C">
        <w:rPr>
          <w:rFonts w:cs="Times New Roman"/>
          <w:szCs w:val="28"/>
          <w:lang w:val="ru-RU"/>
        </w:rPr>
        <w:tab/>
        <w:t>Экспорт библиографии (</w:t>
      </w:r>
      <w:proofErr w:type="spellStart"/>
      <w:r w:rsidRPr="00CC305C">
        <w:rPr>
          <w:rFonts w:cs="Times New Roman"/>
          <w:szCs w:val="28"/>
          <w:lang w:val="ru-RU"/>
        </w:rPr>
        <w:t>BibliographyExport</w:t>
      </w:r>
      <w:proofErr w:type="spellEnd"/>
      <w:r w:rsidRPr="00CC305C">
        <w:rPr>
          <w:rFonts w:cs="Times New Roman"/>
          <w:szCs w:val="28"/>
          <w:lang w:val="ru-RU"/>
        </w:rPr>
        <w:t>): формат (</w:t>
      </w:r>
      <w:proofErr w:type="spellStart"/>
      <w:r w:rsidRPr="00CC305C">
        <w:rPr>
          <w:rFonts w:cs="Times New Roman"/>
          <w:szCs w:val="28"/>
          <w:lang w:val="ru-RU"/>
        </w:rPr>
        <w:t>BibTeX</w:t>
      </w:r>
      <w:proofErr w:type="spellEnd"/>
      <w:r w:rsidRPr="00CC305C">
        <w:rPr>
          <w:rFonts w:cs="Times New Roman"/>
          <w:szCs w:val="28"/>
          <w:lang w:val="ru-RU"/>
        </w:rPr>
        <w:t>/RIS), стиль, дата, список включённых публикаций, контрольная сумма файла.</w:t>
      </w:r>
    </w:p>
    <w:p w14:paraId="2636E53A" w14:textId="77777777" w:rsidR="00CC305C" w:rsidRPr="00CC305C" w:rsidRDefault="00CC305C" w:rsidP="00CC305C">
      <w:pPr>
        <w:spacing w:line="360" w:lineRule="auto"/>
        <w:rPr>
          <w:rFonts w:cs="Times New Roman"/>
          <w:szCs w:val="28"/>
          <w:lang w:val="ru-RU"/>
        </w:rPr>
      </w:pPr>
    </w:p>
    <w:p w14:paraId="2304B05F"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lastRenderedPageBreak/>
        <w:t xml:space="preserve">Основные операции хранения: загрузка новых данных с сохранением «сырых» записей, построение нормализованного слоя, обновление связей, хранение результатов аннотирования и переводов как отдельных </w:t>
      </w:r>
      <w:proofErr w:type="spellStart"/>
      <w:r w:rsidRPr="00CC305C">
        <w:rPr>
          <w:rFonts w:cs="Times New Roman"/>
          <w:szCs w:val="28"/>
          <w:lang w:val="ru-RU"/>
        </w:rPr>
        <w:t>версионируемых</w:t>
      </w:r>
      <w:proofErr w:type="spellEnd"/>
      <w:r w:rsidRPr="00CC305C">
        <w:rPr>
          <w:rFonts w:cs="Times New Roman"/>
          <w:szCs w:val="28"/>
          <w:lang w:val="ru-RU"/>
        </w:rPr>
        <w:t xml:space="preserve"> артефактов, экспорт библиографии и фиксация состава корпуса для конкретного запуска.</w:t>
      </w:r>
    </w:p>
    <w:p w14:paraId="05EEFF3D" w14:textId="77777777" w:rsidR="00CC305C" w:rsidRPr="00CC305C" w:rsidRDefault="00CC305C" w:rsidP="00CC305C">
      <w:pPr>
        <w:spacing w:line="360" w:lineRule="auto"/>
        <w:rPr>
          <w:rFonts w:cs="Times New Roman"/>
          <w:szCs w:val="28"/>
          <w:lang w:val="ru-RU"/>
        </w:rPr>
      </w:pPr>
    </w:p>
    <w:p w14:paraId="3CC268A7"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Принципы воспроизводимости и логирования:</w:t>
      </w:r>
    </w:p>
    <w:p w14:paraId="0935AFEE"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w:t>
      </w:r>
      <w:r w:rsidRPr="00CC305C">
        <w:rPr>
          <w:rFonts w:cs="Times New Roman"/>
          <w:szCs w:val="28"/>
          <w:lang w:val="ru-RU"/>
        </w:rPr>
        <w:tab/>
        <w:t>фиксация параметров запуска (запросы, фильтры, дата, источники);</w:t>
      </w:r>
    </w:p>
    <w:p w14:paraId="6BAAE818"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w:t>
      </w:r>
      <w:r w:rsidRPr="00CC305C">
        <w:rPr>
          <w:rFonts w:cs="Times New Roman"/>
          <w:szCs w:val="28"/>
          <w:lang w:val="ru-RU"/>
        </w:rPr>
        <w:tab/>
      </w:r>
      <w:proofErr w:type="spellStart"/>
      <w:r w:rsidRPr="00CC305C">
        <w:rPr>
          <w:rFonts w:cs="Times New Roman"/>
          <w:szCs w:val="28"/>
          <w:lang w:val="ru-RU"/>
        </w:rPr>
        <w:t>версионирование</w:t>
      </w:r>
      <w:proofErr w:type="spellEnd"/>
      <w:r w:rsidRPr="00CC305C">
        <w:rPr>
          <w:rFonts w:cs="Times New Roman"/>
          <w:szCs w:val="28"/>
          <w:lang w:val="ru-RU"/>
        </w:rPr>
        <w:t xml:space="preserve"> кода и конфигураций </w:t>
      </w:r>
      <w:proofErr w:type="spellStart"/>
      <w:r w:rsidRPr="00CC305C">
        <w:rPr>
          <w:rFonts w:cs="Times New Roman"/>
          <w:szCs w:val="28"/>
          <w:lang w:val="ru-RU"/>
        </w:rPr>
        <w:t>пайплайна</w:t>
      </w:r>
      <w:proofErr w:type="spellEnd"/>
      <w:r w:rsidRPr="00CC305C">
        <w:rPr>
          <w:rFonts w:cs="Times New Roman"/>
          <w:szCs w:val="28"/>
          <w:lang w:val="ru-RU"/>
        </w:rPr>
        <w:t>;</w:t>
      </w:r>
    </w:p>
    <w:p w14:paraId="1696C81F"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w:t>
      </w:r>
      <w:r w:rsidRPr="00CC305C">
        <w:rPr>
          <w:rFonts w:cs="Times New Roman"/>
          <w:szCs w:val="28"/>
          <w:lang w:val="ru-RU"/>
        </w:rPr>
        <w:tab/>
        <w:t>хранение контрольных сумм входных файлов и экспортов;</w:t>
      </w:r>
    </w:p>
    <w:p w14:paraId="31881A37"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w:t>
      </w:r>
      <w:r w:rsidRPr="00CC305C">
        <w:rPr>
          <w:rFonts w:cs="Times New Roman"/>
          <w:szCs w:val="28"/>
          <w:lang w:val="ru-RU"/>
        </w:rPr>
        <w:tab/>
        <w:t>журналирование изменений записей (добавлено/обновлено/слито/исключено) с указанием причины;</w:t>
      </w:r>
    </w:p>
    <w:p w14:paraId="4D62785C"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w:t>
      </w:r>
      <w:r w:rsidRPr="00CC305C">
        <w:rPr>
          <w:rFonts w:cs="Times New Roman"/>
          <w:szCs w:val="28"/>
          <w:lang w:val="ru-RU"/>
        </w:rPr>
        <w:tab/>
        <w:t>сохранение соответствий дублей и правил слияния;</w:t>
      </w:r>
    </w:p>
    <w:p w14:paraId="55B04D18"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w:t>
      </w:r>
      <w:r w:rsidRPr="00CC305C">
        <w:rPr>
          <w:rFonts w:cs="Times New Roman"/>
          <w:szCs w:val="28"/>
          <w:lang w:val="ru-RU"/>
        </w:rPr>
        <w:tab/>
        <w:t>возможность «пересборки» корпуса по зафиксированному состоянию конфигурации.</w:t>
      </w:r>
    </w:p>
    <w:p w14:paraId="678A6C3B" w14:textId="77777777" w:rsidR="00CC305C" w:rsidRPr="00CC305C" w:rsidRDefault="00CC305C" w:rsidP="00CC305C">
      <w:pPr>
        <w:spacing w:line="360" w:lineRule="auto"/>
        <w:rPr>
          <w:rFonts w:cs="Times New Roman"/>
          <w:szCs w:val="28"/>
          <w:lang w:val="ru-RU"/>
        </w:rPr>
      </w:pPr>
    </w:p>
    <w:p w14:paraId="4466FD75"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 xml:space="preserve">Критерии качества модели хранения: целостность связей (нет «висячих» ссылок), непротиворечивость идентификаторов, отделение сырых и нормализованных данных, наличие полной трассировки происхождения записи, возможность воспроизвести корпус для конкретной версии </w:t>
      </w:r>
      <w:proofErr w:type="spellStart"/>
      <w:r w:rsidRPr="00CC305C">
        <w:rPr>
          <w:rFonts w:cs="Times New Roman"/>
          <w:szCs w:val="28"/>
          <w:lang w:val="ru-RU"/>
        </w:rPr>
        <w:t>пайплайна</w:t>
      </w:r>
      <w:proofErr w:type="spellEnd"/>
      <w:r w:rsidRPr="00CC305C">
        <w:rPr>
          <w:rFonts w:cs="Times New Roman"/>
          <w:szCs w:val="28"/>
          <w:lang w:val="ru-RU"/>
        </w:rPr>
        <w:t>, удобство выборок для анализа (по видам спорта, методам, темам).</w:t>
      </w:r>
    </w:p>
    <w:p w14:paraId="3E164C2B" w14:textId="77777777" w:rsidR="00CC305C" w:rsidRPr="00CC305C" w:rsidRDefault="00CC305C" w:rsidP="00CC305C">
      <w:pPr>
        <w:spacing w:line="360" w:lineRule="auto"/>
        <w:rPr>
          <w:rFonts w:cs="Times New Roman"/>
          <w:szCs w:val="28"/>
          <w:lang w:val="ru-RU"/>
        </w:rPr>
      </w:pPr>
    </w:p>
    <w:p w14:paraId="61893571" w14:textId="77777777" w:rsidR="00CC305C" w:rsidRDefault="00CC305C" w:rsidP="00CC305C">
      <w:pPr>
        <w:spacing w:line="360" w:lineRule="auto"/>
        <w:rPr>
          <w:rFonts w:cs="Times New Roman"/>
          <w:szCs w:val="28"/>
          <w:lang w:val="ru-RU"/>
        </w:rPr>
      </w:pPr>
      <w:r w:rsidRPr="00CC305C">
        <w:rPr>
          <w:rFonts w:cs="Times New Roman"/>
          <w:szCs w:val="28"/>
          <w:lang w:val="ru-RU"/>
        </w:rPr>
        <w:t>Типовые ошибки/риски: смешение сырых и нормализованных полей без явной маркировки приводит к потере исходных данных; отсутствие протокола версий затрудняет аудит; хранение аннотаций без указания версии метода делает результаты несопоставимыми; отсутствие полей для источника и даты извлечения снижает воспроизводимость; некорректное моделирование авторов приводит к слиянию разных людей с одинаковыми фамилиями и искажает граф соавторства.</w:t>
      </w:r>
      <w:r>
        <w:rPr>
          <w:rFonts w:cs="Times New Roman"/>
          <w:szCs w:val="28"/>
          <w:lang w:val="ru-RU"/>
        </w:rPr>
        <w:br/>
      </w:r>
    </w:p>
    <w:p w14:paraId="16A9DBE2" w14:textId="77777777" w:rsidR="007E7C37" w:rsidRDefault="00E1396F" w:rsidP="007E7C37">
      <w:pPr>
        <w:pStyle w:val="1"/>
        <w:rPr>
          <w:rFonts w:cs="Times New Roman"/>
          <w:szCs w:val="28"/>
        </w:rPr>
      </w:pPr>
      <w:bookmarkStart w:id="19" w:name="_Toc217855106"/>
      <w:r w:rsidRPr="00CC305C">
        <w:rPr>
          <w:rFonts w:ascii="Times New Roman" w:hAnsi="Times New Roman" w:cs="Times New Roman"/>
          <w:b/>
          <w:bCs/>
          <w:sz w:val="36"/>
          <w:szCs w:val="36"/>
        </w:rPr>
        <w:lastRenderedPageBreak/>
        <w:t>Глава 3. Анализ текста, аннотации и список литературы</w:t>
      </w:r>
      <w:bookmarkEnd w:id="19"/>
    </w:p>
    <w:p w14:paraId="1716DEC2" w14:textId="77777777" w:rsidR="007E7C37" w:rsidRDefault="00CC305C" w:rsidP="007E7C37">
      <w:pPr>
        <w:pStyle w:val="2"/>
        <w:rPr>
          <w:rFonts w:cs="Times New Roman"/>
          <w:b/>
          <w:bCs/>
        </w:rPr>
      </w:pPr>
      <w:bookmarkStart w:id="20" w:name="_Toc217855107"/>
      <w:r>
        <w:rPr>
          <w:rFonts w:cs="Times New Roman"/>
          <w:b/>
          <w:bCs/>
        </w:rPr>
        <w:t xml:space="preserve">3.1 </w:t>
      </w:r>
      <w:r w:rsidR="00E1396F" w:rsidRPr="00CC305C">
        <w:rPr>
          <w:rFonts w:ascii="Times New Roman" w:hAnsi="Times New Roman" w:cs="Times New Roman"/>
          <w:b/>
          <w:bCs/>
        </w:rPr>
        <w:t>Предобработка текста научных публикаций</w:t>
      </w:r>
      <w:bookmarkEnd w:id="20"/>
    </w:p>
    <w:p w14:paraId="08274D98" w14:textId="549FF214" w:rsidR="00CC305C" w:rsidRPr="00CC305C" w:rsidRDefault="00CC305C" w:rsidP="00CC305C">
      <w:pPr>
        <w:spacing w:line="360" w:lineRule="auto"/>
        <w:rPr>
          <w:rFonts w:cs="Times New Roman"/>
          <w:szCs w:val="28"/>
          <w:lang w:val="ru-RU"/>
        </w:rPr>
      </w:pPr>
      <w:r w:rsidRPr="00CC305C">
        <w:rPr>
          <w:rFonts w:cs="Times New Roman"/>
          <w:szCs w:val="28"/>
          <w:lang w:val="ru-RU"/>
        </w:rPr>
        <w:t>Цель этапа — преобразовать полнотекстовые материалы публикаций в унифицированное текстовое представление, пригодное для последующего анализа, извлечения сущностей и построения аннотаций. Предобработка снижает влияние шумов формата, устраняет технические артефакты и обеспечивает сопоставимость документов, полученных из разных источников.</w:t>
      </w:r>
    </w:p>
    <w:p w14:paraId="66D88813" w14:textId="77777777" w:rsidR="00CC305C" w:rsidRPr="00CC305C" w:rsidRDefault="00CC305C" w:rsidP="00CC305C">
      <w:pPr>
        <w:spacing w:line="360" w:lineRule="auto"/>
        <w:rPr>
          <w:rFonts w:cs="Times New Roman"/>
          <w:szCs w:val="28"/>
          <w:lang w:val="ru-RU"/>
        </w:rPr>
      </w:pPr>
    </w:p>
    <w:p w14:paraId="1BE92229"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Входные данные: файлы публикаций в форматах PDF и/или HTML, метаданные (язык, название, разделы при наличии), правила очистки и параметры обработки.</w:t>
      </w:r>
    </w:p>
    <w:p w14:paraId="59D04FE4"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Выходные данные: очищенный текст документа, сегментированный на логические блоки (разделы/абзацы/предложения), а также производные представления (токены, леммы, словарь термов), привязанные к идентификатору публикации и версии обработки.</w:t>
      </w:r>
    </w:p>
    <w:p w14:paraId="2795C53B" w14:textId="77777777" w:rsidR="00CC305C" w:rsidRPr="00CC305C" w:rsidRDefault="00CC305C" w:rsidP="00CC305C">
      <w:pPr>
        <w:spacing w:line="360" w:lineRule="auto"/>
        <w:rPr>
          <w:rFonts w:cs="Times New Roman"/>
          <w:szCs w:val="28"/>
          <w:lang w:val="ru-RU"/>
        </w:rPr>
      </w:pPr>
    </w:p>
    <w:p w14:paraId="37BC3563"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Основные операции включают:</w:t>
      </w:r>
    </w:p>
    <w:p w14:paraId="4A58DF58"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1.</w:t>
      </w:r>
      <w:r w:rsidRPr="00CC305C">
        <w:rPr>
          <w:rFonts w:cs="Times New Roman"/>
          <w:szCs w:val="28"/>
          <w:lang w:val="ru-RU"/>
        </w:rPr>
        <w:tab/>
        <w:t xml:space="preserve">Извлечение текста из PDF/HTML. Для HTML обычно доступна структурная разметка (заголовки, абзацы, списки), что облегчает выделение разделов. Для PDF требуется преобразование в текст с учётом </w:t>
      </w:r>
      <w:proofErr w:type="spellStart"/>
      <w:r w:rsidRPr="00CC305C">
        <w:rPr>
          <w:rFonts w:cs="Times New Roman"/>
          <w:szCs w:val="28"/>
          <w:lang w:val="ru-RU"/>
        </w:rPr>
        <w:t>многостолбцовой</w:t>
      </w:r>
      <w:proofErr w:type="spellEnd"/>
      <w:r w:rsidRPr="00CC305C">
        <w:rPr>
          <w:rFonts w:cs="Times New Roman"/>
          <w:szCs w:val="28"/>
          <w:lang w:val="ru-RU"/>
        </w:rPr>
        <w:t xml:space="preserve"> верстки, переносов строк и символов. На этом шаге фиксируется уровень извлечения (полный текст/только аннотация/только основные разделы) и сохраняется связь с исходным файлом.</w:t>
      </w:r>
    </w:p>
    <w:p w14:paraId="4E7D1EA4"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2.</w:t>
      </w:r>
      <w:r w:rsidRPr="00CC305C">
        <w:rPr>
          <w:rFonts w:cs="Times New Roman"/>
          <w:szCs w:val="28"/>
          <w:lang w:val="ru-RU"/>
        </w:rPr>
        <w:tab/>
        <w:t>Очистка текста. Удаляются колонтитулы, номера страниц, повторяющиеся заголовки, служебные элементы, мусорные символы, двойные пробелы, артефакты переносов и разрывы слов. При необходимости нормализуются кавычки, тире, математические символы и единицы измерения.</w:t>
      </w:r>
    </w:p>
    <w:p w14:paraId="310D5418"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3.</w:t>
      </w:r>
      <w:r w:rsidRPr="00CC305C">
        <w:rPr>
          <w:rFonts w:cs="Times New Roman"/>
          <w:szCs w:val="28"/>
          <w:lang w:val="ru-RU"/>
        </w:rPr>
        <w:tab/>
        <w:t>Сегментация. Текст делится на разделы (например, «</w:t>
      </w:r>
      <w:proofErr w:type="spellStart"/>
      <w:r w:rsidRPr="00CC305C">
        <w:rPr>
          <w:rFonts w:cs="Times New Roman"/>
          <w:szCs w:val="28"/>
          <w:lang w:val="ru-RU"/>
        </w:rPr>
        <w:t>Abstract</w:t>
      </w:r>
      <w:proofErr w:type="spellEnd"/>
      <w:r w:rsidRPr="00CC305C">
        <w:rPr>
          <w:rFonts w:cs="Times New Roman"/>
          <w:szCs w:val="28"/>
          <w:lang w:val="ru-RU"/>
        </w:rPr>
        <w:t>», «</w:t>
      </w:r>
      <w:proofErr w:type="spellStart"/>
      <w:r w:rsidRPr="00CC305C">
        <w:rPr>
          <w:rFonts w:cs="Times New Roman"/>
          <w:szCs w:val="28"/>
          <w:lang w:val="ru-RU"/>
        </w:rPr>
        <w:t>Introduction</w:t>
      </w:r>
      <w:proofErr w:type="spellEnd"/>
      <w:r w:rsidRPr="00CC305C">
        <w:rPr>
          <w:rFonts w:cs="Times New Roman"/>
          <w:szCs w:val="28"/>
          <w:lang w:val="ru-RU"/>
        </w:rPr>
        <w:t>», «</w:t>
      </w:r>
      <w:proofErr w:type="spellStart"/>
      <w:r w:rsidRPr="00CC305C">
        <w:rPr>
          <w:rFonts w:cs="Times New Roman"/>
          <w:szCs w:val="28"/>
          <w:lang w:val="ru-RU"/>
        </w:rPr>
        <w:t>Methods</w:t>
      </w:r>
      <w:proofErr w:type="spellEnd"/>
      <w:r w:rsidRPr="00CC305C">
        <w:rPr>
          <w:rFonts w:cs="Times New Roman"/>
          <w:szCs w:val="28"/>
          <w:lang w:val="ru-RU"/>
        </w:rPr>
        <w:t>», «</w:t>
      </w:r>
      <w:proofErr w:type="spellStart"/>
      <w:r w:rsidRPr="00CC305C">
        <w:rPr>
          <w:rFonts w:cs="Times New Roman"/>
          <w:szCs w:val="28"/>
          <w:lang w:val="ru-RU"/>
        </w:rPr>
        <w:t>Results</w:t>
      </w:r>
      <w:proofErr w:type="spellEnd"/>
      <w:r w:rsidRPr="00CC305C">
        <w:rPr>
          <w:rFonts w:cs="Times New Roman"/>
          <w:szCs w:val="28"/>
          <w:lang w:val="ru-RU"/>
        </w:rPr>
        <w:t>», «</w:t>
      </w:r>
      <w:proofErr w:type="spellStart"/>
      <w:r w:rsidRPr="00CC305C">
        <w:rPr>
          <w:rFonts w:cs="Times New Roman"/>
          <w:szCs w:val="28"/>
          <w:lang w:val="ru-RU"/>
        </w:rPr>
        <w:t>Conclusion</w:t>
      </w:r>
      <w:proofErr w:type="spellEnd"/>
      <w:r w:rsidRPr="00CC305C">
        <w:rPr>
          <w:rFonts w:cs="Times New Roman"/>
          <w:szCs w:val="28"/>
          <w:lang w:val="ru-RU"/>
        </w:rPr>
        <w:t xml:space="preserve">»), затем на абзацы и предложения. Сегментация обеспечивает адресность последующих операций: </w:t>
      </w:r>
      <w:r w:rsidRPr="00CC305C">
        <w:rPr>
          <w:rFonts w:cs="Times New Roman"/>
          <w:szCs w:val="28"/>
          <w:lang w:val="ru-RU"/>
        </w:rPr>
        <w:lastRenderedPageBreak/>
        <w:t>извлечённые фрагменты и сущности должны быть привязаны к конкретным предложениям или секциям.</w:t>
      </w:r>
    </w:p>
    <w:p w14:paraId="675FE060"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4.</w:t>
      </w:r>
      <w:r w:rsidRPr="00CC305C">
        <w:rPr>
          <w:rFonts w:cs="Times New Roman"/>
          <w:szCs w:val="28"/>
          <w:lang w:val="ru-RU"/>
        </w:rPr>
        <w:tab/>
        <w:t xml:space="preserve">Токенизация и </w:t>
      </w:r>
      <w:proofErr w:type="spellStart"/>
      <w:r w:rsidRPr="00CC305C">
        <w:rPr>
          <w:rFonts w:cs="Times New Roman"/>
          <w:szCs w:val="28"/>
          <w:lang w:val="ru-RU"/>
        </w:rPr>
        <w:t>лемматизация</w:t>
      </w:r>
      <w:proofErr w:type="spellEnd"/>
      <w:r w:rsidRPr="00CC305C">
        <w:rPr>
          <w:rFonts w:cs="Times New Roman"/>
          <w:szCs w:val="28"/>
          <w:lang w:val="ru-RU"/>
        </w:rPr>
        <w:t xml:space="preserve">. Токенизация переводит текст в последовательность токенов с учётом чисел, сокращений, специальных обозначений и доменной терминологии. </w:t>
      </w:r>
      <w:proofErr w:type="spellStart"/>
      <w:r w:rsidRPr="00CC305C">
        <w:rPr>
          <w:rFonts w:cs="Times New Roman"/>
          <w:szCs w:val="28"/>
          <w:lang w:val="ru-RU"/>
        </w:rPr>
        <w:t>Лемматизация</w:t>
      </w:r>
      <w:proofErr w:type="spellEnd"/>
      <w:r w:rsidRPr="00CC305C">
        <w:rPr>
          <w:rFonts w:cs="Times New Roman"/>
          <w:szCs w:val="28"/>
          <w:lang w:val="ru-RU"/>
        </w:rPr>
        <w:t xml:space="preserve"> приводит слова к начальной форме, что повышает устойчивость частотных методов и облегчает нормализацию ключевых слов. Для англоязычных и русскоязычных документов должны применяться согласованные языковые правила.</w:t>
      </w:r>
    </w:p>
    <w:p w14:paraId="642FC3E6" w14:textId="77777777" w:rsidR="00CC305C" w:rsidRPr="00CC305C" w:rsidRDefault="00CC305C" w:rsidP="00CC305C">
      <w:pPr>
        <w:spacing w:line="360" w:lineRule="auto"/>
        <w:rPr>
          <w:rFonts w:cs="Times New Roman"/>
          <w:szCs w:val="28"/>
          <w:lang w:val="ru-RU"/>
        </w:rPr>
      </w:pPr>
    </w:p>
    <w:p w14:paraId="177B4685"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Критерии качества: полнота извлечения (минимальные потери смысловых фрагментов), корректность сегментации (правильные границы предложений и разделов), низкая доля технических артефактов после очистки, стабильность результата при повторной обработке, корректная поддержка языка и кодировок. Важным критерием является сохранение сопоставимости: одинаковые типы разделов должны выделяться одинаковыми правилами.</w:t>
      </w:r>
    </w:p>
    <w:p w14:paraId="6F4D085F" w14:textId="77777777" w:rsidR="00CC305C" w:rsidRPr="00CC305C" w:rsidRDefault="00CC305C" w:rsidP="00CC305C">
      <w:pPr>
        <w:spacing w:line="360" w:lineRule="auto"/>
        <w:rPr>
          <w:rFonts w:cs="Times New Roman"/>
          <w:szCs w:val="28"/>
          <w:lang w:val="ru-RU"/>
        </w:rPr>
      </w:pPr>
    </w:p>
    <w:p w14:paraId="38043D32" w14:textId="77777777" w:rsidR="007E7C37" w:rsidRDefault="00CC305C" w:rsidP="007E7C37">
      <w:pPr>
        <w:spacing w:line="360" w:lineRule="auto"/>
        <w:rPr>
          <w:rFonts w:cs="Times New Roman"/>
          <w:szCs w:val="28"/>
          <w:lang w:val="ru-RU"/>
        </w:rPr>
      </w:pPr>
      <w:r w:rsidRPr="00CC305C">
        <w:rPr>
          <w:rFonts w:cs="Times New Roman"/>
          <w:szCs w:val="28"/>
          <w:lang w:val="ru-RU"/>
        </w:rPr>
        <w:t>Риски и типовые ошибки: ошибки извлечения из PDF (перемешивание колонок, «склеивание» строк), потеря таблиц и формул, которые содержат ключевые значения метрик и результатов; неверная сегментация из-за сокращений и специальных обозначений; агрессивная очистка, приводящая к удалению значимых единиц (например, названий метрик и аббревиатур); смешение языков внутри одного документа; дрейф правил предобработки между версиями, снижающий воспроизводимость. Для снижения риска требуется хранение версии правил и выборочный контроль качества на подмножестве документов.</w:t>
      </w:r>
    </w:p>
    <w:p w14:paraId="19E7F7C1" w14:textId="77777777" w:rsidR="007E7C37" w:rsidRDefault="00CC305C" w:rsidP="007E7C37">
      <w:pPr>
        <w:pStyle w:val="2"/>
        <w:rPr>
          <w:rFonts w:cs="Times New Roman"/>
          <w:b/>
          <w:bCs/>
        </w:rPr>
      </w:pPr>
      <w:bookmarkStart w:id="21" w:name="_Toc217855108"/>
      <w:r>
        <w:rPr>
          <w:rFonts w:cs="Times New Roman"/>
          <w:b/>
          <w:bCs/>
        </w:rPr>
        <w:t xml:space="preserve">3.2 </w:t>
      </w:r>
      <w:r w:rsidR="00E1396F" w:rsidRPr="00CC305C">
        <w:rPr>
          <w:rFonts w:ascii="Times New Roman" w:hAnsi="Times New Roman" w:cs="Times New Roman"/>
          <w:b/>
          <w:bCs/>
        </w:rPr>
        <w:t>Извлечение сущностей и ключевых фрагментов для спортивной аналитики</w:t>
      </w:r>
      <w:bookmarkEnd w:id="21"/>
    </w:p>
    <w:p w14:paraId="0B9BAB52" w14:textId="15091E9C" w:rsidR="00CC305C" w:rsidRPr="00CC305C" w:rsidRDefault="00CC305C" w:rsidP="007E7C37">
      <w:pPr>
        <w:spacing w:line="360" w:lineRule="auto"/>
        <w:rPr>
          <w:rFonts w:cs="Times New Roman"/>
          <w:szCs w:val="28"/>
          <w:lang w:val="ru-RU"/>
        </w:rPr>
      </w:pPr>
      <w:r w:rsidRPr="00CC305C">
        <w:rPr>
          <w:rFonts w:cs="Times New Roman"/>
          <w:szCs w:val="28"/>
          <w:lang w:val="ru-RU"/>
        </w:rPr>
        <w:t xml:space="preserve">Цель этапа — выделить из текстов публикаций значимые единицы содержания, отражающие предметную область спортивной аналитики: объекты анализа, источники данных, применяемые методы, метрики оценки и ключевые результаты. Извлечённые сущности и фрагменты используются для </w:t>
      </w:r>
      <w:r w:rsidRPr="00CC305C">
        <w:rPr>
          <w:rFonts w:cs="Times New Roman"/>
          <w:szCs w:val="28"/>
          <w:lang w:val="ru-RU"/>
        </w:rPr>
        <w:lastRenderedPageBreak/>
        <w:t>структурирования корпуса, поиска по нему и формализованного построения аннотаций.</w:t>
      </w:r>
    </w:p>
    <w:p w14:paraId="6E082BEC" w14:textId="77777777" w:rsidR="00CC305C" w:rsidRPr="00CC305C" w:rsidRDefault="00CC305C" w:rsidP="00CC305C">
      <w:pPr>
        <w:spacing w:line="360" w:lineRule="auto"/>
        <w:rPr>
          <w:rFonts w:cs="Times New Roman"/>
          <w:szCs w:val="28"/>
          <w:lang w:val="ru-RU"/>
        </w:rPr>
      </w:pPr>
    </w:p>
    <w:p w14:paraId="4A89F358"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 xml:space="preserve">Входные данные: </w:t>
      </w:r>
      <w:proofErr w:type="spellStart"/>
      <w:r w:rsidRPr="00CC305C">
        <w:rPr>
          <w:rFonts w:cs="Times New Roman"/>
          <w:szCs w:val="28"/>
          <w:lang w:val="ru-RU"/>
        </w:rPr>
        <w:t>предобработанный</w:t>
      </w:r>
      <w:proofErr w:type="spellEnd"/>
      <w:r w:rsidRPr="00CC305C">
        <w:rPr>
          <w:rFonts w:cs="Times New Roman"/>
          <w:szCs w:val="28"/>
          <w:lang w:val="ru-RU"/>
        </w:rPr>
        <w:t xml:space="preserve"> текст (разделы/предложения), язык документа, доменный словарь терминов и аббревиатур (при наличии), параметры извлечения.</w:t>
      </w:r>
    </w:p>
    <w:p w14:paraId="2949657D"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Выходные данные: набор ключевых слов/термов, распознанные сущности с типами и позициями в тексте, оценка важности фрагментов, векторные представления документов/фрагментов, а также агрегированные признаки для каждой публикации.</w:t>
      </w:r>
    </w:p>
    <w:p w14:paraId="7FC7432C" w14:textId="77777777" w:rsidR="00CC305C" w:rsidRPr="00CC305C" w:rsidRDefault="00CC305C" w:rsidP="00CC305C">
      <w:pPr>
        <w:spacing w:line="360" w:lineRule="auto"/>
        <w:rPr>
          <w:rFonts w:cs="Times New Roman"/>
          <w:szCs w:val="28"/>
          <w:lang w:val="ru-RU"/>
        </w:rPr>
      </w:pPr>
    </w:p>
    <w:p w14:paraId="1A68FC3A"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Основные операции включают:</w:t>
      </w:r>
    </w:p>
    <w:p w14:paraId="48A0FFAE"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1.</w:t>
      </w:r>
      <w:r w:rsidRPr="00CC305C">
        <w:rPr>
          <w:rFonts w:cs="Times New Roman"/>
          <w:szCs w:val="28"/>
          <w:lang w:val="ru-RU"/>
        </w:rPr>
        <w:tab/>
        <w:t>Извлечение ключевых слов. Выполняется статистическими методами (частотные меры, устойчивые словосочетания) и/или правилами на основе словаря. Ключевые слова должны отражать задачу (например, прогноз, оценка действий), данные (</w:t>
      </w:r>
      <w:proofErr w:type="spellStart"/>
      <w:r w:rsidRPr="00CC305C">
        <w:rPr>
          <w:rFonts w:cs="Times New Roman"/>
          <w:szCs w:val="28"/>
          <w:lang w:val="ru-RU"/>
        </w:rPr>
        <w:t>event</w:t>
      </w:r>
      <w:proofErr w:type="spellEnd"/>
      <w:r w:rsidRPr="00CC305C">
        <w:rPr>
          <w:rFonts w:cs="Times New Roman"/>
          <w:szCs w:val="28"/>
          <w:lang w:val="ru-RU"/>
        </w:rPr>
        <w:t xml:space="preserve"> </w:t>
      </w:r>
      <w:proofErr w:type="spellStart"/>
      <w:r w:rsidRPr="00CC305C">
        <w:rPr>
          <w:rFonts w:cs="Times New Roman"/>
          <w:szCs w:val="28"/>
          <w:lang w:val="ru-RU"/>
        </w:rPr>
        <w:t>data</w:t>
      </w:r>
      <w:proofErr w:type="spellEnd"/>
      <w:r w:rsidRPr="00CC305C">
        <w:rPr>
          <w:rFonts w:cs="Times New Roman"/>
          <w:szCs w:val="28"/>
          <w:lang w:val="ru-RU"/>
        </w:rPr>
        <w:t xml:space="preserve">, </w:t>
      </w:r>
      <w:proofErr w:type="spellStart"/>
      <w:r w:rsidRPr="00CC305C">
        <w:rPr>
          <w:rFonts w:cs="Times New Roman"/>
          <w:szCs w:val="28"/>
          <w:lang w:val="ru-RU"/>
        </w:rPr>
        <w:t>tracking</w:t>
      </w:r>
      <w:proofErr w:type="spellEnd"/>
      <w:r w:rsidRPr="00CC305C">
        <w:rPr>
          <w:rFonts w:cs="Times New Roman"/>
          <w:szCs w:val="28"/>
          <w:lang w:val="ru-RU"/>
        </w:rPr>
        <w:t xml:space="preserve">), метод (градиентный </w:t>
      </w:r>
      <w:proofErr w:type="spellStart"/>
      <w:r w:rsidRPr="00CC305C">
        <w:rPr>
          <w:rFonts w:cs="Times New Roman"/>
          <w:szCs w:val="28"/>
          <w:lang w:val="ru-RU"/>
        </w:rPr>
        <w:t>бустинг</w:t>
      </w:r>
      <w:proofErr w:type="spellEnd"/>
      <w:r w:rsidRPr="00CC305C">
        <w:rPr>
          <w:rFonts w:cs="Times New Roman"/>
          <w:szCs w:val="28"/>
          <w:lang w:val="ru-RU"/>
        </w:rPr>
        <w:t>, байесовские модели) и доменную сущность (вид спорта, игровой эпизод).</w:t>
      </w:r>
    </w:p>
    <w:p w14:paraId="637DA268"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2.</w:t>
      </w:r>
      <w:r w:rsidRPr="00CC305C">
        <w:rPr>
          <w:rFonts w:cs="Times New Roman"/>
          <w:szCs w:val="28"/>
          <w:lang w:val="ru-RU"/>
        </w:rPr>
        <w:tab/>
        <w:t>Распознавание именованных сущностей (NER). Определяются сущности и их типы: названия соревнований, команд/лиг (если релевантно), источники данных, алгоритмы, метрики, параметры эксперимента, временные периоды, географические указания (в части датасетов и лиг). Для спортивной аналитики критично расширение типологии сущностей на «метрики качества», «тип данных», «задача», «модель/алгоритм».</w:t>
      </w:r>
    </w:p>
    <w:p w14:paraId="65CC54B5"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3.</w:t>
      </w:r>
      <w:r w:rsidRPr="00CC305C">
        <w:rPr>
          <w:rFonts w:cs="Times New Roman"/>
          <w:szCs w:val="28"/>
          <w:lang w:val="ru-RU"/>
        </w:rPr>
        <w:tab/>
        <w:t>Оценка важности термов и фрагментов через TF-IDF. TF-IDF позволяет выделять слова и выражения, характерные для документа относительно корпуса, что полезно для первичного тематического разделения и фильтрации. На уровне фрагментов (предложений/абзацев) могут рассчитываться веса, используемые для выбора ключевых фрагментов.</w:t>
      </w:r>
    </w:p>
    <w:p w14:paraId="6ADA974B"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4.</w:t>
      </w:r>
      <w:r w:rsidRPr="00CC305C">
        <w:rPr>
          <w:rFonts w:cs="Times New Roman"/>
          <w:szCs w:val="28"/>
          <w:lang w:val="ru-RU"/>
        </w:rPr>
        <w:tab/>
        <w:t xml:space="preserve">Построение </w:t>
      </w:r>
      <w:proofErr w:type="spellStart"/>
      <w:r w:rsidRPr="00CC305C">
        <w:rPr>
          <w:rFonts w:cs="Times New Roman"/>
          <w:szCs w:val="28"/>
          <w:lang w:val="ru-RU"/>
        </w:rPr>
        <w:t>эмбеддингов</w:t>
      </w:r>
      <w:proofErr w:type="spellEnd"/>
      <w:r w:rsidRPr="00CC305C">
        <w:rPr>
          <w:rFonts w:cs="Times New Roman"/>
          <w:szCs w:val="28"/>
          <w:lang w:val="ru-RU"/>
        </w:rPr>
        <w:t xml:space="preserve">. Векторные представления документов и фрагментов обеспечивают семантическую близость, устойчивую к вариативности </w:t>
      </w:r>
      <w:r w:rsidRPr="00CC305C">
        <w:rPr>
          <w:rFonts w:cs="Times New Roman"/>
          <w:szCs w:val="28"/>
          <w:lang w:val="ru-RU"/>
        </w:rPr>
        <w:lastRenderedPageBreak/>
        <w:t xml:space="preserve">формулировок. </w:t>
      </w:r>
      <w:proofErr w:type="spellStart"/>
      <w:r w:rsidRPr="00CC305C">
        <w:rPr>
          <w:rFonts w:cs="Times New Roman"/>
          <w:szCs w:val="28"/>
          <w:lang w:val="ru-RU"/>
        </w:rPr>
        <w:t>Эмбеддинги</w:t>
      </w:r>
      <w:proofErr w:type="spellEnd"/>
      <w:r w:rsidRPr="00CC305C">
        <w:rPr>
          <w:rFonts w:cs="Times New Roman"/>
          <w:szCs w:val="28"/>
          <w:lang w:val="ru-RU"/>
        </w:rPr>
        <w:t xml:space="preserve"> применяются для поиска похожих работ, кластеризации и поддержки извлечения релевантных фрагментов, особенно при многоязычных корпусах.</w:t>
      </w:r>
    </w:p>
    <w:p w14:paraId="5EEAF588" w14:textId="77777777" w:rsidR="00CC305C" w:rsidRPr="00CC305C" w:rsidRDefault="00CC305C" w:rsidP="00CC305C">
      <w:pPr>
        <w:spacing w:line="360" w:lineRule="auto"/>
        <w:rPr>
          <w:rFonts w:cs="Times New Roman"/>
          <w:szCs w:val="28"/>
          <w:lang w:val="ru-RU"/>
        </w:rPr>
      </w:pPr>
    </w:p>
    <w:p w14:paraId="76DA41C9"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 xml:space="preserve">Критерии качества: точность и полнота ключевых слов (соответствие содержанию и отсутствие «общенаучного» шума), корректность типизации сущностей, устойчивость результатов к переформатированию текста и незначительным изменениям корпуса, интерпретируемость признаков, согласованность терминов после нормализации. Для NER важны показатели ошибок двух типов: пропуски (невыделенные сущности) и ложные срабатывания (выделение нерелевантных выражений). Для TF-IDF и </w:t>
      </w:r>
      <w:proofErr w:type="spellStart"/>
      <w:r w:rsidRPr="00CC305C">
        <w:rPr>
          <w:rFonts w:cs="Times New Roman"/>
          <w:szCs w:val="28"/>
          <w:lang w:val="ru-RU"/>
        </w:rPr>
        <w:t>эмбеддингов</w:t>
      </w:r>
      <w:proofErr w:type="spellEnd"/>
      <w:r w:rsidRPr="00CC305C">
        <w:rPr>
          <w:rFonts w:cs="Times New Roman"/>
          <w:szCs w:val="28"/>
          <w:lang w:val="ru-RU"/>
        </w:rPr>
        <w:t xml:space="preserve"> важна адекватность семантической близости при оценке похожести публикаций.</w:t>
      </w:r>
    </w:p>
    <w:p w14:paraId="2E1AC4FD" w14:textId="77777777" w:rsidR="00CC305C" w:rsidRPr="00CC305C" w:rsidRDefault="00CC305C" w:rsidP="00CC305C">
      <w:pPr>
        <w:spacing w:line="360" w:lineRule="auto"/>
        <w:rPr>
          <w:rFonts w:cs="Times New Roman"/>
          <w:szCs w:val="28"/>
          <w:lang w:val="ru-RU"/>
        </w:rPr>
      </w:pPr>
    </w:p>
    <w:p w14:paraId="30D4E0C6" w14:textId="77777777" w:rsidR="007E7C37" w:rsidRDefault="00CC305C" w:rsidP="00CC305C">
      <w:pPr>
        <w:spacing w:line="360" w:lineRule="auto"/>
        <w:rPr>
          <w:rFonts w:cs="Times New Roman"/>
          <w:szCs w:val="28"/>
          <w:lang w:val="ru-RU"/>
        </w:rPr>
      </w:pPr>
      <w:r w:rsidRPr="00CC305C">
        <w:rPr>
          <w:rFonts w:cs="Times New Roman"/>
          <w:szCs w:val="28"/>
          <w:lang w:val="ru-RU"/>
        </w:rPr>
        <w:t>Риски: доменная неоднозначность терминов (например, одинаковые аббревиатуры в разных контекстах), различия терминологии между видами спорта и школами исследований, недостаток контекста в отдельных разделах, влияние качества предобработки на распознавание сущностей, смещение в сторону частотных слов при недостаточной фильтрации стоп-слов и общенаучных клише. Для снижения рисков требуется доменная нормализация терминов, хранение словарей и регулярная выборочная валидация.</w:t>
      </w:r>
    </w:p>
    <w:p w14:paraId="0BEC464A" w14:textId="77777777" w:rsidR="007E7C37" w:rsidRDefault="00CC305C" w:rsidP="007E7C37">
      <w:pPr>
        <w:pStyle w:val="2"/>
        <w:rPr>
          <w:rFonts w:cs="Times New Roman"/>
          <w:b/>
          <w:bCs/>
        </w:rPr>
      </w:pPr>
      <w:bookmarkStart w:id="22" w:name="_Toc217855109"/>
      <w:r>
        <w:rPr>
          <w:rFonts w:cs="Times New Roman"/>
          <w:b/>
          <w:bCs/>
        </w:rPr>
        <w:t xml:space="preserve">3.3 </w:t>
      </w:r>
      <w:r w:rsidR="00E1396F" w:rsidRPr="00CC305C">
        <w:rPr>
          <w:rFonts w:ascii="Times New Roman" w:hAnsi="Times New Roman" w:cs="Times New Roman"/>
          <w:b/>
          <w:bCs/>
        </w:rPr>
        <w:t xml:space="preserve">Тематическая кластеризация и/или </w:t>
      </w:r>
      <w:proofErr w:type="spellStart"/>
      <w:r w:rsidR="00E1396F" w:rsidRPr="00CC305C">
        <w:rPr>
          <w:rFonts w:ascii="Times New Roman" w:hAnsi="Times New Roman" w:cs="Times New Roman"/>
          <w:b/>
          <w:bCs/>
        </w:rPr>
        <w:t>графовая</w:t>
      </w:r>
      <w:proofErr w:type="spellEnd"/>
      <w:r w:rsidR="00E1396F" w:rsidRPr="00CC305C">
        <w:rPr>
          <w:rFonts w:ascii="Times New Roman" w:hAnsi="Times New Roman" w:cs="Times New Roman"/>
          <w:b/>
          <w:bCs/>
        </w:rPr>
        <w:t xml:space="preserve"> структура корпуса</w:t>
      </w:r>
      <w:bookmarkEnd w:id="22"/>
    </w:p>
    <w:p w14:paraId="3D961C87" w14:textId="664F513C" w:rsidR="00CC305C" w:rsidRPr="00CC305C" w:rsidRDefault="00CC305C" w:rsidP="00CC305C">
      <w:pPr>
        <w:spacing w:line="360" w:lineRule="auto"/>
        <w:rPr>
          <w:rFonts w:cs="Times New Roman"/>
          <w:szCs w:val="28"/>
          <w:lang w:val="ru-RU"/>
        </w:rPr>
      </w:pPr>
      <w:r w:rsidRPr="00CC305C">
        <w:rPr>
          <w:rFonts w:cs="Times New Roman"/>
          <w:szCs w:val="28"/>
          <w:lang w:val="ru-RU"/>
        </w:rPr>
        <w:t xml:space="preserve">Цель этапа — построить структурное представление корпуса, обеспечивающее группировку публикаций по темам и выявление связей между работами. Это позволяет формировать карту направления исследований, находить «ядро» области, обнаруживать тематические </w:t>
      </w:r>
      <w:proofErr w:type="spellStart"/>
      <w:r w:rsidRPr="00CC305C">
        <w:rPr>
          <w:rFonts w:cs="Times New Roman"/>
          <w:szCs w:val="28"/>
          <w:lang w:val="ru-RU"/>
        </w:rPr>
        <w:t>подсообщества</w:t>
      </w:r>
      <w:proofErr w:type="spellEnd"/>
      <w:r w:rsidRPr="00CC305C">
        <w:rPr>
          <w:rFonts w:cs="Times New Roman"/>
          <w:szCs w:val="28"/>
          <w:lang w:val="ru-RU"/>
        </w:rPr>
        <w:t xml:space="preserve"> и отслеживать эволюцию методов в спортивной аналитике.</w:t>
      </w:r>
    </w:p>
    <w:p w14:paraId="42D1363E" w14:textId="77777777" w:rsidR="00CC305C" w:rsidRPr="00CC305C" w:rsidRDefault="00CC305C" w:rsidP="00CC305C">
      <w:pPr>
        <w:spacing w:line="360" w:lineRule="auto"/>
        <w:rPr>
          <w:rFonts w:cs="Times New Roman"/>
          <w:szCs w:val="28"/>
          <w:lang w:val="ru-RU"/>
        </w:rPr>
      </w:pPr>
    </w:p>
    <w:p w14:paraId="6F1AC223"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 xml:space="preserve">Входные данные: векторные представления документов (TF-IDF и/или </w:t>
      </w:r>
      <w:proofErr w:type="spellStart"/>
      <w:r w:rsidRPr="00CC305C">
        <w:rPr>
          <w:rFonts w:cs="Times New Roman"/>
          <w:szCs w:val="28"/>
          <w:lang w:val="ru-RU"/>
        </w:rPr>
        <w:t>эмбеддинги</w:t>
      </w:r>
      <w:proofErr w:type="spellEnd"/>
      <w:r w:rsidRPr="00CC305C">
        <w:rPr>
          <w:rFonts w:cs="Times New Roman"/>
          <w:szCs w:val="28"/>
          <w:lang w:val="ru-RU"/>
        </w:rPr>
        <w:t xml:space="preserve">), извлечённые термы и сущности, метаданные (год, источник), </w:t>
      </w:r>
      <w:r w:rsidRPr="00CC305C">
        <w:rPr>
          <w:rFonts w:cs="Times New Roman"/>
          <w:szCs w:val="28"/>
          <w:lang w:val="ru-RU"/>
        </w:rPr>
        <w:lastRenderedPageBreak/>
        <w:t>данные о цитированиях и соавторстве (при наличии), параметры структурирования.</w:t>
      </w:r>
    </w:p>
    <w:p w14:paraId="70969BD8"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Выходные данные: тематические группы документов (кластеры), их описания (ключевые термы/сущности), графы связей (цитирования, соавторство, сходство), а также агрегированные показатели структуры (центральность, плотность сообществ, динамика по годам).</w:t>
      </w:r>
    </w:p>
    <w:p w14:paraId="5CE5934B" w14:textId="77777777" w:rsidR="00CC305C" w:rsidRPr="00CC305C" w:rsidRDefault="00CC305C" w:rsidP="00CC305C">
      <w:pPr>
        <w:spacing w:line="360" w:lineRule="auto"/>
        <w:rPr>
          <w:rFonts w:cs="Times New Roman"/>
          <w:szCs w:val="28"/>
          <w:lang w:val="ru-RU"/>
        </w:rPr>
      </w:pPr>
    </w:p>
    <w:p w14:paraId="6E509EC0"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Основные операции включают:</w:t>
      </w:r>
    </w:p>
    <w:p w14:paraId="25E72B48"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1.</w:t>
      </w:r>
      <w:r w:rsidRPr="00CC305C">
        <w:rPr>
          <w:rFonts w:cs="Times New Roman"/>
          <w:szCs w:val="28"/>
          <w:lang w:val="ru-RU"/>
        </w:rPr>
        <w:tab/>
        <w:t xml:space="preserve">Кластеризация документов. Документы группируются по близости признаков. На практике применяется подбор числа кластеров или порогов сходства с последующей интерпретацией каждого кластера через топ-термы и характерные публикации. При необходимости выполняется иерархическая кластеризация, позволяющая строить многоуровневую структуру (общее направление → </w:t>
      </w:r>
      <w:proofErr w:type="spellStart"/>
      <w:r w:rsidRPr="00CC305C">
        <w:rPr>
          <w:rFonts w:cs="Times New Roman"/>
          <w:szCs w:val="28"/>
          <w:lang w:val="ru-RU"/>
        </w:rPr>
        <w:t>поднаправления</w:t>
      </w:r>
      <w:proofErr w:type="spellEnd"/>
      <w:r w:rsidRPr="00CC305C">
        <w:rPr>
          <w:rFonts w:cs="Times New Roman"/>
          <w:szCs w:val="28"/>
          <w:lang w:val="ru-RU"/>
        </w:rPr>
        <w:t>).</w:t>
      </w:r>
    </w:p>
    <w:p w14:paraId="3074227A"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2.</w:t>
      </w:r>
      <w:r w:rsidRPr="00CC305C">
        <w:rPr>
          <w:rFonts w:cs="Times New Roman"/>
          <w:szCs w:val="28"/>
          <w:lang w:val="ru-RU"/>
        </w:rPr>
        <w:tab/>
        <w:t xml:space="preserve">Тематическое моделирование. Выделяется набор </w:t>
      </w:r>
      <w:proofErr w:type="gramStart"/>
      <w:r w:rsidRPr="00CC305C">
        <w:rPr>
          <w:rFonts w:cs="Times New Roman"/>
          <w:szCs w:val="28"/>
          <w:lang w:val="ru-RU"/>
        </w:rPr>
        <w:t>тем</w:t>
      </w:r>
      <w:proofErr w:type="gramEnd"/>
      <w:r w:rsidRPr="00CC305C">
        <w:rPr>
          <w:rFonts w:cs="Times New Roman"/>
          <w:szCs w:val="28"/>
          <w:lang w:val="ru-RU"/>
        </w:rPr>
        <w:t xml:space="preserve"> как устойчивых распределений терминов, после чего документам назначаются тематические профили. Это полезно для публикаций, содержащих несколько сюжетов (например, данные трекинга + оценка действий + тактические выводы).</w:t>
      </w:r>
    </w:p>
    <w:p w14:paraId="725B7A6F"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3.</w:t>
      </w:r>
      <w:r w:rsidRPr="00CC305C">
        <w:rPr>
          <w:rFonts w:cs="Times New Roman"/>
          <w:szCs w:val="28"/>
          <w:lang w:val="ru-RU"/>
        </w:rPr>
        <w:tab/>
        <w:t>Построение графов. Формируются графы цитирования (работа → ссылки), соавторства (автор ↔ автор) и/или граф сходства документов (ребро при превышении порога близости). На графах выявляются сообщества, ключевые узлы, мосты между темами, а также временные траектории развития тем.</w:t>
      </w:r>
    </w:p>
    <w:p w14:paraId="3A74E58B"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4.</w:t>
      </w:r>
      <w:r w:rsidRPr="00CC305C">
        <w:rPr>
          <w:rFonts w:cs="Times New Roman"/>
          <w:szCs w:val="28"/>
          <w:lang w:val="ru-RU"/>
        </w:rPr>
        <w:tab/>
        <w:t>Описательная интерпретация и проверка структуры. Каждому кластеру/теме назначается описание на основе ключевых терминов, типичных задач, данных и методов. Выполняется проверка на доменную правдоподобность и устойчивость структуры к изменениям корпуса.</w:t>
      </w:r>
    </w:p>
    <w:p w14:paraId="3196CAA8" w14:textId="77777777" w:rsidR="00CC305C" w:rsidRPr="00CC305C" w:rsidRDefault="00CC305C" w:rsidP="00CC305C">
      <w:pPr>
        <w:spacing w:line="360" w:lineRule="auto"/>
        <w:rPr>
          <w:rFonts w:cs="Times New Roman"/>
          <w:szCs w:val="28"/>
          <w:lang w:val="ru-RU"/>
        </w:rPr>
      </w:pPr>
    </w:p>
    <w:p w14:paraId="00E95B9D"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 xml:space="preserve">Критерии качества: интерпретируемость кластеров/тем, устойчивость результатов к параметрам и выборке, согласованность структуры с доменными признаками (вид спорта, тип данных, задача), отсутствие «смешанных» кластеров, где </w:t>
      </w:r>
      <w:r w:rsidRPr="00CC305C">
        <w:rPr>
          <w:rFonts w:cs="Times New Roman"/>
          <w:szCs w:val="28"/>
          <w:lang w:val="ru-RU"/>
        </w:rPr>
        <w:lastRenderedPageBreak/>
        <w:t>объединены несвязанные направления из-за общих общенаучных слов, а также полезность структуры для навигации и последующего аннотирования (возможность задавать шаблоны аннотаций по темам). Для графов качество определяется полнотой и корректностью связей, отсутствием ложных объединений авторов и корректностью соответствий между версиями публикаций.</w:t>
      </w:r>
    </w:p>
    <w:p w14:paraId="136C3B94" w14:textId="77777777" w:rsidR="00CC305C" w:rsidRPr="00CC305C" w:rsidRDefault="00CC305C" w:rsidP="00CC305C">
      <w:pPr>
        <w:spacing w:line="360" w:lineRule="auto"/>
        <w:rPr>
          <w:rFonts w:cs="Times New Roman"/>
          <w:szCs w:val="28"/>
          <w:lang w:val="ru-RU"/>
        </w:rPr>
      </w:pPr>
    </w:p>
    <w:p w14:paraId="4D1CD4F2" w14:textId="77777777" w:rsidR="007E7C37" w:rsidRDefault="00CC305C" w:rsidP="00370E80">
      <w:pPr>
        <w:spacing w:line="360" w:lineRule="auto"/>
        <w:rPr>
          <w:rFonts w:cs="Times New Roman"/>
          <w:szCs w:val="28"/>
          <w:lang w:val="ru-RU"/>
        </w:rPr>
      </w:pPr>
      <w:r w:rsidRPr="00CC305C">
        <w:rPr>
          <w:rFonts w:cs="Times New Roman"/>
          <w:szCs w:val="28"/>
          <w:lang w:val="ru-RU"/>
        </w:rPr>
        <w:t xml:space="preserve">Риски: деградация качества при неполных цитированиях, ошибки идентификации авторов без устойчивых идентификаторов, искусственное дробление тем при слишком жёстких параметрах или чрезмерное слияние при слишком мягких, доменная неустойчивость терминов между видами спорта, а также временные смещения (новые темы могут формировать малые кластеры и требовать отдельной обработки). Снижение рисков достигается комбинированием тематического и </w:t>
      </w:r>
      <w:proofErr w:type="spellStart"/>
      <w:r w:rsidRPr="00CC305C">
        <w:rPr>
          <w:rFonts w:cs="Times New Roman"/>
          <w:szCs w:val="28"/>
          <w:lang w:val="ru-RU"/>
        </w:rPr>
        <w:t>графового</w:t>
      </w:r>
      <w:proofErr w:type="spellEnd"/>
      <w:r w:rsidRPr="00CC305C">
        <w:rPr>
          <w:rFonts w:cs="Times New Roman"/>
          <w:szCs w:val="28"/>
          <w:lang w:val="ru-RU"/>
        </w:rPr>
        <w:t xml:space="preserve"> представлений и введением процедур выборочной экспертной проверки.</w:t>
      </w:r>
    </w:p>
    <w:p w14:paraId="30FBFB38" w14:textId="77777777" w:rsidR="007E7C37" w:rsidRDefault="00CC305C" w:rsidP="007E7C37">
      <w:pPr>
        <w:pStyle w:val="2"/>
        <w:rPr>
          <w:rFonts w:cs="Times New Roman"/>
          <w:b/>
          <w:bCs/>
        </w:rPr>
      </w:pPr>
      <w:bookmarkStart w:id="23" w:name="_Toc217855110"/>
      <w:r>
        <w:rPr>
          <w:rFonts w:cs="Times New Roman"/>
          <w:b/>
          <w:bCs/>
        </w:rPr>
        <w:t xml:space="preserve">3.4 </w:t>
      </w:r>
      <w:r w:rsidR="00E1396F" w:rsidRPr="00CC305C">
        <w:rPr>
          <w:rFonts w:ascii="Times New Roman" w:hAnsi="Times New Roman" w:cs="Times New Roman"/>
          <w:b/>
          <w:bCs/>
        </w:rPr>
        <w:t>Формирование аннотаций: правила, шаблоны, контроль качества</w:t>
      </w:r>
      <w:bookmarkEnd w:id="23"/>
    </w:p>
    <w:p w14:paraId="002B351D" w14:textId="49753841" w:rsidR="00370E80" w:rsidRPr="00370E80" w:rsidRDefault="00370E80" w:rsidP="00370E80">
      <w:pPr>
        <w:spacing w:line="360" w:lineRule="auto"/>
        <w:rPr>
          <w:rFonts w:cs="Times New Roman"/>
          <w:szCs w:val="28"/>
          <w:lang w:val="ru-RU"/>
        </w:rPr>
      </w:pPr>
      <w:r w:rsidRPr="00370E80">
        <w:rPr>
          <w:rFonts w:cs="Times New Roman"/>
          <w:szCs w:val="28"/>
          <w:lang w:val="ru-RU"/>
        </w:rPr>
        <w:t>Цель этапа — получить стандартизированные аннотации для публикаций корпуса, обеспечивающие быстрое понимание содержания и возможность сопоставления работ по единым атрибутам. Дополнительно обеспечивается перевод аннотаций для унификации языка представления и расширения доступности корпуса в многоязычной среде.</w:t>
      </w:r>
    </w:p>
    <w:p w14:paraId="14A151A9" w14:textId="77777777" w:rsidR="00370E80" w:rsidRPr="00370E80" w:rsidRDefault="00370E80" w:rsidP="00370E80">
      <w:pPr>
        <w:spacing w:line="360" w:lineRule="auto"/>
        <w:rPr>
          <w:rFonts w:cs="Times New Roman"/>
          <w:szCs w:val="28"/>
          <w:lang w:val="ru-RU"/>
        </w:rPr>
      </w:pPr>
    </w:p>
    <w:p w14:paraId="0BC675C0"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Входные данные: метаданные публикации, ключевые фрагменты текста (включая цель, данные, метод, результаты), извлечённые сущности и термы, параметры шаблона аннотации, требования к языку аннотации и правила перевода.</w:t>
      </w:r>
    </w:p>
    <w:p w14:paraId="579FEED1"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Выходные данные: аннотация в стандартизированном формате, при необходимости — её перевод, а также сопроводительная информация для проверки (ссылки на исходные фрагменты, версия метода формирования, дата и параметры).</w:t>
      </w:r>
    </w:p>
    <w:p w14:paraId="2D99B06F" w14:textId="77777777" w:rsidR="00370E80" w:rsidRPr="00370E80" w:rsidRDefault="00370E80" w:rsidP="00370E80">
      <w:pPr>
        <w:spacing w:line="360" w:lineRule="auto"/>
        <w:rPr>
          <w:rFonts w:cs="Times New Roman"/>
          <w:szCs w:val="28"/>
          <w:lang w:val="ru-RU"/>
        </w:rPr>
      </w:pPr>
    </w:p>
    <w:p w14:paraId="7C125C93"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Основные операции включают:</w:t>
      </w:r>
    </w:p>
    <w:p w14:paraId="677673D4"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ab/>
        <w:t>1.</w:t>
      </w:r>
      <w:r w:rsidRPr="00370E80">
        <w:rPr>
          <w:rFonts w:cs="Times New Roman"/>
          <w:szCs w:val="28"/>
          <w:lang w:val="ru-RU"/>
        </w:rPr>
        <w:tab/>
        <w:t>Выбор шаблона аннотации. Шаблон задаёт обязательные поля, например: цель исследования; данные (источник/объём/вид спорта); метод (класс моделей/подход); метрики оценки; ключевой результат; практическая интерпретация/ограничения. Шаблонность повышает сопоставимость и снижает риск пропусков критически важных сведений.</w:t>
      </w:r>
    </w:p>
    <w:p w14:paraId="46467298"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ab/>
        <w:t>2.</w:t>
      </w:r>
      <w:r w:rsidRPr="00370E80">
        <w:rPr>
          <w:rFonts w:cs="Times New Roman"/>
          <w:szCs w:val="28"/>
          <w:lang w:val="ru-RU"/>
        </w:rPr>
        <w:tab/>
        <w:t>Заполнение шаблона по извлечённым фактам. Для каждого поля выбираются подтверждённые фрагменты из текста и нормализуются сущности (названия метрик, типы данных, единицы). При отсутствии информации поле помечается как неуказанное, чтобы избежать домысливания.</w:t>
      </w:r>
    </w:p>
    <w:p w14:paraId="17A6FE3F"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ab/>
        <w:t>3.</w:t>
      </w:r>
      <w:r w:rsidRPr="00370E80">
        <w:rPr>
          <w:rFonts w:cs="Times New Roman"/>
          <w:szCs w:val="28"/>
          <w:lang w:val="ru-RU"/>
        </w:rPr>
        <w:tab/>
        <w:t>Контроль качества аннотаций. Проверяется наличие обязательных полей, отсутствие противоречий метаданным (год, тип источника), согласованность терминов с доменным словарём, а также проверяемость: аннотация должна иметь привязку к конкретным предложениям/разделам исходного текста.</w:t>
      </w:r>
    </w:p>
    <w:p w14:paraId="7C74863B"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ab/>
        <w:t>4.</w:t>
      </w:r>
      <w:r w:rsidRPr="00370E80">
        <w:rPr>
          <w:rFonts w:cs="Times New Roman"/>
          <w:szCs w:val="28"/>
          <w:lang w:val="ru-RU"/>
        </w:rPr>
        <w:tab/>
        <w:t>Перевод аннотаций. Перевод выполняется с сохранением терминологии (метрики, названия датасетов, соревнований) и единиц измерения; применяется терминологический словарь и правила транслитерации имён и названий. Обязательно контролируется соответствие структуры: перевод не должен изменять смысл, добавлять или убирать факты.</w:t>
      </w:r>
    </w:p>
    <w:p w14:paraId="1D4E935A"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ab/>
        <w:t>5.</w:t>
      </w:r>
      <w:r w:rsidRPr="00370E80">
        <w:rPr>
          <w:rFonts w:cs="Times New Roman"/>
          <w:szCs w:val="28"/>
          <w:lang w:val="ru-RU"/>
        </w:rPr>
        <w:tab/>
        <w:t>Нормализация и сопоставимость. Для аннотаций вводятся единые форматы записи (например, обозначения метрик, единицы, сокращения), что облегчает сравнение работ внутри кластера и между кластерами.</w:t>
      </w:r>
    </w:p>
    <w:p w14:paraId="6A779838" w14:textId="77777777" w:rsidR="00370E80" w:rsidRPr="00370E80" w:rsidRDefault="00370E80" w:rsidP="00370E80">
      <w:pPr>
        <w:spacing w:line="360" w:lineRule="auto"/>
        <w:rPr>
          <w:rFonts w:cs="Times New Roman"/>
          <w:szCs w:val="28"/>
          <w:lang w:val="ru-RU"/>
        </w:rPr>
      </w:pPr>
    </w:p>
    <w:p w14:paraId="091782D9"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 xml:space="preserve">Критерии качества: информативность (наличие ключевых компонентов исследования), точность (соответствие исходному тексту), проверяемость (ссылки на фрагменты-основания), сопоставимость (единая структура и терминология), лингвистическая корректность и ясность формулировок, корректность перевода </w:t>
      </w:r>
      <w:r w:rsidRPr="00370E80">
        <w:rPr>
          <w:rFonts w:cs="Times New Roman"/>
          <w:szCs w:val="28"/>
          <w:lang w:val="ru-RU"/>
        </w:rPr>
        <w:lastRenderedPageBreak/>
        <w:t>терминов и сохранение числовых значений. Для многоязычного корпуса важна эквивалентность терминов и стабильность переводов одинаковых выражений.</w:t>
      </w:r>
    </w:p>
    <w:p w14:paraId="660384E3" w14:textId="77777777" w:rsidR="00370E80" w:rsidRPr="00370E80" w:rsidRDefault="00370E80" w:rsidP="00370E80">
      <w:pPr>
        <w:spacing w:line="360" w:lineRule="auto"/>
        <w:rPr>
          <w:rFonts w:cs="Times New Roman"/>
          <w:szCs w:val="28"/>
          <w:lang w:val="ru-RU"/>
        </w:rPr>
      </w:pPr>
    </w:p>
    <w:p w14:paraId="7E224581" w14:textId="77777777" w:rsidR="007E7C37" w:rsidRDefault="00370E80" w:rsidP="007E7C37">
      <w:pPr>
        <w:spacing w:line="360" w:lineRule="auto"/>
        <w:rPr>
          <w:rFonts w:cs="Times New Roman"/>
          <w:szCs w:val="28"/>
          <w:lang w:val="ru-RU"/>
        </w:rPr>
      </w:pPr>
      <w:r w:rsidRPr="00370E80">
        <w:rPr>
          <w:rFonts w:cs="Times New Roman"/>
          <w:szCs w:val="28"/>
          <w:lang w:val="ru-RU"/>
        </w:rPr>
        <w:t>Риски: потеря важных деталей из таблиц и рисунков на этапах извлечения текста; некорректная интерпретация доменных терминов; перенос оценочных суждений вместо фактов; разночтения при переводе аббревиатур и метрик; несогласованность терминологии между аннотациями разных тем; накопление ошибок при обновлении корпуса без повторной проверки аннотаций. Минимизация рисков требует строгого запрета на добавление фактов вне подтверждённых фрагментов, хранения ссылок на первоисточник и регламентов выборочной проверки.</w:t>
      </w:r>
    </w:p>
    <w:p w14:paraId="47DA122C" w14:textId="77777777" w:rsidR="007E7C37" w:rsidRDefault="00370E80" w:rsidP="007E7C37">
      <w:pPr>
        <w:pStyle w:val="2"/>
        <w:rPr>
          <w:rFonts w:cs="Times New Roman"/>
          <w:b/>
          <w:bCs/>
        </w:rPr>
      </w:pPr>
      <w:bookmarkStart w:id="24" w:name="_Toc217855111"/>
      <w:r>
        <w:rPr>
          <w:rFonts w:cs="Times New Roman"/>
          <w:b/>
          <w:bCs/>
        </w:rPr>
        <w:t xml:space="preserve">3.5 </w:t>
      </w:r>
      <w:r w:rsidR="00E1396F" w:rsidRPr="00370E80">
        <w:rPr>
          <w:rFonts w:ascii="Times New Roman" w:hAnsi="Times New Roman" w:cs="Times New Roman"/>
          <w:b/>
          <w:bCs/>
        </w:rPr>
        <w:t>Автоматизация формирования списка литературы и ссылок</w:t>
      </w:r>
      <w:bookmarkEnd w:id="24"/>
    </w:p>
    <w:p w14:paraId="361EA656" w14:textId="12F7CF58" w:rsidR="00370E80" w:rsidRPr="00370E80" w:rsidRDefault="00370E80" w:rsidP="007E7C37">
      <w:pPr>
        <w:spacing w:line="360" w:lineRule="auto"/>
        <w:rPr>
          <w:rFonts w:cs="Times New Roman"/>
          <w:szCs w:val="28"/>
          <w:lang w:val="ru-RU"/>
        </w:rPr>
      </w:pPr>
      <w:r w:rsidRPr="00370E80">
        <w:rPr>
          <w:rFonts w:cs="Times New Roman"/>
          <w:szCs w:val="28"/>
          <w:lang w:val="ru-RU"/>
        </w:rPr>
        <w:t>Цель этапа — обеспечить автоматизированное формирование библиографического списка и ссылок на источники в стандартизированном виде на основе корпуса публикаций. Это снижает трудозатраты на оформление, повышает единообразие и уменьшает вероятность ошибок в реквизитах источников.</w:t>
      </w:r>
    </w:p>
    <w:p w14:paraId="50E002C3" w14:textId="77777777" w:rsidR="00370E80" w:rsidRPr="00370E80" w:rsidRDefault="00370E80" w:rsidP="00370E80">
      <w:pPr>
        <w:spacing w:line="360" w:lineRule="auto"/>
        <w:rPr>
          <w:rFonts w:cs="Times New Roman"/>
          <w:szCs w:val="28"/>
          <w:lang w:val="ru-RU"/>
        </w:rPr>
      </w:pPr>
    </w:p>
    <w:p w14:paraId="3CD6E4A8"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Входные данные: нормализованные метаданные публикаций, идентификаторы (DOI и др.), сведения об авторах, выбранный формат экспорта (</w:t>
      </w:r>
      <w:proofErr w:type="spellStart"/>
      <w:r w:rsidRPr="00370E80">
        <w:rPr>
          <w:rFonts w:cs="Times New Roman"/>
          <w:szCs w:val="28"/>
          <w:lang w:val="ru-RU"/>
        </w:rPr>
        <w:t>BibTeX</w:t>
      </w:r>
      <w:proofErr w:type="spellEnd"/>
      <w:r w:rsidRPr="00370E80">
        <w:rPr>
          <w:rFonts w:cs="Times New Roman"/>
          <w:szCs w:val="28"/>
          <w:lang w:val="ru-RU"/>
        </w:rPr>
        <w:t>/RIS) и правила оформления (порядок сортировки, обязательные поля), результаты дедупликации.</w:t>
      </w:r>
    </w:p>
    <w:p w14:paraId="1B0ED780"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 xml:space="preserve">Выходные данные: валидные файлы </w:t>
      </w:r>
      <w:proofErr w:type="spellStart"/>
      <w:r w:rsidRPr="00370E80">
        <w:rPr>
          <w:rFonts w:cs="Times New Roman"/>
          <w:szCs w:val="28"/>
          <w:lang w:val="ru-RU"/>
        </w:rPr>
        <w:t>BibTeX</w:t>
      </w:r>
      <w:proofErr w:type="spellEnd"/>
      <w:r w:rsidRPr="00370E80">
        <w:rPr>
          <w:rFonts w:cs="Times New Roman"/>
          <w:szCs w:val="28"/>
          <w:lang w:val="ru-RU"/>
        </w:rPr>
        <w:t>/RIS и/или сформированный список литературы, отчёт о проблемных записях (неполные поля, конфликтующие значения), а также журнал операций (какие записи включены, какие объединены/исключены).</w:t>
      </w:r>
    </w:p>
    <w:p w14:paraId="236E1481" w14:textId="77777777" w:rsidR="00370E80" w:rsidRPr="00370E80" w:rsidRDefault="00370E80" w:rsidP="00370E80">
      <w:pPr>
        <w:spacing w:line="360" w:lineRule="auto"/>
        <w:rPr>
          <w:rFonts w:cs="Times New Roman"/>
          <w:szCs w:val="28"/>
          <w:lang w:val="ru-RU"/>
        </w:rPr>
      </w:pPr>
    </w:p>
    <w:p w14:paraId="51156BE2"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Основные операции включают:</w:t>
      </w:r>
    </w:p>
    <w:p w14:paraId="3DD8A0D5"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ab/>
        <w:t>1.</w:t>
      </w:r>
      <w:r w:rsidRPr="00370E80">
        <w:rPr>
          <w:rFonts w:cs="Times New Roman"/>
          <w:szCs w:val="28"/>
          <w:lang w:val="ru-RU"/>
        </w:rPr>
        <w:tab/>
        <w:t xml:space="preserve">Преобразование метаданных в </w:t>
      </w:r>
      <w:proofErr w:type="spellStart"/>
      <w:r w:rsidRPr="00370E80">
        <w:rPr>
          <w:rFonts w:cs="Times New Roman"/>
          <w:szCs w:val="28"/>
          <w:lang w:val="ru-RU"/>
        </w:rPr>
        <w:t>BibTeX</w:t>
      </w:r>
      <w:proofErr w:type="spellEnd"/>
      <w:r w:rsidRPr="00370E80">
        <w:rPr>
          <w:rFonts w:cs="Times New Roman"/>
          <w:szCs w:val="28"/>
          <w:lang w:val="ru-RU"/>
        </w:rPr>
        <w:t xml:space="preserve">/RIS. Для каждого документа определяется тип записи (статья, материалы конференции, препринт) и </w:t>
      </w:r>
      <w:r w:rsidRPr="00370E80">
        <w:rPr>
          <w:rFonts w:cs="Times New Roman"/>
          <w:szCs w:val="28"/>
          <w:lang w:val="ru-RU"/>
        </w:rPr>
        <w:lastRenderedPageBreak/>
        <w:t>заполняются поля (</w:t>
      </w:r>
      <w:proofErr w:type="spellStart"/>
      <w:r w:rsidRPr="00370E80">
        <w:rPr>
          <w:rFonts w:cs="Times New Roman"/>
          <w:szCs w:val="28"/>
          <w:lang w:val="ru-RU"/>
        </w:rPr>
        <w:t>author</w:t>
      </w:r>
      <w:proofErr w:type="spellEnd"/>
      <w:r w:rsidRPr="00370E80">
        <w:rPr>
          <w:rFonts w:cs="Times New Roman"/>
          <w:szCs w:val="28"/>
          <w:lang w:val="ru-RU"/>
        </w:rPr>
        <w:t xml:space="preserve">, </w:t>
      </w:r>
      <w:proofErr w:type="spellStart"/>
      <w:r w:rsidRPr="00370E80">
        <w:rPr>
          <w:rFonts w:cs="Times New Roman"/>
          <w:szCs w:val="28"/>
          <w:lang w:val="ru-RU"/>
        </w:rPr>
        <w:t>title</w:t>
      </w:r>
      <w:proofErr w:type="spellEnd"/>
      <w:r w:rsidRPr="00370E80">
        <w:rPr>
          <w:rFonts w:cs="Times New Roman"/>
          <w:szCs w:val="28"/>
          <w:lang w:val="ru-RU"/>
        </w:rPr>
        <w:t xml:space="preserve">, </w:t>
      </w:r>
      <w:proofErr w:type="spellStart"/>
      <w:r w:rsidRPr="00370E80">
        <w:rPr>
          <w:rFonts w:cs="Times New Roman"/>
          <w:szCs w:val="28"/>
          <w:lang w:val="ru-RU"/>
        </w:rPr>
        <w:t>year</w:t>
      </w:r>
      <w:proofErr w:type="spellEnd"/>
      <w:r w:rsidRPr="00370E80">
        <w:rPr>
          <w:rFonts w:cs="Times New Roman"/>
          <w:szCs w:val="28"/>
          <w:lang w:val="ru-RU"/>
        </w:rPr>
        <w:t xml:space="preserve">, </w:t>
      </w:r>
      <w:proofErr w:type="spellStart"/>
      <w:r w:rsidRPr="00370E80">
        <w:rPr>
          <w:rFonts w:cs="Times New Roman"/>
          <w:szCs w:val="28"/>
          <w:lang w:val="ru-RU"/>
        </w:rPr>
        <w:t>journal</w:t>
      </w:r>
      <w:proofErr w:type="spellEnd"/>
      <w:r w:rsidRPr="00370E80">
        <w:rPr>
          <w:rFonts w:cs="Times New Roman"/>
          <w:szCs w:val="28"/>
          <w:lang w:val="ru-RU"/>
        </w:rPr>
        <w:t>/</w:t>
      </w:r>
      <w:proofErr w:type="spellStart"/>
      <w:r w:rsidRPr="00370E80">
        <w:rPr>
          <w:rFonts w:cs="Times New Roman"/>
          <w:szCs w:val="28"/>
          <w:lang w:val="ru-RU"/>
        </w:rPr>
        <w:t>booktitle</w:t>
      </w:r>
      <w:proofErr w:type="spellEnd"/>
      <w:r w:rsidRPr="00370E80">
        <w:rPr>
          <w:rFonts w:cs="Times New Roman"/>
          <w:szCs w:val="28"/>
          <w:lang w:val="ru-RU"/>
        </w:rPr>
        <w:t xml:space="preserve">, </w:t>
      </w:r>
      <w:proofErr w:type="spellStart"/>
      <w:r w:rsidRPr="00370E80">
        <w:rPr>
          <w:rFonts w:cs="Times New Roman"/>
          <w:szCs w:val="28"/>
          <w:lang w:val="ru-RU"/>
        </w:rPr>
        <w:t>volume</w:t>
      </w:r>
      <w:proofErr w:type="spellEnd"/>
      <w:r w:rsidRPr="00370E80">
        <w:rPr>
          <w:rFonts w:cs="Times New Roman"/>
          <w:szCs w:val="28"/>
          <w:lang w:val="ru-RU"/>
        </w:rPr>
        <w:t xml:space="preserve">, </w:t>
      </w:r>
      <w:proofErr w:type="spellStart"/>
      <w:r w:rsidRPr="00370E80">
        <w:rPr>
          <w:rFonts w:cs="Times New Roman"/>
          <w:szCs w:val="28"/>
          <w:lang w:val="ru-RU"/>
        </w:rPr>
        <w:t>number</w:t>
      </w:r>
      <w:proofErr w:type="spellEnd"/>
      <w:r w:rsidRPr="00370E80">
        <w:rPr>
          <w:rFonts w:cs="Times New Roman"/>
          <w:szCs w:val="28"/>
          <w:lang w:val="ru-RU"/>
        </w:rPr>
        <w:t xml:space="preserve">, </w:t>
      </w:r>
      <w:proofErr w:type="spellStart"/>
      <w:r w:rsidRPr="00370E80">
        <w:rPr>
          <w:rFonts w:cs="Times New Roman"/>
          <w:szCs w:val="28"/>
          <w:lang w:val="ru-RU"/>
        </w:rPr>
        <w:t>pages</w:t>
      </w:r>
      <w:proofErr w:type="spellEnd"/>
      <w:r w:rsidRPr="00370E80">
        <w:rPr>
          <w:rFonts w:cs="Times New Roman"/>
          <w:szCs w:val="28"/>
          <w:lang w:val="ru-RU"/>
        </w:rPr>
        <w:t xml:space="preserve">, </w:t>
      </w:r>
      <w:proofErr w:type="spellStart"/>
      <w:r w:rsidRPr="00370E80">
        <w:rPr>
          <w:rFonts w:cs="Times New Roman"/>
          <w:szCs w:val="28"/>
          <w:lang w:val="ru-RU"/>
        </w:rPr>
        <w:t>doi</w:t>
      </w:r>
      <w:proofErr w:type="spellEnd"/>
      <w:r w:rsidRPr="00370E80">
        <w:rPr>
          <w:rFonts w:cs="Times New Roman"/>
          <w:szCs w:val="28"/>
          <w:lang w:val="ru-RU"/>
        </w:rPr>
        <w:t xml:space="preserve">, </w:t>
      </w:r>
      <w:proofErr w:type="spellStart"/>
      <w:r w:rsidRPr="00370E80">
        <w:rPr>
          <w:rFonts w:cs="Times New Roman"/>
          <w:szCs w:val="28"/>
          <w:lang w:val="ru-RU"/>
        </w:rPr>
        <w:t>url</w:t>
      </w:r>
      <w:proofErr w:type="spellEnd"/>
      <w:r w:rsidRPr="00370E80">
        <w:rPr>
          <w:rFonts w:cs="Times New Roman"/>
          <w:szCs w:val="28"/>
          <w:lang w:val="ru-RU"/>
        </w:rPr>
        <w:t xml:space="preserve"> и др.).</w:t>
      </w:r>
    </w:p>
    <w:p w14:paraId="3A9EDC27"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ab/>
        <w:t>2.</w:t>
      </w:r>
      <w:r w:rsidRPr="00370E80">
        <w:rPr>
          <w:rFonts w:cs="Times New Roman"/>
          <w:szCs w:val="28"/>
          <w:lang w:val="ru-RU"/>
        </w:rPr>
        <w:tab/>
        <w:t>Проверка полноты и корректности полей. Верифицируются обязательные поля, корректность формата DOI, согласованность года и источника, допустимые символы и кодировки, единообразие имен авторов.</w:t>
      </w:r>
    </w:p>
    <w:p w14:paraId="7B7096A9"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ab/>
        <w:t>3.</w:t>
      </w:r>
      <w:r w:rsidRPr="00370E80">
        <w:rPr>
          <w:rFonts w:cs="Times New Roman"/>
          <w:szCs w:val="28"/>
          <w:lang w:val="ru-RU"/>
        </w:rPr>
        <w:tab/>
        <w:t>Устранение дублей в библиографии. Повторно проверяются дубли по DOI и по комбинации «название—авторы—год», чтобы исключить повторяющиеся записи после обновлений корпуса. Для версий препринт/опубликованная статья задаётся правило приоритета, либо сохраняется связь как одна запись с указанием версии (в зависимости от требований обзора).</w:t>
      </w:r>
    </w:p>
    <w:p w14:paraId="2950D113"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ab/>
        <w:t>4.</w:t>
      </w:r>
      <w:r w:rsidRPr="00370E80">
        <w:rPr>
          <w:rFonts w:cs="Times New Roman"/>
          <w:szCs w:val="28"/>
          <w:lang w:val="ru-RU"/>
        </w:rPr>
        <w:tab/>
        <w:t>Сортировка и организация списка. Выполняется сортировка по алфавиту, по году или по порядку цитирования (в зависимости от требований). Для аналитических приложений возможно группирование по темам/кластерам, однако базовый выходной артефакт — единый список литературы.</w:t>
      </w:r>
    </w:p>
    <w:p w14:paraId="1C718D29"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ab/>
        <w:t>5.</w:t>
      </w:r>
      <w:r w:rsidRPr="00370E80">
        <w:rPr>
          <w:rFonts w:cs="Times New Roman"/>
          <w:szCs w:val="28"/>
          <w:lang w:val="ru-RU"/>
        </w:rPr>
        <w:tab/>
        <w:t xml:space="preserve">Контроль качества итогового файла. Проверяется корректность синтаксиса </w:t>
      </w:r>
      <w:proofErr w:type="spellStart"/>
      <w:r w:rsidRPr="00370E80">
        <w:rPr>
          <w:rFonts w:cs="Times New Roman"/>
          <w:szCs w:val="28"/>
          <w:lang w:val="ru-RU"/>
        </w:rPr>
        <w:t>BibTeX</w:t>
      </w:r>
      <w:proofErr w:type="spellEnd"/>
      <w:r w:rsidRPr="00370E80">
        <w:rPr>
          <w:rFonts w:cs="Times New Roman"/>
          <w:szCs w:val="28"/>
          <w:lang w:val="ru-RU"/>
        </w:rPr>
        <w:t>/RIS, отсутствие битых ссылок, корректное экранирование символов, а также повторяемость результата при фиксированной версии корпуса.</w:t>
      </w:r>
    </w:p>
    <w:p w14:paraId="4B412DC5" w14:textId="77777777" w:rsidR="00370E80" w:rsidRPr="00370E80" w:rsidRDefault="00370E80" w:rsidP="00370E80">
      <w:pPr>
        <w:spacing w:line="360" w:lineRule="auto"/>
        <w:rPr>
          <w:rFonts w:cs="Times New Roman"/>
          <w:szCs w:val="28"/>
          <w:lang w:val="ru-RU"/>
        </w:rPr>
      </w:pPr>
    </w:p>
    <w:p w14:paraId="1E85AA2C"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 xml:space="preserve">Критерии качества: валидность формата экспорта, полнота обязательных полей, отсутствие дублей, единообразие оформления, корректность идентификаторов, сопоставимость записей из разных источников, воспроизводимость списка при повторном запуске </w:t>
      </w:r>
      <w:proofErr w:type="spellStart"/>
      <w:r w:rsidRPr="00370E80">
        <w:rPr>
          <w:rFonts w:cs="Times New Roman"/>
          <w:szCs w:val="28"/>
          <w:lang w:val="ru-RU"/>
        </w:rPr>
        <w:t>пайплайна</w:t>
      </w:r>
      <w:proofErr w:type="spellEnd"/>
      <w:r w:rsidRPr="00370E80">
        <w:rPr>
          <w:rFonts w:cs="Times New Roman"/>
          <w:szCs w:val="28"/>
          <w:lang w:val="ru-RU"/>
        </w:rPr>
        <w:t>. Дополнительно оценивается доля записей, требующих ручного уточнения реквизитов.</w:t>
      </w:r>
    </w:p>
    <w:p w14:paraId="08DE1807" w14:textId="77777777" w:rsidR="00370E80" w:rsidRPr="00370E80" w:rsidRDefault="00370E80" w:rsidP="00370E80">
      <w:pPr>
        <w:spacing w:line="360" w:lineRule="auto"/>
        <w:rPr>
          <w:rFonts w:cs="Times New Roman"/>
          <w:szCs w:val="28"/>
          <w:lang w:val="ru-RU"/>
        </w:rPr>
      </w:pPr>
    </w:p>
    <w:p w14:paraId="6E51DB7E" w14:textId="5B8CCC3D" w:rsidR="00370E80" w:rsidRDefault="00370E80" w:rsidP="00370E80">
      <w:pPr>
        <w:spacing w:line="360" w:lineRule="auto"/>
        <w:rPr>
          <w:rFonts w:cs="Times New Roman"/>
          <w:szCs w:val="28"/>
          <w:lang w:val="ru-RU"/>
        </w:rPr>
      </w:pPr>
      <w:r w:rsidRPr="00370E80">
        <w:rPr>
          <w:rFonts w:cs="Times New Roman"/>
          <w:szCs w:val="28"/>
          <w:lang w:val="ru-RU"/>
        </w:rPr>
        <w:t xml:space="preserve">Риски: неполные метаданные в источниках приводят к пробелам в </w:t>
      </w:r>
      <w:proofErr w:type="spellStart"/>
      <w:r w:rsidRPr="00370E80">
        <w:rPr>
          <w:rFonts w:cs="Times New Roman"/>
          <w:szCs w:val="28"/>
          <w:lang w:val="ru-RU"/>
        </w:rPr>
        <w:t>BibTeX</w:t>
      </w:r>
      <w:proofErr w:type="spellEnd"/>
      <w:r w:rsidRPr="00370E80">
        <w:rPr>
          <w:rFonts w:cs="Times New Roman"/>
          <w:szCs w:val="28"/>
          <w:lang w:val="ru-RU"/>
        </w:rPr>
        <w:t xml:space="preserve">/RIS; конфликтующие значения полей между разными платформами требуют правил приоритета; некорректное экранирование символов ломает импорт; смешение транслитераций авторов ухудшает сортировку и связывание; повторное включение препринтов и журнальных версий искажает объём корпуса и список литературы. Снижение рисков обеспечивается строгой валидацией полей, </w:t>
      </w:r>
      <w:r w:rsidRPr="00370E80">
        <w:rPr>
          <w:rFonts w:cs="Times New Roman"/>
          <w:szCs w:val="28"/>
          <w:lang w:val="ru-RU"/>
        </w:rPr>
        <w:lastRenderedPageBreak/>
        <w:t>хранением нормализованных представлений и протоколированием решений при объединении записей.</w:t>
      </w:r>
    </w:p>
    <w:p w14:paraId="14243596" w14:textId="5DC35189" w:rsidR="00370E80" w:rsidRDefault="00370E80" w:rsidP="007E7C37">
      <w:pPr>
        <w:pStyle w:val="1"/>
        <w:rPr>
          <w:sz w:val="32"/>
          <w:szCs w:val="24"/>
        </w:rPr>
      </w:pPr>
      <w:r>
        <w:rPr>
          <w:rFonts w:cs="Times New Roman"/>
          <w:szCs w:val="28"/>
        </w:rPr>
        <w:br w:type="page"/>
      </w:r>
      <w:bookmarkStart w:id="25" w:name="_Toc217855112"/>
      <w:r w:rsidR="00E1396F" w:rsidRPr="00E1396F">
        <w:rPr>
          <w:rFonts w:cs="Times New Roman"/>
          <w:b/>
          <w:bCs/>
          <w:sz w:val="36"/>
          <w:szCs w:val="36"/>
        </w:rPr>
        <w:lastRenderedPageBreak/>
        <w:t>Заключение</w:t>
      </w:r>
      <w:bookmarkEnd w:id="25"/>
      <w:r w:rsidR="00E1396F" w:rsidRPr="00E1396F">
        <w:rPr>
          <w:sz w:val="32"/>
          <w:szCs w:val="24"/>
        </w:rPr>
        <w:t xml:space="preserve"> </w:t>
      </w:r>
    </w:p>
    <w:p w14:paraId="2D9C347E" w14:textId="77777777" w:rsidR="00370E80" w:rsidRPr="00370E80" w:rsidRDefault="00370E80" w:rsidP="00370E80">
      <w:pPr>
        <w:rPr>
          <w:rFonts w:cs="Times New Roman"/>
          <w:szCs w:val="28"/>
          <w:lang w:val="ru-RU"/>
        </w:rPr>
      </w:pPr>
    </w:p>
    <w:p w14:paraId="5C4709F1"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 xml:space="preserve">В работе рассмотрена автоматизация обзора научной литературы и структурирования публикаций по спортивной аналитике как задача, требующая формализации этапов, стандартов данных и процедур контроля качества. В первой главе описаны теоретические основы: научный обзор представлен как воспроизводимый процесс с требованиями к полноте, прозрачности и качеству; охарактеризованы типы источников и форматы научных данных, роль метаданных и устойчивых идентификаторов; рассмотрены подходы к структурированию корпуса (таксономии, тематические методы, графы связей) и принципы автоматизированного аннотирования с акцентом на проверяемость. Во второй главе сформулированы требования к </w:t>
      </w:r>
      <w:proofErr w:type="spellStart"/>
      <w:r w:rsidRPr="00370E80">
        <w:rPr>
          <w:rFonts w:cs="Times New Roman"/>
          <w:szCs w:val="28"/>
          <w:lang w:val="ru-RU"/>
        </w:rPr>
        <w:t>пайплайну</w:t>
      </w:r>
      <w:proofErr w:type="spellEnd"/>
      <w:r w:rsidRPr="00370E80">
        <w:rPr>
          <w:rFonts w:cs="Times New Roman"/>
          <w:szCs w:val="28"/>
          <w:lang w:val="ru-RU"/>
        </w:rPr>
        <w:t xml:space="preserve"> и критерии успешности, описаны стратегия поиска и правила отбора, процедуры сбора и дедупликации данных, а также модель хранения корпуса с принципами </w:t>
      </w:r>
      <w:proofErr w:type="spellStart"/>
      <w:r w:rsidRPr="00370E80">
        <w:rPr>
          <w:rFonts w:cs="Times New Roman"/>
          <w:szCs w:val="28"/>
          <w:lang w:val="ru-RU"/>
        </w:rPr>
        <w:t>версионирования</w:t>
      </w:r>
      <w:proofErr w:type="spellEnd"/>
      <w:r w:rsidRPr="00370E80">
        <w:rPr>
          <w:rFonts w:cs="Times New Roman"/>
          <w:szCs w:val="28"/>
          <w:lang w:val="ru-RU"/>
        </w:rPr>
        <w:t xml:space="preserve"> и логирования изменений. В третьей главе представлены методы предобработки текста, извлечения сущностей и ключевых фрагментов, тематического структурирования корпуса, стандартизированного формирования и перевода аннотаций, а также автоматизации подготовки библиографического списка и ссылок.</w:t>
      </w:r>
    </w:p>
    <w:p w14:paraId="2C55477B" w14:textId="77777777" w:rsidR="00370E80" w:rsidRPr="00370E80" w:rsidRDefault="00370E80" w:rsidP="00370E80">
      <w:pPr>
        <w:spacing w:line="360" w:lineRule="auto"/>
        <w:rPr>
          <w:rFonts w:cs="Times New Roman"/>
          <w:szCs w:val="28"/>
          <w:lang w:val="ru-RU"/>
        </w:rPr>
      </w:pPr>
    </w:p>
    <w:p w14:paraId="5EA406DC"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Основные результаты и выводы:</w:t>
      </w:r>
    </w:p>
    <w:p w14:paraId="55A80335"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ab/>
        <w:t>•</w:t>
      </w:r>
      <w:r w:rsidRPr="00370E80">
        <w:rPr>
          <w:rFonts w:cs="Times New Roman"/>
          <w:szCs w:val="28"/>
          <w:lang w:val="ru-RU"/>
        </w:rPr>
        <w:tab/>
        <w:t xml:space="preserve">автоматизированный обзор литературы целесообразно реализовывать как воспроизводимый </w:t>
      </w:r>
      <w:proofErr w:type="spellStart"/>
      <w:r w:rsidRPr="00370E80">
        <w:rPr>
          <w:rFonts w:cs="Times New Roman"/>
          <w:szCs w:val="28"/>
          <w:lang w:val="ru-RU"/>
        </w:rPr>
        <w:t>пайплайн</w:t>
      </w:r>
      <w:proofErr w:type="spellEnd"/>
      <w:r w:rsidRPr="00370E80">
        <w:rPr>
          <w:rFonts w:cs="Times New Roman"/>
          <w:szCs w:val="28"/>
          <w:lang w:val="ru-RU"/>
        </w:rPr>
        <w:t xml:space="preserve"> с формализованными входными/выходными данными и фиксируемыми параметрами поиска, отбора и обработки;</w:t>
      </w:r>
    </w:p>
    <w:p w14:paraId="298FE790"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ab/>
        <w:t>•</w:t>
      </w:r>
      <w:r w:rsidRPr="00370E80">
        <w:rPr>
          <w:rFonts w:cs="Times New Roman"/>
          <w:szCs w:val="28"/>
          <w:lang w:val="ru-RU"/>
        </w:rPr>
        <w:tab/>
        <w:t xml:space="preserve">качество корпуса определяется не только полнотой поиска, но и корректностью дедупликации, нормализации метаданных и сохранением </w:t>
      </w:r>
      <w:proofErr w:type="spellStart"/>
      <w:r w:rsidRPr="00370E80">
        <w:rPr>
          <w:rFonts w:cs="Times New Roman"/>
          <w:szCs w:val="28"/>
          <w:lang w:val="ru-RU"/>
        </w:rPr>
        <w:t>трассируемости</w:t>
      </w:r>
      <w:proofErr w:type="spellEnd"/>
      <w:r w:rsidRPr="00370E80">
        <w:rPr>
          <w:rFonts w:cs="Times New Roman"/>
          <w:szCs w:val="28"/>
          <w:lang w:val="ru-RU"/>
        </w:rPr>
        <w:t xml:space="preserve"> происхождения каждой записи;</w:t>
      </w:r>
    </w:p>
    <w:p w14:paraId="10B35AF4"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ab/>
        <w:t>•</w:t>
      </w:r>
      <w:r w:rsidRPr="00370E80">
        <w:rPr>
          <w:rFonts w:cs="Times New Roman"/>
          <w:szCs w:val="28"/>
          <w:lang w:val="ru-RU"/>
        </w:rPr>
        <w:tab/>
        <w:t xml:space="preserve">структурирование корпуса требует сочетания интерпретируемых подходов (таксономии) и методов, выявляющих скрытую структуру </w:t>
      </w:r>
      <w:r w:rsidRPr="00370E80">
        <w:rPr>
          <w:rFonts w:cs="Times New Roman"/>
          <w:szCs w:val="28"/>
          <w:lang w:val="ru-RU"/>
        </w:rPr>
        <w:lastRenderedPageBreak/>
        <w:t xml:space="preserve">(кластеризация/тематическое моделирование), при поддержке </w:t>
      </w:r>
      <w:proofErr w:type="spellStart"/>
      <w:r w:rsidRPr="00370E80">
        <w:rPr>
          <w:rFonts w:cs="Times New Roman"/>
          <w:szCs w:val="28"/>
          <w:lang w:val="ru-RU"/>
        </w:rPr>
        <w:t>графовых</w:t>
      </w:r>
      <w:proofErr w:type="spellEnd"/>
      <w:r w:rsidRPr="00370E80">
        <w:rPr>
          <w:rFonts w:cs="Times New Roman"/>
          <w:szCs w:val="28"/>
          <w:lang w:val="ru-RU"/>
        </w:rPr>
        <w:t xml:space="preserve"> представлений связей публикаций;</w:t>
      </w:r>
    </w:p>
    <w:p w14:paraId="4BB4FBBC"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ab/>
        <w:t>•</w:t>
      </w:r>
      <w:r w:rsidRPr="00370E80">
        <w:rPr>
          <w:rFonts w:cs="Times New Roman"/>
          <w:szCs w:val="28"/>
          <w:lang w:val="ru-RU"/>
        </w:rPr>
        <w:tab/>
        <w:t>автоматизированное аннотирование должно опираться на шаблоны и обязательную проверяемость, включая привязку утверждений к фрагментам первоисточника и унификацию терминологии;</w:t>
      </w:r>
    </w:p>
    <w:p w14:paraId="792A44DE"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ab/>
        <w:t>•</w:t>
      </w:r>
      <w:r w:rsidRPr="00370E80">
        <w:rPr>
          <w:rFonts w:cs="Times New Roman"/>
          <w:szCs w:val="28"/>
          <w:lang w:val="ru-RU"/>
        </w:rPr>
        <w:tab/>
        <w:t xml:space="preserve">стандартизированные форматы </w:t>
      </w:r>
      <w:proofErr w:type="spellStart"/>
      <w:r w:rsidRPr="00370E80">
        <w:rPr>
          <w:rFonts w:cs="Times New Roman"/>
          <w:szCs w:val="28"/>
          <w:lang w:val="ru-RU"/>
        </w:rPr>
        <w:t>BibTeX</w:t>
      </w:r>
      <w:proofErr w:type="spellEnd"/>
      <w:r w:rsidRPr="00370E80">
        <w:rPr>
          <w:rFonts w:cs="Times New Roman"/>
          <w:szCs w:val="28"/>
          <w:lang w:val="ru-RU"/>
        </w:rPr>
        <w:t>/RIS и валидация полей позволяют снизить число ошибок в библиографии и обеспечить переносимость результатов между инструментами;</w:t>
      </w:r>
    </w:p>
    <w:p w14:paraId="65A0F63A"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ab/>
        <w:t>•</w:t>
      </w:r>
      <w:r w:rsidRPr="00370E80">
        <w:rPr>
          <w:rFonts w:cs="Times New Roman"/>
          <w:szCs w:val="28"/>
          <w:lang w:val="ru-RU"/>
        </w:rPr>
        <w:tab/>
        <w:t>совокупность описанных этапов формирует основу для масштабируемой систематизации публикаций по спортивной аналитике и ускоряет подготовку обзора при сохранении требований к прозрачности процедур.</w:t>
      </w:r>
    </w:p>
    <w:p w14:paraId="6B12F964" w14:textId="77777777" w:rsidR="00370E80" w:rsidRPr="00370E80" w:rsidRDefault="00370E80" w:rsidP="00370E80">
      <w:pPr>
        <w:spacing w:line="360" w:lineRule="auto"/>
        <w:rPr>
          <w:rFonts w:cs="Times New Roman"/>
          <w:szCs w:val="28"/>
          <w:lang w:val="ru-RU"/>
        </w:rPr>
      </w:pPr>
    </w:p>
    <w:p w14:paraId="51F667DD"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 xml:space="preserve">Ограничения и риски предложенного подхода связаны с неоднородностью источников и качеством исходных данных. Значимую долю ошибок формируют неполные метаданные, отсутствие устойчивых идентификаторов, различия в написании имён и названий, а также наличие нескольких версий одной работы (препринт и журнальная статья). На уровне полнотекстовой обработки ключевыми рисками являются ошибки извлечения текста из PDF, потеря информации из таблиц и формул, неверная сегментация и доменная неоднозначность терминов, влияющие на качество извлечения сущностей и аннотаций. Дополнительные ограничения задаются правовыми и лицензионными условиями доступа к </w:t>
      </w:r>
      <w:proofErr w:type="spellStart"/>
      <w:r w:rsidRPr="00370E80">
        <w:rPr>
          <w:rFonts w:cs="Times New Roman"/>
          <w:szCs w:val="28"/>
          <w:lang w:val="ru-RU"/>
        </w:rPr>
        <w:t>полнотекстам</w:t>
      </w:r>
      <w:proofErr w:type="spellEnd"/>
      <w:r w:rsidRPr="00370E80">
        <w:rPr>
          <w:rFonts w:cs="Times New Roman"/>
          <w:szCs w:val="28"/>
          <w:lang w:val="ru-RU"/>
        </w:rPr>
        <w:t>, а также изменчивостью поисковых индексов, что требует фиксации дат и параметров поиска для поддержания воспроизводимости.</w:t>
      </w:r>
    </w:p>
    <w:p w14:paraId="74FB70C2" w14:textId="77777777" w:rsidR="00370E80" w:rsidRPr="00370E80" w:rsidRDefault="00370E80" w:rsidP="00370E80">
      <w:pPr>
        <w:spacing w:line="360" w:lineRule="auto"/>
        <w:rPr>
          <w:rFonts w:cs="Times New Roman"/>
          <w:szCs w:val="28"/>
          <w:lang w:val="ru-RU"/>
        </w:rPr>
      </w:pPr>
    </w:p>
    <w:p w14:paraId="6D21BCC2"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 xml:space="preserve">Практическая применимость результатов заключается в возможности использовать описанный </w:t>
      </w:r>
      <w:proofErr w:type="spellStart"/>
      <w:r w:rsidRPr="00370E80">
        <w:rPr>
          <w:rFonts w:cs="Times New Roman"/>
          <w:szCs w:val="28"/>
          <w:lang w:val="ru-RU"/>
        </w:rPr>
        <w:t>пайплайн</w:t>
      </w:r>
      <w:proofErr w:type="spellEnd"/>
      <w:r w:rsidRPr="00370E80">
        <w:rPr>
          <w:rFonts w:cs="Times New Roman"/>
          <w:szCs w:val="28"/>
          <w:lang w:val="ru-RU"/>
        </w:rPr>
        <w:t xml:space="preserve"> как основу для дальнейшей выпускной квалификационной работы или исследования в спортивной аналитике. Стандартизированное формирование корпуса и аннотаций облегчает постановку </w:t>
      </w:r>
      <w:r w:rsidRPr="00370E80">
        <w:rPr>
          <w:rFonts w:cs="Times New Roman"/>
          <w:szCs w:val="28"/>
          <w:lang w:val="ru-RU"/>
        </w:rPr>
        <w:lastRenderedPageBreak/>
        <w:t xml:space="preserve">исследовательских вопросов, построение тематической карты области, выявление недостаточно изученных направлений и подготовку обоснования выбора методов и данных. Наличие протоколов </w:t>
      </w:r>
      <w:proofErr w:type="spellStart"/>
      <w:r w:rsidRPr="00370E80">
        <w:rPr>
          <w:rFonts w:cs="Times New Roman"/>
          <w:szCs w:val="28"/>
          <w:lang w:val="ru-RU"/>
        </w:rPr>
        <w:t>версионирования</w:t>
      </w:r>
      <w:proofErr w:type="spellEnd"/>
      <w:r w:rsidRPr="00370E80">
        <w:rPr>
          <w:rFonts w:cs="Times New Roman"/>
          <w:szCs w:val="28"/>
          <w:lang w:val="ru-RU"/>
        </w:rPr>
        <w:t xml:space="preserve"> и логирования обеспечивает аудит и повторяемость обзора, что особенно важно при последующем расширении корпуса и сравнении результатов в динамике.</w:t>
      </w:r>
    </w:p>
    <w:p w14:paraId="4253491A" w14:textId="77777777" w:rsidR="00370E80" w:rsidRPr="00370E80" w:rsidRDefault="00370E80" w:rsidP="00370E80">
      <w:pPr>
        <w:spacing w:line="360" w:lineRule="auto"/>
        <w:rPr>
          <w:rFonts w:cs="Times New Roman"/>
          <w:szCs w:val="28"/>
          <w:lang w:val="ru-RU"/>
        </w:rPr>
      </w:pPr>
    </w:p>
    <w:p w14:paraId="04CCC857" w14:textId="5C96A2C2" w:rsidR="00370E80" w:rsidRDefault="00370E80" w:rsidP="00370E80">
      <w:pPr>
        <w:spacing w:line="360" w:lineRule="auto"/>
        <w:rPr>
          <w:rFonts w:cs="Times New Roman"/>
          <w:szCs w:val="28"/>
          <w:lang w:val="ru-RU"/>
        </w:rPr>
      </w:pPr>
      <w:r w:rsidRPr="00370E80">
        <w:rPr>
          <w:rFonts w:cs="Times New Roman"/>
          <w:szCs w:val="28"/>
          <w:lang w:val="ru-RU"/>
        </w:rPr>
        <w:t xml:space="preserve">Направления дальнейшего развития связаны с углублением доменной адаптации и усилением контроля качества. Перспективными являются расширение типологии сущностей для спортивной аналитики (данные, метрики, тактические события), улучшение извлечения информации из таблиц и рисунков, внедрение более строгих процедур валидации аннотаций и переводов на основе терминологических словарей, а также интеграция </w:t>
      </w:r>
      <w:proofErr w:type="spellStart"/>
      <w:r w:rsidRPr="00370E80">
        <w:rPr>
          <w:rFonts w:cs="Times New Roman"/>
          <w:szCs w:val="28"/>
          <w:lang w:val="ru-RU"/>
        </w:rPr>
        <w:t>графовых</w:t>
      </w:r>
      <w:proofErr w:type="spellEnd"/>
      <w:r w:rsidRPr="00370E80">
        <w:rPr>
          <w:rFonts w:cs="Times New Roman"/>
          <w:szCs w:val="28"/>
          <w:lang w:val="ru-RU"/>
        </w:rPr>
        <w:t xml:space="preserve"> и тематических представлений для устойчивого обнаружения сообществ и трендов. Дополнительно актуальна разработка метрик качества </w:t>
      </w:r>
      <w:proofErr w:type="spellStart"/>
      <w:r w:rsidRPr="00370E80">
        <w:rPr>
          <w:rFonts w:cs="Times New Roman"/>
          <w:szCs w:val="28"/>
          <w:lang w:val="ru-RU"/>
        </w:rPr>
        <w:t>пайплайна</w:t>
      </w:r>
      <w:proofErr w:type="spellEnd"/>
      <w:r w:rsidRPr="00370E80">
        <w:rPr>
          <w:rFonts w:cs="Times New Roman"/>
          <w:szCs w:val="28"/>
          <w:lang w:val="ru-RU"/>
        </w:rPr>
        <w:t xml:space="preserve"> на каждом этапе и формирование репрезентативных контрольных подмножеств корпуса для регулярного тестирования стабильности и точности результатов.</w:t>
      </w:r>
    </w:p>
    <w:p w14:paraId="54E576CE" w14:textId="77777777" w:rsidR="007E7C37" w:rsidRPr="007E7C37" w:rsidRDefault="00370E80" w:rsidP="007E7C37">
      <w:pPr>
        <w:pStyle w:val="2"/>
        <w:rPr>
          <w:rFonts w:cs="Times New Roman"/>
          <w:b/>
          <w:bCs/>
          <w:sz w:val="36"/>
          <w:szCs w:val="36"/>
          <w:lang w:val="en-US"/>
        </w:rPr>
      </w:pPr>
      <w:r w:rsidRPr="00825FC6">
        <w:rPr>
          <w:rFonts w:cs="Times New Roman"/>
          <w:szCs w:val="28"/>
          <w:lang w:val="en-US"/>
        </w:rPr>
        <w:br w:type="page"/>
      </w:r>
      <w:bookmarkStart w:id="26" w:name="_Toc217855113"/>
      <w:commentRangeStart w:id="27"/>
      <w:r w:rsidR="00E1396F" w:rsidRPr="00E1396F">
        <w:rPr>
          <w:rFonts w:cs="Times New Roman"/>
          <w:b/>
          <w:bCs/>
          <w:sz w:val="36"/>
          <w:szCs w:val="36"/>
        </w:rPr>
        <w:lastRenderedPageBreak/>
        <w:t>Список</w:t>
      </w:r>
      <w:r w:rsidR="00E1396F" w:rsidRPr="007E7C37">
        <w:rPr>
          <w:rFonts w:cs="Times New Roman"/>
          <w:b/>
          <w:bCs/>
          <w:sz w:val="36"/>
          <w:szCs w:val="36"/>
          <w:lang w:val="en-US"/>
        </w:rPr>
        <w:t xml:space="preserve"> </w:t>
      </w:r>
      <w:r w:rsidR="00E1396F" w:rsidRPr="00E1396F">
        <w:rPr>
          <w:rFonts w:cs="Times New Roman"/>
          <w:b/>
          <w:bCs/>
          <w:sz w:val="36"/>
          <w:szCs w:val="36"/>
        </w:rPr>
        <w:t>литературы</w:t>
      </w:r>
      <w:bookmarkEnd w:id="26"/>
      <w:commentRangeEnd w:id="27"/>
      <w:r w:rsidR="00055F86">
        <w:rPr>
          <w:rStyle w:val="af3"/>
          <w:rFonts w:ascii="Times New Roman" w:eastAsia="Times New Roman" w:hAnsi="Times New Roman" w:cstheme="minorBidi"/>
          <w:color w:val="auto"/>
          <w:kern w:val="0"/>
          <w:lang w:val="en-US"/>
          <w14:ligatures w14:val="none"/>
        </w:rPr>
        <w:commentReference w:id="27"/>
      </w:r>
    </w:p>
    <w:p w14:paraId="5B25F2DD" w14:textId="2D3F84CC" w:rsidR="00F44BD4" w:rsidRPr="00F44BD4" w:rsidRDefault="00F44BD4" w:rsidP="00F44BD4">
      <w:pPr>
        <w:rPr>
          <w:rFonts w:cs="Times New Roman"/>
          <w:szCs w:val="28"/>
        </w:rPr>
      </w:pPr>
      <w:r w:rsidRPr="00F44BD4">
        <w:rPr>
          <w:rFonts w:cs="Times New Roman"/>
          <w:szCs w:val="28"/>
        </w:rPr>
        <w:tab/>
        <w:t>1.</w:t>
      </w:r>
      <w:r w:rsidRPr="00F44BD4">
        <w:rPr>
          <w:rFonts w:cs="Times New Roman"/>
          <w:szCs w:val="28"/>
        </w:rPr>
        <w:tab/>
      </w:r>
      <w:proofErr w:type="spellStart"/>
      <w:r w:rsidRPr="00F44BD4">
        <w:rPr>
          <w:rFonts w:cs="Times New Roman"/>
          <w:szCs w:val="28"/>
        </w:rPr>
        <w:t>Decroos</w:t>
      </w:r>
      <w:proofErr w:type="spellEnd"/>
      <w:r w:rsidRPr="00F44BD4">
        <w:rPr>
          <w:rFonts w:cs="Times New Roman"/>
          <w:szCs w:val="28"/>
        </w:rPr>
        <w:t xml:space="preserve"> T., Van Haaren J., Dzyuba V., Davis J. Actions speak louder than goals: Valuing player actions in soccer // Proceedings of the 25th ACM SIGKDD International Conference on Knowledge Discovery &amp; Data Mining (KDD ’19). — 2019. — P. 1851–1861. — DOI: 10.1145/3292500.3330758. — </w:t>
      </w:r>
      <w:r>
        <w:rPr>
          <w:rFonts w:cs="Times New Roman"/>
          <w:szCs w:val="28"/>
        </w:rPr>
        <w:t>URL</w:t>
      </w:r>
      <w:r w:rsidRPr="00F44BD4">
        <w:rPr>
          <w:rFonts w:cs="Times New Roman"/>
          <w:szCs w:val="28"/>
        </w:rPr>
        <w:t>: https://doi.org/10.1145/3292500.3330758</w:t>
      </w:r>
    </w:p>
    <w:p w14:paraId="59E2F6A7" w14:textId="50B35B66" w:rsidR="00F44BD4" w:rsidRPr="00F44BD4" w:rsidRDefault="00F44BD4" w:rsidP="00F44BD4">
      <w:pPr>
        <w:rPr>
          <w:rFonts w:cs="Times New Roman"/>
          <w:szCs w:val="28"/>
        </w:rPr>
      </w:pPr>
      <w:r w:rsidRPr="00F44BD4">
        <w:rPr>
          <w:rFonts w:cs="Times New Roman"/>
          <w:szCs w:val="28"/>
        </w:rPr>
        <w:tab/>
        <w:t>2.</w:t>
      </w:r>
      <w:r w:rsidRPr="00F44BD4">
        <w:rPr>
          <w:rFonts w:cs="Times New Roman"/>
          <w:szCs w:val="28"/>
        </w:rPr>
        <w:tab/>
        <w:t xml:space="preserve">Power P., Ruiz H., Wei X., Lucey P. Not all passes are created equal: Objective performance analysis of soccer using spatiotemporal event data // Proceedings of the 23rd ACM SIGKDD International Conference on Knowledge Discovery &amp; Data Mining (KDD ’17). — 2017. — P. 1605–1613. — DOI: 10.1145/3097983.3098051. — </w:t>
      </w:r>
      <w:r>
        <w:rPr>
          <w:rFonts w:cs="Times New Roman"/>
          <w:szCs w:val="28"/>
        </w:rPr>
        <w:t>URL</w:t>
      </w:r>
      <w:r w:rsidRPr="00F44BD4">
        <w:rPr>
          <w:rFonts w:cs="Times New Roman"/>
          <w:szCs w:val="28"/>
        </w:rPr>
        <w:t>: https://doi.org/10.1145/3097983.3098051</w:t>
      </w:r>
    </w:p>
    <w:p w14:paraId="731D53DC" w14:textId="510706BD" w:rsidR="00F44BD4" w:rsidRPr="00F44BD4" w:rsidRDefault="00F44BD4" w:rsidP="00F44BD4">
      <w:pPr>
        <w:rPr>
          <w:rFonts w:cs="Times New Roman"/>
          <w:szCs w:val="28"/>
        </w:rPr>
      </w:pPr>
      <w:r w:rsidRPr="00F44BD4">
        <w:rPr>
          <w:rFonts w:cs="Times New Roman"/>
          <w:szCs w:val="28"/>
        </w:rPr>
        <w:tab/>
        <w:t>3.</w:t>
      </w:r>
      <w:r w:rsidRPr="00F44BD4">
        <w:rPr>
          <w:rFonts w:cs="Times New Roman"/>
          <w:szCs w:val="28"/>
        </w:rPr>
        <w:tab/>
        <w:t xml:space="preserve">Brooks J., Kerr M., Guttag J. Developing a data-driven player ranking in soccer using predictive model weights // Proceedings of the 22nd ACM SIGKDD International Conference on Knowledge Discovery &amp; Data Mining (KDD ’16). — 2016. — P. 49–55. — DOI: 10.1145/2939672.2939695. — </w:t>
      </w:r>
      <w:r>
        <w:rPr>
          <w:rFonts w:cs="Times New Roman"/>
          <w:szCs w:val="28"/>
        </w:rPr>
        <w:t>URL</w:t>
      </w:r>
      <w:r w:rsidRPr="00F44BD4">
        <w:rPr>
          <w:rFonts w:cs="Times New Roman"/>
          <w:szCs w:val="28"/>
        </w:rPr>
        <w:t>: https://doi.org/10.1145/2939672.2939695</w:t>
      </w:r>
    </w:p>
    <w:p w14:paraId="47270E0A" w14:textId="5C91BD8D" w:rsidR="00F44BD4" w:rsidRPr="00F44BD4" w:rsidRDefault="00F44BD4" w:rsidP="00F44BD4">
      <w:pPr>
        <w:rPr>
          <w:rFonts w:cs="Times New Roman"/>
          <w:szCs w:val="28"/>
        </w:rPr>
      </w:pPr>
      <w:r w:rsidRPr="00F44BD4">
        <w:rPr>
          <w:rFonts w:cs="Times New Roman"/>
          <w:szCs w:val="28"/>
        </w:rPr>
        <w:tab/>
        <w:t>4.</w:t>
      </w:r>
      <w:r w:rsidRPr="00F44BD4">
        <w:rPr>
          <w:rFonts w:cs="Times New Roman"/>
          <w:szCs w:val="28"/>
        </w:rPr>
        <w:tab/>
        <w:t xml:space="preserve">Pappalardo L. et al. </w:t>
      </w:r>
      <w:proofErr w:type="spellStart"/>
      <w:r w:rsidRPr="00F44BD4">
        <w:rPr>
          <w:rFonts w:cs="Times New Roman"/>
          <w:szCs w:val="28"/>
        </w:rPr>
        <w:t>PlayeRank</w:t>
      </w:r>
      <w:proofErr w:type="spellEnd"/>
      <w:r w:rsidRPr="00F44BD4">
        <w:rPr>
          <w:rFonts w:cs="Times New Roman"/>
          <w:szCs w:val="28"/>
        </w:rPr>
        <w:t xml:space="preserve">: Data-driven performance evaluation and player ranking in soccer via a machine learning approach // ACM Transactions on Intelligent Systems and Technology. — 2019. — Vol. 10, no. 5. — Art. 59. — P. 59:1–59:27. — DOI: 10.1145/3343172. — </w:t>
      </w:r>
      <w:r>
        <w:rPr>
          <w:rFonts w:cs="Times New Roman"/>
          <w:szCs w:val="28"/>
        </w:rPr>
        <w:t>URL</w:t>
      </w:r>
      <w:r w:rsidRPr="00F44BD4">
        <w:rPr>
          <w:rFonts w:cs="Times New Roman"/>
          <w:szCs w:val="28"/>
        </w:rPr>
        <w:t>: https://doi.org/10.1145/3343172</w:t>
      </w:r>
    </w:p>
    <w:p w14:paraId="40527DDC" w14:textId="4E296E42" w:rsidR="00F44BD4" w:rsidRPr="00F44BD4" w:rsidRDefault="00F44BD4" w:rsidP="00F44BD4">
      <w:pPr>
        <w:rPr>
          <w:rFonts w:cs="Times New Roman"/>
          <w:szCs w:val="28"/>
        </w:rPr>
      </w:pPr>
      <w:r w:rsidRPr="00F44BD4">
        <w:rPr>
          <w:rFonts w:cs="Times New Roman"/>
          <w:szCs w:val="28"/>
        </w:rPr>
        <w:tab/>
        <w:t>5.</w:t>
      </w:r>
      <w:r w:rsidRPr="00F44BD4">
        <w:rPr>
          <w:rFonts w:cs="Times New Roman"/>
          <w:szCs w:val="28"/>
        </w:rPr>
        <w:tab/>
        <w:t xml:space="preserve">Pappalardo L., Cintia P., Rossi A., Massucco E., </w:t>
      </w:r>
      <w:proofErr w:type="spellStart"/>
      <w:r w:rsidRPr="00F44BD4">
        <w:rPr>
          <w:rFonts w:cs="Times New Roman"/>
          <w:szCs w:val="28"/>
        </w:rPr>
        <w:t>Ferragina</w:t>
      </w:r>
      <w:proofErr w:type="spellEnd"/>
      <w:r w:rsidRPr="00F44BD4">
        <w:rPr>
          <w:rFonts w:cs="Times New Roman"/>
          <w:szCs w:val="28"/>
        </w:rPr>
        <w:t xml:space="preserve"> P., </w:t>
      </w:r>
      <w:proofErr w:type="spellStart"/>
      <w:r w:rsidRPr="00F44BD4">
        <w:rPr>
          <w:rFonts w:cs="Times New Roman"/>
          <w:szCs w:val="28"/>
        </w:rPr>
        <w:t>Pedreschi</w:t>
      </w:r>
      <w:proofErr w:type="spellEnd"/>
      <w:r w:rsidRPr="00F44BD4">
        <w:rPr>
          <w:rFonts w:cs="Times New Roman"/>
          <w:szCs w:val="28"/>
        </w:rPr>
        <w:t xml:space="preserve"> D. A public data set of </w:t>
      </w:r>
      <w:proofErr w:type="spellStart"/>
      <w:r w:rsidRPr="00F44BD4">
        <w:rPr>
          <w:rFonts w:cs="Times New Roman"/>
          <w:szCs w:val="28"/>
        </w:rPr>
        <w:t>spatio</w:t>
      </w:r>
      <w:proofErr w:type="spellEnd"/>
      <w:r w:rsidRPr="00F44BD4">
        <w:rPr>
          <w:rFonts w:cs="Times New Roman"/>
          <w:szCs w:val="28"/>
        </w:rPr>
        <w:t xml:space="preserve">-temporal match events in soccer competitions // Scientific Data. — 2019. — Vol. 6. — Art. 236. — DOI: 10.1038/s41597-019-0247-7. — </w:t>
      </w:r>
      <w:r>
        <w:rPr>
          <w:rFonts w:cs="Times New Roman"/>
          <w:szCs w:val="28"/>
        </w:rPr>
        <w:t>URL</w:t>
      </w:r>
      <w:r w:rsidRPr="00F44BD4">
        <w:rPr>
          <w:rFonts w:cs="Times New Roman"/>
          <w:szCs w:val="28"/>
        </w:rPr>
        <w:t>: https://doi.org/10.1038/s41597-019-0247-7</w:t>
      </w:r>
    </w:p>
    <w:p w14:paraId="37B32DCD" w14:textId="5790BDBD" w:rsidR="00F44BD4" w:rsidRPr="00F44BD4" w:rsidRDefault="00F44BD4" w:rsidP="00F44BD4">
      <w:pPr>
        <w:rPr>
          <w:rFonts w:cs="Times New Roman"/>
          <w:szCs w:val="28"/>
        </w:rPr>
      </w:pPr>
      <w:r w:rsidRPr="00F44BD4">
        <w:rPr>
          <w:rFonts w:cs="Times New Roman"/>
          <w:szCs w:val="28"/>
        </w:rPr>
        <w:tab/>
        <w:t>6.</w:t>
      </w:r>
      <w:r w:rsidRPr="00F44BD4">
        <w:rPr>
          <w:rFonts w:cs="Times New Roman"/>
          <w:szCs w:val="28"/>
        </w:rPr>
        <w:tab/>
        <w:t xml:space="preserve">Gudmundsson J., Horton M. </w:t>
      </w:r>
      <w:proofErr w:type="spellStart"/>
      <w:r w:rsidRPr="00F44BD4">
        <w:rPr>
          <w:rFonts w:cs="Times New Roman"/>
          <w:szCs w:val="28"/>
        </w:rPr>
        <w:t>Spatio</w:t>
      </w:r>
      <w:proofErr w:type="spellEnd"/>
      <w:r w:rsidRPr="00F44BD4">
        <w:rPr>
          <w:rFonts w:cs="Times New Roman"/>
          <w:szCs w:val="28"/>
        </w:rPr>
        <w:t xml:space="preserve">-temporal analysis of team sports — A survey // ACM Computing Surveys. — 2017. — Vol. 50, no. 2. — Art. 22. — P. 22:1–22:34. — DOI: 10.1145/3054132. — </w:t>
      </w:r>
      <w:r>
        <w:rPr>
          <w:rFonts w:cs="Times New Roman"/>
          <w:szCs w:val="28"/>
        </w:rPr>
        <w:t>URL</w:t>
      </w:r>
      <w:r w:rsidRPr="00F44BD4">
        <w:rPr>
          <w:rFonts w:cs="Times New Roman"/>
          <w:szCs w:val="28"/>
        </w:rPr>
        <w:t>: https://doi.org/10.1145/3054132</w:t>
      </w:r>
    </w:p>
    <w:p w14:paraId="6FF0D2E2" w14:textId="3423A8AC" w:rsidR="00F44BD4" w:rsidRPr="00F44BD4" w:rsidRDefault="00F44BD4" w:rsidP="00F44BD4">
      <w:pPr>
        <w:rPr>
          <w:rFonts w:cs="Times New Roman"/>
          <w:szCs w:val="28"/>
        </w:rPr>
      </w:pPr>
      <w:r w:rsidRPr="00F44BD4">
        <w:rPr>
          <w:rFonts w:cs="Times New Roman"/>
          <w:szCs w:val="28"/>
        </w:rPr>
        <w:tab/>
        <w:t>7.</w:t>
      </w:r>
      <w:r w:rsidRPr="00F44BD4">
        <w:rPr>
          <w:rFonts w:cs="Times New Roman"/>
          <w:szCs w:val="28"/>
        </w:rPr>
        <w:tab/>
        <w:t xml:space="preserve">Bialkowski A. et al. Large-scale analysis of soccer matches using spatiotemporal tracking data // 2014 IEEE International Conference on Data Mining (ICDM). — 2014. — P. 725–730. — DOI: 10.1109/ICDM.2014.133. — </w:t>
      </w:r>
      <w:r>
        <w:rPr>
          <w:rFonts w:cs="Times New Roman"/>
          <w:szCs w:val="28"/>
        </w:rPr>
        <w:t>URL</w:t>
      </w:r>
      <w:r w:rsidRPr="00F44BD4">
        <w:rPr>
          <w:rFonts w:cs="Times New Roman"/>
          <w:szCs w:val="28"/>
        </w:rPr>
        <w:t>: https://doi.org/10.1109/ICDM.2014.133</w:t>
      </w:r>
    </w:p>
    <w:p w14:paraId="04D717E6" w14:textId="502A3B57" w:rsidR="00F44BD4" w:rsidRPr="00F44BD4" w:rsidRDefault="00F44BD4" w:rsidP="00F44BD4">
      <w:pPr>
        <w:rPr>
          <w:rFonts w:cs="Times New Roman"/>
          <w:szCs w:val="28"/>
        </w:rPr>
      </w:pPr>
      <w:r w:rsidRPr="00F44BD4">
        <w:rPr>
          <w:rFonts w:cs="Times New Roman"/>
          <w:szCs w:val="28"/>
        </w:rPr>
        <w:tab/>
        <w:t>8.</w:t>
      </w:r>
      <w:r w:rsidRPr="00F44BD4">
        <w:rPr>
          <w:rFonts w:cs="Times New Roman"/>
          <w:szCs w:val="28"/>
        </w:rPr>
        <w:tab/>
        <w:t>Page M. J. et al. The PRISMA 2020 statement: An updated guideline for reporting systematic reviews // BMJ. — 2021. — Vol. 372. — N n71. — DOI: 10.1136/</w:t>
      </w:r>
      <w:proofErr w:type="gramStart"/>
      <w:r w:rsidRPr="00F44BD4">
        <w:rPr>
          <w:rFonts w:cs="Times New Roman"/>
          <w:szCs w:val="28"/>
        </w:rPr>
        <w:t>bmj.n</w:t>
      </w:r>
      <w:proofErr w:type="gramEnd"/>
      <w:r w:rsidRPr="00F44BD4">
        <w:rPr>
          <w:rFonts w:cs="Times New Roman"/>
          <w:szCs w:val="28"/>
        </w:rPr>
        <w:t xml:space="preserve">71. — </w:t>
      </w:r>
      <w:r>
        <w:rPr>
          <w:rFonts w:cs="Times New Roman"/>
          <w:szCs w:val="28"/>
        </w:rPr>
        <w:t>URL</w:t>
      </w:r>
      <w:r w:rsidRPr="00F44BD4">
        <w:rPr>
          <w:rFonts w:cs="Times New Roman"/>
          <w:szCs w:val="28"/>
        </w:rPr>
        <w:t>: https://doi.org/10.1136/bmj.n71</w:t>
      </w:r>
    </w:p>
    <w:p w14:paraId="4ABC8654" w14:textId="6EAF73EE" w:rsidR="00F44BD4" w:rsidRPr="00F44BD4" w:rsidRDefault="00F44BD4" w:rsidP="00F44BD4">
      <w:pPr>
        <w:rPr>
          <w:rFonts w:cs="Times New Roman"/>
          <w:szCs w:val="28"/>
        </w:rPr>
      </w:pPr>
      <w:r w:rsidRPr="00F44BD4">
        <w:rPr>
          <w:rFonts w:cs="Times New Roman"/>
          <w:szCs w:val="28"/>
        </w:rPr>
        <w:tab/>
        <w:t>9.</w:t>
      </w:r>
      <w:r w:rsidRPr="00F44BD4">
        <w:rPr>
          <w:rFonts w:cs="Times New Roman"/>
          <w:szCs w:val="28"/>
        </w:rPr>
        <w:tab/>
        <w:t xml:space="preserve">Moher D., Liberati A., Tetzlaff J., Altman D. G.; The PRISMA Group. Preferred reporting items for systematic reviews and meta-analyses: The PRISMA statement // PLOS Medicine. — 2009. — Vol. 6, no. 7. — e1000097. — P. 1–6. — DOI: 10.1371/journal.pmed.1000097. — </w:t>
      </w:r>
      <w:r>
        <w:rPr>
          <w:rFonts w:cs="Times New Roman"/>
          <w:szCs w:val="28"/>
        </w:rPr>
        <w:t>URL</w:t>
      </w:r>
      <w:r w:rsidRPr="00F44BD4">
        <w:rPr>
          <w:rFonts w:cs="Times New Roman"/>
          <w:szCs w:val="28"/>
        </w:rPr>
        <w:t>: https://doi.org/10.1371/journal.pmed.1000097</w:t>
      </w:r>
    </w:p>
    <w:p w14:paraId="3D7A3210" w14:textId="6DFE0370" w:rsidR="00F44BD4" w:rsidRPr="00F44BD4" w:rsidRDefault="00F44BD4" w:rsidP="00F44BD4">
      <w:pPr>
        <w:rPr>
          <w:rFonts w:cs="Times New Roman"/>
          <w:szCs w:val="28"/>
        </w:rPr>
      </w:pPr>
      <w:r w:rsidRPr="00F44BD4">
        <w:rPr>
          <w:rFonts w:cs="Times New Roman"/>
          <w:szCs w:val="28"/>
        </w:rPr>
        <w:tab/>
        <w:t>10.</w:t>
      </w:r>
      <w:r w:rsidRPr="00F44BD4">
        <w:rPr>
          <w:rFonts w:cs="Times New Roman"/>
          <w:szCs w:val="28"/>
        </w:rPr>
        <w:tab/>
        <w:t xml:space="preserve">Okoli C. A guide to conducting a standalone systematic literature review // Communications of the Association for Information Systems. — 2015. — Vol. 37. — Art. 43. — DOI: 10.17705/1CAIS.03743. — </w:t>
      </w:r>
      <w:r>
        <w:rPr>
          <w:rFonts w:cs="Times New Roman"/>
          <w:szCs w:val="28"/>
        </w:rPr>
        <w:t>URL</w:t>
      </w:r>
      <w:r w:rsidRPr="00F44BD4">
        <w:rPr>
          <w:rFonts w:cs="Times New Roman"/>
          <w:szCs w:val="28"/>
        </w:rPr>
        <w:t>: https://doi.org/10.17705/1CAIS.03743</w:t>
      </w:r>
    </w:p>
    <w:p w14:paraId="13DF58B9" w14:textId="0163AA7F" w:rsidR="00F44BD4" w:rsidRPr="00F44BD4" w:rsidRDefault="00F44BD4" w:rsidP="00F44BD4">
      <w:pPr>
        <w:rPr>
          <w:rFonts w:cs="Times New Roman"/>
          <w:szCs w:val="28"/>
        </w:rPr>
      </w:pPr>
      <w:r w:rsidRPr="00F44BD4">
        <w:rPr>
          <w:rFonts w:cs="Times New Roman"/>
          <w:szCs w:val="28"/>
        </w:rPr>
        <w:lastRenderedPageBreak/>
        <w:tab/>
        <w:t>11.</w:t>
      </w:r>
      <w:r w:rsidRPr="00F44BD4">
        <w:rPr>
          <w:rFonts w:cs="Times New Roman"/>
          <w:szCs w:val="28"/>
        </w:rPr>
        <w:tab/>
        <w:t xml:space="preserve">Kitchenham B., Brereton O. P., </w:t>
      </w:r>
      <w:proofErr w:type="spellStart"/>
      <w:r w:rsidRPr="00F44BD4">
        <w:rPr>
          <w:rFonts w:cs="Times New Roman"/>
          <w:szCs w:val="28"/>
        </w:rPr>
        <w:t>Budgen</w:t>
      </w:r>
      <w:proofErr w:type="spellEnd"/>
      <w:r w:rsidRPr="00F44BD4">
        <w:rPr>
          <w:rFonts w:cs="Times New Roman"/>
          <w:szCs w:val="28"/>
        </w:rPr>
        <w:t xml:space="preserve"> D., Turner M., Bailey J., Linkman S. Systematic literature reviews in software engineering — A systematic literature review // Information and Software Technology. — 2009. — Vol. 51, no. 1. — P. 7–15. — DOI: 10.1016/j.infsof.2008.09.009. — </w:t>
      </w:r>
      <w:r>
        <w:rPr>
          <w:rFonts w:cs="Times New Roman"/>
          <w:szCs w:val="28"/>
        </w:rPr>
        <w:t>URL</w:t>
      </w:r>
      <w:r w:rsidRPr="00F44BD4">
        <w:rPr>
          <w:rFonts w:cs="Times New Roman"/>
          <w:szCs w:val="28"/>
        </w:rPr>
        <w:t>: https://doi.org/10.1016/j.infsof.2008.09.009</w:t>
      </w:r>
    </w:p>
    <w:p w14:paraId="7A5B5A90" w14:textId="2DDF19D2" w:rsidR="00F44BD4" w:rsidRPr="00F44BD4" w:rsidRDefault="00F44BD4" w:rsidP="00F44BD4">
      <w:pPr>
        <w:rPr>
          <w:rFonts w:cs="Times New Roman"/>
          <w:szCs w:val="28"/>
        </w:rPr>
      </w:pPr>
      <w:r w:rsidRPr="00F44BD4">
        <w:rPr>
          <w:rFonts w:cs="Times New Roman"/>
          <w:szCs w:val="28"/>
        </w:rPr>
        <w:tab/>
        <w:t>12.</w:t>
      </w:r>
      <w:r w:rsidRPr="00F44BD4">
        <w:rPr>
          <w:rFonts w:cs="Times New Roman"/>
          <w:szCs w:val="28"/>
        </w:rPr>
        <w:tab/>
      </w:r>
      <w:proofErr w:type="spellStart"/>
      <w:r w:rsidRPr="00F44BD4">
        <w:rPr>
          <w:rFonts w:cs="Times New Roman"/>
          <w:szCs w:val="28"/>
        </w:rPr>
        <w:t>Tranfield</w:t>
      </w:r>
      <w:proofErr w:type="spellEnd"/>
      <w:r w:rsidRPr="00F44BD4">
        <w:rPr>
          <w:rFonts w:cs="Times New Roman"/>
          <w:szCs w:val="28"/>
        </w:rPr>
        <w:t xml:space="preserve"> D., Denyer D., Smart P. Towards a methodology for developing evidence-informed management knowledge by means of systematic review // British Journal of Management. — 2003. — Vol. 14, no. 3. — P. 207–222. — DOI: 10.1111/1467-8551.00375. — </w:t>
      </w:r>
      <w:r>
        <w:rPr>
          <w:rFonts w:cs="Times New Roman"/>
          <w:szCs w:val="28"/>
        </w:rPr>
        <w:t>URL</w:t>
      </w:r>
      <w:r w:rsidRPr="00F44BD4">
        <w:rPr>
          <w:rFonts w:cs="Times New Roman"/>
          <w:szCs w:val="28"/>
        </w:rPr>
        <w:t>: https://doi.org/10.1111/1467-8551.00375</w:t>
      </w:r>
    </w:p>
    <w:p w14:paraId="1DAE50B5" w14:textId="6D70403F" w:rsidR="00F44BD4" w:rsidRPr="00F44BD4" w:rsidRDefault="00F44BD4" w:rsidP="00F44BD4">
      <w:pPr>
        <w:rPr>
          <w:rFonts w:cs="Times New Roman"/>
          <w:szCs w:val="28"/>
        </w:rPr>
      </w:pPr>
      <w:r w:rsidRPr="00F44BD4">
        <w:rPr>
          <w:rFonts w:cs="Times New Roman"/>
          <w:szCs w:val="28"/>
        </w:rPr>
        <w:tab/>
        <w:t>13.</w:t>
      </w:r>
      <w:r w:rsidRPr="00F44BD4">
        <w:rPr>
          <w:rFonts w:cs="Times New Roman"/>
          <w:szCs w:val="28"/>
        </w:rPr>
        <w:tab/>
      </w:r>
      <w:proofErr w:type="spellStart"/>
      <w:r w:rsidRPr="00F44BD4">
        <w:rPr>
          <w:rFonts w:cs="Times New Roman"/>
          <w:szCs w:val="28"/>
        </w:rPr>
        <w:t>Gusenbauer</w:t>
      </w:r>
      <w:proofErr w:type="spellEnd"/>
      <w:r w:rsidRPr="00F44BD4">
        <w:rPr>
          <w:rFonts w:cs="Times New Roman"/>
          <w:szCs w:val="28"/>
        </w:rPr>
        <w:t xml:space="preserve"> M., Haddaway N. R. Which academic search systems are suitable for systematic reviews or meta-analyses? Evaluating retrieval qualities of Google Scholar, PubMed, and 26 other resources // Research Synthesis Methods. — 2020. — Vol. 11, no. 2. — P. 181–217. — DOI: 10.1002/jrsm.1378. — </w:t>
      </w:r>
      <w:r>
        <w:rPr>
          <w:rFonts w:cs="Times New Roman"/>
          <w:szCs w:val="28"/>
        </w:rPr>
        <w:t>URL</w:t>
      </w:r>
      <w:r w:rsidRPr="00F44BD4">
        <w:rPr>
          <w:rFonts w:cs="Times New Roman"/>
          <w:szCs w:val="28"/>
        </w:rPr>
        <w:t>: https://doi.org/10.1002/jrsm.1378</w:t>
      </w:r>
    </w:p>
    <w:p w14:paraId="435AF61D" w14:textId="7A9E4642" w:rsidR="00F44BD4" w:rsidRPr="00F44BD4" w:rsidRDefault="00F44BD4" w:rsidP="00F44BD4">
      <w:pPr>
        <w:rPr>
          <w:rFonts w:cs="Times New Roman"/>
          <w:szCs w:val="28"/>
        </w:rPr>
      </w:pPr>
      <w:r w:rsidRPr="00F44BD4">
        <w:rPr>
          <w:rFonts w:cs="Times New Roman"/>
          <w:szCs w:val="28"/>
        </w:rPr>
        <w:tab/>
        <w:t>14.</w:t>
      </w:r>
      <w:r w:rsidRPr="00F44BD4">
        <w:rPr>
          <w:rFonts w:cs="Times New Roman"/>
          <w:szCs w:val="28"/>
        </w:rPr>
        <w:tab/>
        <w:t xml:space="preserve">Manning C. D., Raghavan P., Schütze H. Introduction to information retrieval. — </w:t>
      </w:r>
      <w:proofErr w:type="gramStart"/>
      <w:r w:rsidRPr="00F44BD4">
        <w:rPr>
          <w:rFonts w:cs="Times New Roman"/>
          <w:szCs w:val="28"/>
        </w:rPr>
        <w:t>Cambridge :</w:t>
      </w:r>
      <w:proofErr w:type="gramEnd"/>
      <w:r w:rsidRPr="00F44BD4">
        <w:rPr>
          <w:rFonts w:cs="Times New Roman"/>
          <w:szCs w:val="28"/>
        </w:rPr>
        <w:t xml:space="preserve"> Cambridge University Press, 2008. — URL: https://nlp.stanford.edu/IR-book/information-retrieval-book.html </w:t>
      </w:r>
    </w:p>
    <w:p w14:paraId="13A07F85" w14:textId="510F6BBE" w:rsidR="00F44BD4" w:rsidRPr="00F44BD4" w:rsidRDefault="00F44BD4" w:rsidP="00F44BD4">
      <w:pPr>
        <w:rPr>
          <w:rFonts w:cs="Times New Roman"/>
          <w:szCs w:val="28"/>
        </w:rPr>
      </w:pPr>
      <w:r w:rsidRPr="00F44BD4">
        <w:rPr>
          <w:rFonts w:cs="Times New Roman"/>
          <w:szCs w:val="28"/>
        </w:rPr>
        <w:tab/>
        <w:t>15.</w:t>
      </w:r>
      <w:r w:rsidRPr="00F44BD4">
        <w:rPr>
          <w:rFonts w:cs="Times New Roman"/>
          <w:szCs w:val="28"/>
        </w:rPr>
        <w:tab/>
      </w:r>
      <w:proofErr w:type="spellStart"/>
      <w:r w:rsidRPr="00F44BD4">
        <w:rPr>
          <w:rFonts w:cs="Times New Roman"/>
          <w:szCs w:val="28"/>
        </w:rPr>
        <w:t>Beltagy</w:t>
      </w:r>
      <w:proofErr w:type="spellEnd"/>
      <w:r w:rsidRPr="00F44BD4">
        <w:rPr>
          <w:rFonts w:cs="Times New Roman"/>
          <w:szCs w:val="28"/>
        </w:rPr>
        <w:t xml:space="preserve"> I., Lo K., Cohan A. </w:t>
      </w:r>
      <w:proofErr w:type="spellStart"/>
      <w:r w:rsidRPr="00F44BD4">
        <w:rPr>
          <w:rFonts w:cs="Times New Roman"/>
          <w:szCs w:val="28"/>
        </w:rPr>
        <w:t>SciBERT</w:t>
      </w:r>
      <w:proofErr w:type="spellEnd"/>
      <w:r w:rsidRPr="00F44BD4">
        <w:rPr>
          <w:rFonts w:cs="Times New Roman"/>
          <w:szCs w:val="28"/>
        </w:rPr>
        <w:t xml:space="preserve">: A pretrained language model for scientific text // Proceedings of the 2019 Conference on Empirical Methods in Natural Language Processing and the 9th International Joint Conference on Natural Language Processing (EMNLP-IJCNLP). — 2019. — P. 3615–3620. — DOI: 10.18653/v1/D19-1371. — </w:t>
      </w:r>
      <w:r>
        <w:rPr>
          <w:rFonts w:cs="Times New Roman"/>
          <w:szCs w:val="28"/>
        </w:rPr>
        <w:t>URL</w:t>
      </w:r>
      <w:r w:rsidRPr="00F44BD4">
        <w:rPr>
          <w:rFonts w:cs="Times New Roman"/>
          <w:szCs w:val="28"/>
        </w:rPr>
        <w:t>: https://doi.org/10.18653/v1/D19-1371</w:t>
      </w:r>
    </w:p>
    <w:p w14:paraId="0F48C1A6" w14:textId="792E892B" w:rsidR="00F44BD4" w:rsidRPr="00F44BD4" w:rsidRDefault="00F44BD4" w:rsidP="00F44BD4">
      <w:pPr>
        <w:rPr>
          <w:rFonts w:cs="Times New Roman"/>
          <w:szCs w:val="28"/>
        </w:rPr>
      </w:pPr>
      <w:r w:rsidRPr="00F44BD4">
        <w:rPr>
          <w:rFonts w:cs="Times New Roman"/>
          <w:szCs w:val="28"/>
        </w:rPr>
        <w:tab/>
        <w:t>16.</w:t>
      </w:r>
      <w:r w:rsidRPr="00F44BD4">
        <w:rPr>
          <w:rFonts w:cs="Times New Roman"/>
          <w:szCs w:val="28"/>
        </w:rPr>
        <w:tab/>
        <w:t xml:space="preserve">Lo K., Wang L. L., Neumann M., Kinney R., Weld D. S2ORC: The Semantic Scholar Open Research Corpus // Proceedings of the 58th Annual Meeting of the Association for Computational Linguistics. — 2020. — P. 4969–4983. — DOI: 10.18653/v1/2020.acl-main.447. — </w:t>
      </w:r>
      <w:r>
        <w:rPr>
          <w:rFonts w:cs="Times New Roman"/>
          <w:szCs w:val="28"/>
        </w:rPr>
        <w:t>URL</w:t>
      </w:r>
      <w:r w:rsidRPr="00F44BD4">
        <w:rPr>
          <w:rFonts w:cs="Times New Roman"/>
          <w:szCs w:val="28"/>
        </w:rPr>
        <w:t>: https://doi.org/10.18653/v1/2020.acl-main.447</w:t>
      </w:r>
    </w:p>
    <w:p w14:paraId="7539B6D9" w14:textId="091ECBF2" w:rsidR="00F44BD4" w:rsidRPr="00F44BD4" w:rsidRDefault="00F44BD4" w:rsidP="00F44BD4">
      <w:pPr>
        <w:rPr>
          <w:rFonts w:cs="Times New Roman"/>
          <w:szCs w:val="28"/>
        </w:rPr>
      </w:pPr>
      <w:r w:rsidRPr="00F44BD4">
        <w:rPr>
          <w:rFonts w:cs="Times New Roman"/>
          <w:szCs w:val="28"/>
        </w:rPr>
        <w:tab/>
        <w:t>17.</w:t>
      </w:r>
      <w:r w:rsidRPr="00F44BD4">
        <w:rPr>
          <w:rFonts w:cs="Times New Roman"/>
          <w:szCs w:val="28"/>
        </w:rPr>
        <w:tab/>
        <w:t xml:space="preserve">Lopez P., Romary L. GROBID: Combining automatic bibliographic data recognition and term extraction for scholarship publications // Research and Advanced Technology for Digital </w:t>
      </w:r>
      <w:proofErr w:type="gramStart"/>
      <w:r w:rsidRPr="00F44BD4">
        <w:rPr>
          <w:rFonts w:cs="Times New Roman"/>
          <w:szCs w:val="28"/>
        </w:rPr>
        <w:t>Libraries :</w:t>
      </w:r>
      <w:proofErr w:type="gramEnd"/>
      <w:r w:rsidRPr="00F44BD4">
        <w:rPr>
          <w:rFonts w:cs="Times New Roman"/>
          <w:szCs w:val="28"/>
        </w:rPr>
        <w:t xml:space="preserve"> 13th European Conference, ECDL </w:t>
      </w:r>
      <w:proofErr w:type="gramStart"/>
      <w:r w:rsidRPr="00F44BD4">
        <w:rPr>
          <w:rFonts w:cs="Times New Roman"/>
          <w:szCs w:val="28"/>
        </w:rPr>
        <w:t>2009 :</w:t>
      </w:r>
      <w:proofErr w:type="gramEnd"/>
      <w:r w:rsidRPr="00F44BD4">
        <w:rPr>
          <w:rFonts w:cs="Times New Roman"/>
          <w:szCs w:val="28"/>
        </w:rPr>
        <w:t xml:space="preserve"> proceedings. — </w:t>
      </w:r>
      <w:proofErr w:type="gramStart"/>
      <w:r w:rsidRPr="00F44BD4">
        <w:rPr>
          <w:rFonts w:cs="Times New Roman"/>
          <w:szCs w:val="28"/>
        </w:rPr>
        <w:t>Berlin ;</w:t>
      </w:r>
      <w:proofErr w:type="gramEnd"/>
      <w:r w:rsidRPr="00F44BD4">
        <w:rPr>
          <w:rFonts w:cs="Times New Roman"/>
          <w:szCs w:val="28"/>
        </w:rPr>
        <w:t xml:space="preserve"> </w:t>
      </w:r>
      <w:proofErr w:type="gramStart"/>
      <w:r w:rsidRPr="00F44BD4">
        <w:rPr>
          <w:rFonts w:cs="Times New Roman"/>
          <w:szCs w:val="28"/>
        </w:rPr>
        <w:t>Heidelberg :</w:t>
      </w:r>
      <w:proofErr w:type="gramEnd"/>
      <w:r w:rsidRPr="00F44BD4">
        <w:rPr>
          <w:rFonts w:cs="Times New Roman"/>
          <w:szCs w:val="28"/>
        </w:rPr>
        <w:t xml:space="preserve"> Springer, 2009. — (Lecture Notes in Computer </w:t>
      </w:r>
      <w:proofErr w:type="gramStart"/>
      <w:r w:rsidRPr="00F44BD4">
        <w:rPr>
          <w:rFonts w:cs="Times New Roman"/>
          <w:szCs w:val="28"/>
        </w:rPr>
        <w:t>Science ;</w:t>
      </w:r>
      <w:proofErr w:type="gramEnd"/>
      <w:r w:rsidRPr="00F44BD4">
        <w:rPr>
          <w:rFonts w:cs="Times New Roman"/>
          <w:szCs w:val="28"/>
        </w:rPr>
        <w:t xml:space="preserve"> vol. 5714). — P. 473–474. — DOI: 10.1007/978-3-642-04346-8_62. — </w:t>
      </w:r>
      <w:r>
        <w:rPr>
          <w:rFonts w:cs="Times New Roman"/>
          <w:szCs w:val="28"/>
        </w:rPr>
        <w:t>URL</w:t>
      </w:r>
      <w:r w:rsidRPr="00F44BD4">
        <w:rPr>
          <w:rFonts w:cs="Times New Roman"/>
          <w:szCs w:val="28"/>
        </w:rPr>
        <w:t>: https://doi.org/10.1007/978-3-642-04346-8_62</w:t>
      </w:r>
    </w:p>
    <w:p w14:paraId="42288FDA" w14:textId="32FE7726" w:rsidR="00F44BD4" w:rsidRPr="00F44BD4" w:rsidRDefault="00F44BD4" w:rsidP="00F44BD4">
      <w:pPr>
        <w:rPr>
          <w:rFonts w:cs="Times New Roman"/>
          <w:szCs w:val="28"/>
          <w:lang w:val="ru-RU"/>
        </w:rPr>
      </w:pPr>
      <w:r w:rsidRPr="00F44BD4">
        <w:rPr>
          <w:rFonts w:cs="Times New Roman"/>
          <w:szCs w:val="28"/>
        </w:rPr>
        <w:tab/>
        <w:t>18.</w:t>
      </w:r>
      <w:r w:rsidRPr="00F44BD4">
        <w:rPr>
          <w:rFonts w:cs="Times New Roman"/>
          <w:szCs w:val="28"/>
        </w:rPr>
        <w:tab/>
        <w:t xml:space="preserve">Mihalcea R., Tarau P. </w:t>
      </w:r>
      <w:proofErr w:type="spellStart"/>
      <w:r w:rsidRPr="00F44BD4">
        <w:rPr>
          <w:rFonts w:cs="Times New Roman"/>
          <w:szCs w:val="28"/>
        </w:rPr>
        <w:t>TextRank</w:t>
      </w:r>
      <w:proofErr w:type="spellEnd"/>
      <w:r w:rsidRPr="00F44BD4">
        <w:rPr>
          <w:rFonts w:cs="Times New Roman"/>
          <w:szCs w:val="28"/>
        </w:rPr>
        <w:t>: Bringing order into text // Proceedings of the 2004 Conference on Empirical Methods in Natural Language Processing (EMNLP 2004). — 2004. — P. 404–411. — URL: https://aclanthology.org/W04-3252/</w:t>
      </w:r>
    </w:p>
    <w:p w14:paraId="29238320" w14:textId="183D674A" w:rsidR="00F44BD4" w:rsidRPr="00F44BD4" w:rsidRDefault="00F44BD4" w:rsidP="00F44BD4">
      <w:pPr>
        <w:rPr>
          <w:rFonts w:cs="Times New Roman"/>
          <w:szCs w:val="28"/>
        </w:rPr>
      </w:pPr>
      <w:r w:rsidRPr="00F44BD4">
        <w:rPr>
          <w:rFonts w:cs="Times New Roman"/>
          <w:szCs w:val="28"/>
        </w:rPr>
        <w:tab/>
        <w:t>19.</w:t>
      </w:r>
      <w:r w:rsidRPr="00F44BD4">
        <w:rPr>
          <w:rFonts w:cs="Times New Roman"/>
          <w:szCs w:val="28"/>
        </w:rPr>
        <w:tab/>
        <w:t xml:space="preserve">Liu Y., Lapata M. Text summarization with pretrained encoders // Proceedings of the 2019 Conference on Empirical Methods in Natural Language Processing and the 9th International Joint Conference on Natural Language Processing (EMNLP-IJCNLP). — 2019. — P. 3730–3740. — DOI: 10.18653/v1/D19-1387. — </w:t>
      </w:r>
      <w:r>
        <w:rPr>
          <w:rFonts w:cs="Times New Roman"/>
          <w:szCs w:val="28"/>
        </w:rPr>
        <w:t>URL</w:t>
      </w:r>
      <w:r w:rsidRPr="00F44BD4">
        <w:rPr>
          <w:rFonts w:cs="Times New Roman"/>
          <w:szCs w:val="28"/>
        </w:rPr>
        <w:t>: https://doi.org/10.18653/v1/D19-1387</w:t>
      </w:r>
    </w:p>
    <w:p w14:paraId="526A2FCD" w14:textId="34C1B0A4" w:rsidR="00F44BD4" w:rsidRPr="00F44BD4" w:rsidRDefault="00F44BD4" w:rsidP="00F44BD4">
      <w:pPr>
        <w:rPr>
          <w:rFonts w:cs="Times New Roman"/>
          <w:szCs w:val="28"/>
        </w:rPr>
      </w:pPr>
      <w:r w:rsidRPr="00F44BD4">
        <w:rPr>
          <w:rFonts w:cs="Times New Roman"/>
          <w:szCs w:val="28"/>
        </w:rPr>
        <w:tab/>
        <w:t>20.</w:t>
      </w:r>
      <w:r w:rsidRPr="00F44BD4">
        <w:rPr>
          <w:rFonts w:cs="Times New Roman"/>
          <w:szCs w:val="28"/>
        </w:rPr>
        <w:tab/>
        <w:t xml:space="preserve">Cohan A., </w:t>
      </w:r>
      <w:proofErr w:type="spellStart"/>
      <w:r w:rsidRPr="00F44BD4">
        <w:rPr>
          <w:rFonts w:cs="Times New Roman"/>
          <w:szCs w:val="28"/>
        </w:rPr>
        <w:t>Dernoncourt</w:t>
      </w:r>
      <w:proofErr w:type="spellEnd"/>
      <w:r w:rsidRPr="00F44BD4">
        <w:rPr>
          <w:rFonts w:cs="Times New Roman"/>
          <w:szCs w:val="28"/>
        </w:rPr>
        <w:t xml:space="preserve"> F., Kim D. S., Bui T., Kim S., Chang W., </w:t>
      </w:r>
      <w:proofErr w:type="spellStart"/>
      <w:r w:rsidRPr="00F44BD4">
        <w:rPr>
          <w:rFonts w:cs="Times New Roman"/>
          <w:szCs w:val="28"/>
        </w:rPr>
        <w:t>Goharian</w:t>
      </w:r>
      <w:proofErr w:type="spellEnd"/>
      <w:r w:rsidRPr="00F44BD4">
        <w:rPr>
          <w:rFonts w:cs="Times New Roman"/>
          <w:szCs w:val="28"/>
        </w:rPr>
        <w:t xml:space="preserve"> N. A discourse-aware attention model for abstractive summarization of long documents // Proceedings of the 2018 Conference of the North American Chapter of the Association for Computational Linguistics: Human Language Technologies, Volume 2 </w:t>
      </w:r>
      <w:r w:rsidRPr="00F44BD4">
        <w:rPr>
          <w:rFonts w:cs="Times New Roman"/>
          <w:szCs w:val="28"/>
        </w:rPr>
        <w:lastRenderedPageBreak/>
        <w:t xml:space="preserve">(Short Papers). — 2018. — P. 615–621. — DOI: 10.18653/v1/N18-2097. — </w:t>
      </w:r>
      <w:r>
        <w:rPr>
          <w:rFonts w:cs="Times New Roman"/>
          <w:szCs w:val="28"/>
        </w:rPr>
        <w:t>URL</w:t>
      </w:r>
      <w:r w:rsidRPr="00F44BD4">
        <w:rPr>
          <w:rFonts w:cs="Times New Roman"/>
          <w:szCs w:val="28"/>
        </w:rPr>
        <w:t>: https://doi.org/10.18653/v1/N18-2097</w:t>
      </w:r>
    </w:p>
    <w:p w14:paraId="4EB8A8C2" w14:textId="404B6A87" w:rsidR="00F44BD4" w:rsidRPr="00F44BD4" w:rsidRDefault="00F44BD4" w:rsidP="00F44BD4">
      <w:pPr>
        <w:rPr>
          <w:rFonts w:cs="Times New Roman"/>
          <w:szCs w:val="28"/>
        </w:rPr>
      </w:pPr>
      <w:r w:rsidRPr="00F44BD4">
        <w:rPr>
          <w:rFonts w:cs="Times New Roman"/>
          <w:szCs w:val="28"/>
        </w:rPr>
        <w:tab/>
        <w:t>21.</w:t>
      </w:r>
      <w:r w:rsidRPr="00F44BD4">
        <w:rPr>
          <w:rFonts w:cs="Times New Roman"/>
          <w:szCs w:val="28"/>
        </w:rPr>
        <w:tab/>
        <w:t xml:space="preserve">Van Eck N. J., Waltman L. Software survey: </w:t>
      </w:r>
      <w:proofErr w:type="spellStart"/>
      <w:r w:rsidRPr="00F44BD4">
        <w:rPr>
          <w:rFonts w:cs="Times New Roman"/>
          <w:szCs w:val="28"/>
        </w:rPr>
        <w:t>VOSviewer</w:t>
      </w:r>
      <w:proofErr w:type="spellEnd"/>
      <w:r w:rsidRPr="00F44BD4">
        <w:rPr>
          <w:rFonts w:cs="Times New Roman"/>
          <w:szCs w:val="28"/>
        </w:rPr>
        <w:t xml:space="preserve">, a computer program for bibliometric mapping // </w:t>
      </w:r>
      <w:proofErr w:type="spellStart"/>
      <w:r w:rsidRPr="00F44BD4">
        <w:rPr>
          <w:rFonts w:cs="Times New Roman"/>
          <w:szCs w:val="28"/>
        </w:rPr>
        <w:t>Scientometrics</w:t>
      </w:r>
      <w:proofErr w:type="spellEnd"/>
      <w:r w:rsidRPr="00F44BD4">
        <w:rPr>
          <w:rFonts w:cs="Times New Roman"/>
          <w:szCs w:val="28"/>
        </w:rPr>
        <w:t xml:space="preserve">. — 2010. — Vol. 84, no. 2. — P. 523–538. — DOI: 10.1007/s11192-009-0146-3. — </w:t>
      </w:r>
      <w:r>
        <w:rPr>
          <w:rFonts w:cs="Times New Roman"/>
          <w:szCs w:val="28"/>
        </w:rPr>
        <w:t>URL</w:t>
      </w:r>
      <w:r w:rsidRPr="00F44BD4">
        <w:rPr>
          <w:rFonts w:cs="Times New Roman"/>
          <w:szCs w:val="28"/>
        </w:rPr>
        <w:t>: https://doi.org/10.1007/s11192-009-0146-3</w:t>
      </w:r>
    </w:p>
    <w:p w14:paraId="1D2EF9CA" w14:textId="1C6CBBBE" w:rsidR="00F44BD4" w:rsidRPr="00F44BD4" w:rsidRDefault="00F44BD4" w:rsidP="00F44BD4">
      <w:pPr>
        <w:rPr>
          <w:rFonts w:cs="Times New Roman"/>
          <w:szCs w:val="28"/>
        </w:rPr>
      </w:pPr>
      <w:r w:rsidRPr="00F44BD4">
        <w:rPr>
          <w:rFonts w:cs="Times New Roman"/>
          <w:szCs w:val="28"/>
        </w:rPr>
        <w:tab/>
        <w:t>22.</w:t>
      </w:r>
      <w:r w:rsidRPr="00F44BD4">
        <w:rPr>
          <w:rFonts w:cs="Times New Roman"/>
          <w:szCs w:val="28"/>
        </w:rPr>
        <w:tab/>
        <w:t xml:space="preserve">Chen C. </w:t>
      </w:r>
      <w:proofErr w:type="spellStart"/>
      <w:r w:rsidRPr="00F44BD4">
        <w:rPr>
          <w:rFonts w:cs="Times New Roman"/>
          <w:szCs w:val="28"/>
        </w:rPr>
        <w:t>CiteSpace</w:t>
      </w:r>
      <w:proofErr w:type="spellEnd"/>
      <w:r w:rsidRPr="00F44BD4">
        <w:rPr>
          <w:rFonts w:cs="Times New Roman"/>
          <w:szCs w:val="28"/>
        </w:rPr>
        <w:t xml:space="preserve"> II: Detecting and visualizing emerging trends and transient patterns in scientific literature // Journal of the American Society for Information Science and Technology. — 2006. — Vol. 57, no. 3. — P. 359–377. — DOI: 10.1002/asi.20317. — </w:t>
      </w:r>
      <w:r>
        <w:rPr>
          <w:rFonts w:cs="Times New Roman"/>
          <w:szCs w:val="28"/>
        </w:rPr>
        <w:t>URL</w:t>
      </w:r>
      <w:r w:rsidRPr="00F44BD4">
        <w:rPr>
          <w:rFonts w:cs="Times New Roman"/>
          <w:szCs w:val="28"/>
        </w:rPr>
        <w:t>: https://doi.org/10.1002/asi.20317</w:t>
      </w:r>
    </w:p>
    <w:p w14:paraId="2E316FA9" w14:textId="356EE81E" w:rsidR="00F44BD4" w:rsidRPr="00F44BD4" w:rsidRDefault="00F44BD4" w:rsidP="00F44BD4">
      <w:pPr>
        <w:rPr>
          <w:rFonts w:cs="Times New Roman"/>
          <w:szCs w:val="28"/>
          <w:lang w:val="ru-RU"/>
        </w:rPr>
      </w:pPr>
      <w:r w:rsidRPr="00F44BD4">
        <w:rPr>
          <w:rFonts w:cs="Times New Roman"/>
          <w:szCs w:val="28"/>
        </w:rPr>
        <w:tab/>
      </w:r>
      <w:r w:rsidRPr="00F44BD4">
        <w:rPr>
          <w:rFonts w:cs="Times New Roman"/>
          <w:szCs w:val="28"/>
          <w:lang w:val="ru-RU"/>
        </w:rPr>
        <w:t>23.</w:t>
      </w:r>
      <w:r w:rsidRPr="00F44BD4">
        <w:rPr>
          <w:rFonts w:cs="Times New Roman"/>
          <w:szCs w:val="28"/>
          <w:lang w:val="ru-RU"/>
        </w:rPr>
        <w:tab/>
        <w:t xml:space="preserve">Лазарев В. С. </w:t>
      </w:r>
      <w:proofErr w:type="spellStart"/>
      <w:r w:rsidRPr="00F44BD4">
        <w:rPr>
          <w:rFonts w:cs="Times New Roman"/>
          <w:szCs w:val="28"/>
          <w:lang w:val="ru-RU"/>
        </w:rPr>
        <w:t>Библиометрия</w:t>
      </w:r>
      <w:proofErr w:type="spellEnd"/>
      <w:r w:rsidRPr="00F44BD4">
        <w:rPr>
          <w:rFonts w:cs="Times New Roman"/>
          <w:szCs w:val="28"/>
          <w:lang w:val="ru-RU"/>
        </w:rPr>
        <w:t xml:space="preserve">, наукометрия и </w:t>
      </w:r>
      <w:proofErr w:type="spellStart"/>
      <w:r w:rsidRPr="00F44BD4">
        <w:rPr>
          <w:rFonts w:cs="Times New Roman"/>
          <w:szCs w:val="28"/>
          <w:lang w:val="ru-RU"/>
        </w:rPr>
        <w:t>информетрия</w:t>
      </w:r>
      <w:proofErr w:type="spellEnd"/>
      <w:r w:rsidRPr="00F44BD4">
        <w:rPr>
          <w:rFonts w:cs="Times New Roman"/>
          <w:szCs w:val="28"/>
          <w:lang w:val="ru-RU"/>
        </w:rPr>
        <w:t xml:space="preserve">. Часть 2. Объект // Управление наукой: теория и практика. — 2021. — Т. 3, № 1. — С. 80–105. — </w:t>
      </w:r>
      <w:r w:rsidRPr="00F44BD4">
        <w:rPr>
          <w:rFonts w:cs="Times New Roman"/>
          <w:szCs w:val="28"/>
        </w:rPr>
        <w:t>DOI</w:t>
      </w:r>
      <w:r w:rsidRPr="00F44BD4">
        <w:rPr>
          <w:rFonts w:cs="Times New Roman"/>
          <w:szCs w:val="28"/>
          <w:lang w:val="ru-RU"/>
        </w:rPr>
        <w:t>: 10.19181/</w:t>
      </w:r>
      <w:r w:rsidRPr="00F44BD4">
        <w:rPr>
          <w:rFonts w:cs="Times New Roman"/>
          <w:szCs w:val="28"/>
        </w:rPr>
        <w:t>smtp</w:t>
      </w:r>
      <w:r w:rsidRPr="00F44BD4">
        <w:rPr>
          <w:rFonts w:cs="Times New Roman"/>
          <w:szCs w:val="28"/>
          <w:lang w:val="ru-RU"/>
        </w:rPr>
        <w:t xml:space="preserve">.2021.3.1.5. — </w:t>
      </w:r>
      <w:r>
        <w:rPr>
          <w:rFonts w:cs="Times New Roman"/>
          <w:szCs w:val="28"/>
          <w:lang w:val="ru-RU"/>
        </w:rPr>
        <w:t>URL</w:t>
      </w:r>
      <w:r w:rsidRPr="00F44BD4">
        <w:rPr>
          <w:rFonts w:cs="Times New Roman"/>
          <w:szCs w:val="28"/>
          <w:lang w:val="ru-RU"/>
        </w:rPr>
        <w:t xml:space="preserve">: </w:t>
      </w:r>
      <w:r w:rsidRPr="00F44BD4">
        <w:rPr>
          <w:rFonts w:cs="Times New Roman"/>
          <w:szCs w:val="28"/>
        </w:rPr>
        <w:t>https</w:t>
      </w:r>
      <w:r w:rsidRPr="00F44BD4">
        <w:rPr>
          <w:rFonts w:cs="Times New Roman"/>
          <w:szCs w:val="28"/>
          <w:lang w:val="ru-RU"/>
        </w:rPr>
        <w:t>://</w:t>
      </w:r>
      <w:proofErr w:type="spellStart"/>
      <w:r w:rsidRPr="00F44BD4">
        <w:rPr>
          <w:rFonts w:cs="Times New Roman"/>
          <w:szCs w:val="28"/>
        </w:rPr>
        <w:t>doi</w:t>
      </w:r>
      <w:proofErr w:type="spellEnd"/>
      <w:r w:rsidRPr="00F44BD4">
        <w:rPr>
          <w:rFonts w:cs="Times New Roman"/>
          <w:szCs w:val="28"/>
          <w:lang w:val="ru-RU"/>
        </w:rPr>
        <w:t>.</w:t>
      </w:r>
      <w:r w:rsidRPr="00F44BD4">
        <w:rPr>
          <w:rFonts w:cs="Times New Roman"/>
          <w:szCs w:val="28"/>
        </w:rPr>
        <w:t>org</w:t>
      </w:r>
      <w:r w:rsidRPr="00F44BD4">
        <w:rPr>
          <w:rFonts w:cs="Times New Roman"/>
          <w:szCs w:val="28"/>
          <w:lang w:val="ru-RU"/>
        </w:rPr>
        <w:t>/10.19181/</w:t>
      </w:r>
      <w:r w:rsidRPr="00F44BD4">
        <w:rPr>
          <w:rFonts w:cs="Times New Roman"/>
          <w:szCs w:val="28"/>
        </w:rPr>
        <w:t>smtp</w:t>
      </w:r>
      <w:r w:rsidRPr="00F44BD4">
        <w:rPr>
          <w:rFonts w:cs="Times New Roman"/>
          <w:szCs w:val="28"/>
          <w:lang w:val="ru-RU"/>
        </w:rPr>
        <w:t>.2021.3.1.5</w:t>
      </w:r>
    </w:p>
    <w:p w14:paraId="39955F7E" w14:textId="6E476255" w:rsidR="00F44BD4" w:rsidRPr="00F44BD4" w:rsidRDefault="00F44BD4" w:rsidP="00F44BD4">
      <w:pPr>
        <w:rPr>
          <w:rFonts w:cs="Times New Roman"/>
          <w:szCs w:val="28"/>
          <w:lang w:val="ru-RU"/>
        </w:rPr>
      </w:pPr>
      <w:r w:rsidRPr="00F44BD4">
        <w:rPr>
          <w:rFonts w:cs="Times New Roman"/>
          <w:szCs w:val="28"/>
          <w:lang w:val="ru-RU"/>
        </w:rPr>
        <w:tab/>
        <w:t>24.</w:t>
      </w:r>
      <w:r w:rsidRPr="00F44BD4">
        <w:rPr>
          <w:rFonts w:cs="Times New Roman"/>
          <w:szCs w:val="28"/>
          <w:lang w:val="ru-RU"/>
        </w:rPr>
        <w:tab/>
        <w:t xml:space="preserve">Прокофьева Ю. Д. Наукометрия в библиотеке как инструмент поддержки исследований </w:t>
      </w:r>
      <w:proofErr w:type="spellStart"/>
      <w:r w:rsidRPr="00F44BD4">
        <w:rPr>
          <w:rFonts w:cs="Times New Roman"/>
          <w:szCs w:val="28"/>
          <w:lang w:val="ru-RU"/>
        </w:rPr>
        <w:t>УрО</w:t>
      </w:r>
      <w:proofErr w:type="spellEnd"/>
      <w:r w:rsidRPr="00F44BD4">
        <w:rPr>
          <w:rFonts w:cs="Times New Roman"/>
          <w:szCs w:val="28"/>
          <w:lang w:val="ru-RU"/>
        </w:rPr>
        <w:t xml:space="preserve"> РАН // </w:t>
      </w:r>
      <w:proofErr w:type="spellStart"/>
      <w:r w:rsidRPr="00F44BD4">
        <w:rPr>
          <w:rFonts w:cs="Times New Roman"/>
          <w:szCs w:val="28"/>
          <w:lang w:val="ru-RU"/>
        </w:rPr>
        <w:t>Библиосфера</w:t>
      </w:r>
      <w:proofErr w:type="spellEnd"/>
      <w:r w:rsidRPr="00F44BD4">
        <w:rPr>
          <w:rFonts w:cs="Times New Roman"/>
          <w:szCs w:val="28"/>
          <w:lang w:val="ru-RU"/>
        </w:rPr>
        <w:t xml:space="preserve">. — 2022. — № 2. — С. 105–118. — </w:t>
      </w:r>
      <w:r w:rsidRPr="00F44BD4">
        <w:rPr>
          <w:rFonts w:cs="Times New Roman"/>
          <w:szCs w:val="28"/>
        </w:rPr>
        <w:t>DOI</w:t>
      </w:r>
      <w:r w:rsidRPr="00F44BD4">
        <w:rPr>
          <w:rFonts w:cs="Times New Roman"/>
          <w:szCs w:val="28"/>
          <w:lang w:val="ru-RU"/>
        </w:rPr>
        <w:t>: 10.20913/</w:t>
      </w:r>
      <w:proofErr w:type="gramStart"/>
      <w:r w:rsidRPr="00F44BD4">
        <w:rPr>
          <w:rFonts w:cs="Times New Roman"/>
          <w:szCs w:val="28"/>
          <w:lang w:val="ru-RU"/>
        </w:rPr>
        <w:t>1815-3186-2022-2-105-118</w:t>
      </w:r>
      <w:proofErr w:type="gramEnd"/>
      <w:r w:rsidRPr="00F44BD4">
        <w:rPr>
          <w:rFonts w:cs="Times New Roman"/>
          <w:szCs w:val="28"/>
          <w:lang w:val="ru-RU"/>
        </w:rPr>
        <w:t xml:space="preserve">. — </w:t>
      </w:r>
      <w:r>
        <w:rPr>
          <w:rFonts w:cs="Times New Roman"/>
          <w:szCs w:val="28"/>
          <w:lang w:val="ru-RU"/>
        </w:rPr>
        <w:t>URL</w:t>
      </w:r>
      <w:r w:rsidRPr="00F44BD4">
        <w:rPr>
          <w:rFonts w:cs="Times New Roman"/>
          <w:szCs w:val="28"/>
          <w:lang w:val="ru-RU"/>
        </w:rPr>
        <w:t xml:space="preserve">: </w:t>
      </w:r>
      <w:r w:rsidRPr="00F44BD4">
        <w:rPr>
          <w:rFonts w:cs="Times New Roman"/>
          <w:szCs w:val="28"/>
        </w:rPr>
        <w:t>https</w:t>
      </w:r>
      <w:r w:rsidRPr="00F44BD4">
        <w:rPr>
          <w:rFonts w:cs="Times New Roman"/>
          <w:szCs w:val="28"/>
          <w:lang w:val="ru-RU"/>
        </w:rPr>
        <w:t>://</w:t>
      </w:r>
      <w:proofErr w:type="spellStart"/>
      <w:r w:rsidRPr="00F44BD4">
        <w:rPr>
          <w:rFonts w:cs="Times New Roman"/>
          <w:szCs w:val="28"/>
        </w:rPr>
        <w:t>doi</w:t>
      </w:r>
      <w:proofErr w:type="spellEnd"/>
      <w:r w:rsidRPr="00F44BD4">
        <w:rPr>
          <w:rFonts w:cs="Times New Roman"/>
          <w:szCs w:val="28"/>
          <w:lang w:val="ru-RU"/>
        </w:rPr>
        <w:t>.</w:t>
      </w:r>
      <w:r w:rsidRPr="00F44BD4">
        <w:rPr>
          <w:rFonts w:cs="Times New Roman"/>
          <w:szCs w:val="28"/>
        </w:rPr>
        <w:t>org</w:t>
      </w:r>
      <w:r w:rsidRPr="00F44BD4">
        <w:rPr>
          <w:rFonts w:cs="Times New Roman"/>
          <w:szCs w:val="28"/>
          <w:lang w:val="ru-RU"/>
        </w:rPr>
        <w:t>/10.20913/1815-3186-2022-2-105-118</w:t>
      </w:r>
    </w:p>
    <w:p w14:paraId="6F39C81B" w14:textId="5ECDD386" w:rsidR="00AA6D18" w:rsidRPr="00F44BD4" w:rsidRDefault="00F44BD4" w:rsidP="00F44BD4">
      <w:pPr>
        <w:rPr>
          <w:rFonts w:cs="Times New Roman"/>
          <w:b/>
          <w:bCs/>
          <w:sz w:val="36"/>
          <w:szCs w:val="36"/>
          <w:lang w:val="ru-RU"/>
        </w:rPr>
      </w:pPr>
      <w:r w:rsidRPr="00F44BD4">
        <w:rPr>
          <w:rFonts w:cs="Times New Roman"/>
          <w:szCs w:val="28"/>
          <w:lang w:val="ru-RU"/>
        </w:rPr>
        <w:tab/>
        <w:t>25.</w:t>
      </w:r>
      <w:r w:rsidRPr="00F44BD4">
        <w:rPr>
          <w:rFonts w:cs="Times New Roman"/>
          <w:szCs w:val="28"/>
          <w:lang w:val="ru-RU"/>
        </w:rPr>
        <w:tab/>
        <w:t xml:space="preserve">ГОСТ Р 7.0.100–2018.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 </w:t>
      </w:r>
      <w:proofErr w:type="spellStart"/>
      <w:r w:rsidRPr="00F44BD4">
        <w:rPr>
          <w:rFonts w:cs="Times New Roman"/>
          <w:szCs w:val="28"/>
          <w:lang w:val="ru-RU"/>
        </w:rPr>
        <w:t>Введ</w:t>
      </w:r>
      <w:proofErr w:type="spellEnd"/>
      <w:r w:rsidRPr="00F44BD4">
        <w:rPr>
          <w:rFonts w:cs="Times New Roman"/>
          <w:szCs w:val="28"/>
          <w:lang w:val="ru-RU"/>
        </w:rPr>
        <w:t xml:space="preserve">. 2019–07–01. — </w:t>
      </w:r>
      <w:proofErr w:type="gramStart"/>
      <w:r w:rsidRPr="00F44BD4">
        <w:rPr>
          <w:rFonts w:cs="Times New Roman"/>
          <w:szCs w:val="28"/>
          <w:lang w:val="ru-RU"/>
        </w:rPr>
        <w:t>Текст :</w:t>
      </w:r>
      <w:proofErr w:type="gramEnd"/>
      <w:r w:rsidRPr="00F44BD4">
        <w:rPr>
          <w:rFonts w:cs="Times New Roman"/>
          <w:szCs w:val="28"/>
          <w:lang w:val="ru-RU"/>
        </w:rPr>
        <w:t xml:space="preserve"> электронный. — </w:t>
      </w:r>
      <w:r w:rsidRPr="00F44BD4">
        <w:rPr>
          <w:rFonts w:cs="Times New Roman"/>
          <w:szCs w:val="28"/>
        </w:rPr>
        <w:t>URL</w:t>
      </w:r>
      <w:r w:rsidRPr="00F44BD4">
        <w:rPr>
          <w:rFonts w:cs="Times New Roman"/>
          <w:szCs w:val="28"/>
          <w:lang w:val="ru-RU"/>
        </w:rPr>
        <w:t xml:space="preserve">: </w:t>
      </w:r>
      <w:r w:rsidRPr="00F44BD4">
        <w:rPr>
          <w:rFonts w:cs="Times New Roman"/>
          <w:szCs w:val="28"/>
        </w:rPr>
        <w:t>https</w:t>
      </w:r>
      <w:r w:rsidRPr="00F44BD4">
        <w:rPr>
          <w:rFonts w:cs="Times New Roman"/>
          <w:szCs w:val="28"/>
          <w:lang w:val="ru-RU"/>
        </w:rPr>
        <w:t>://</w:t>
      </w:r>
      <w:r w:rsidRPr="00F44BD4">
        <w:rPr>
          <w:rFonts w:cs="Times New Roman"/>
          <w:szCs w:val="28"/>
        </w:rPr>
        <w:t>docs</w:t>
      </w:r>
      <w:r w:rsidRPr="00F44BD4">
        <w:rPr>
          <w:rFonts w:cs="Times New Roman"/>
          <w:szCs w:val="28"/>
          <w:lang w:val="ru-RU"/>
        </w:rPr>
        <w:t>.</w:t>
      </w:r>
      <w:proofErr w:type="spellStart"/>
      <w:r w:rsidRPr="00F44BD4">
        <w:rPr>
          <w:rFonts w:cs="Times New Roman"/>
          <w:szCs w:val="28"/>
        </w:rPr>
        <w:t>cntd</w:t>
      </w:r>
      <w:proofErr w:type="spellEnd"/>
      <w:r w:rsidRPr="00F44BD4">
        <w:rPr>
          <w:rFonts w:cs="Times New Roman"/>
          <w:szCs w:val="28"/>
          <w:lang w:val="ru-RU"/>
        </w:rPr>
        <w:t>.</w:t>
      </w:r>
      <w:proofErr w:type="spellStart"/>
      <w:r w:rsidRPr="00F44BD4">
        <w:rPr>
          <w:rFonts w:cs="Times New Roman"/>
          <w:szCs w:val="28"/>
        </w:rPr>
        <w:t>ru</w:t>
      </w:r>
      <w:proofErr w:type="spellEnd"/>
      <w:r w:rsidRPr="00F44BD4">
        <w:rPr>
          <w:rFonts w:cs="Times New Roman"/>
          <w:szCs w:val="28"/>
          <w:lang w:val="ru-RU"/>
        </w:rPr>
        <w:t>/</w:t>
      </w:r>
      <w:r w:rsidRPr="00F44BD4">
        <w:rPr>
          <w:rFonts w:cs="Times New Roman"/>
          <w:szCs w:val="28"/>
        </w:rPr>
        <w:t>document</w:t>
      </w:r>
      <w:r w:rsidRPr="00F44BD4">
        <w:rPr>
          <w:rFonts w:cs="Times New Roman"/>
          <w:szCs w:val="28"/>
          <w:lang w:val="ru-RU"/>
        </w:rPr>
        <w:t>/1200161674</w:t>
      </w:r>
    </w:p>
    <w:p w14:paraId="2941148D" w14:textId="77777777" w:rsidR="00AA6D18" w:rsidRDefault="00AA6D18" w:rsidP="00AA6D18">
      <w:pPr>
        <w:rPr>
          <w:rFonts w:cs="Times New Roman"/>
          <w:b/>
          <w:bCs/>
          <w:sz w:val="36"/>
          <w:szCs w:val="36"/>
          <w:lang w:val="ru-RU"/>
        </w:rPr>
      </w:pPr>
    </w:p>
    <w:p w14:paraId="5A869D03" w14:textId="77777777" w:rsidR="00AA6D18" w:rsidRDefault="00AA6D18" w:rsidP="00AA6D18">
      <w:pPr>
        <w:rPr>
          <w:rFonts w:cs="Times New Roman"/>
          <w:b/>
          <w:bCs/>
          <w:sz w:val="36"/>
          <w:szCs w:val="36"/>
          <w:lang w:val="ru-RU"/>
        </w:rPr>
      </w:pPr>
    </w:p>
    <w:p w14:paraId="04C150C7" w14:textId="77777777" w:rsidR="00AA6D18" w:rsidRDefault="00AA6D18" w:rsidP="00AA6D18">
      <w:pPr>
        <w:rPr>
          <w:rFonts w:cs="Times New Roman"/>
          <w:b/>
          <w:bCs/>
          <w:sz w:val="36"/>
          <w:szCs w:val="36"/>
          <w:lang w:val="ru-RU"/>
        </w:rPr>
      </w:pPr>
    </w:p>
    <w:p w14:paraId="6E072EAA" w14:textId="77777777" w:rsidR="00AA6D18" w:rsidRDefault="00AA6D18" w:rsidP="00AA6D18">
      <w:pPr>
        <w:rPr>
          <w:rFonts w:cs="Times New Roman"/>
          <w:b/>
          <w:bCs/>
          <w:sz w:val="36"/>
          <w:szCs w:val="36"/>
          <w:lang w:val="ru-RU"/>
        </w:rPr>
      </w:pPr>
    </w:p>
    <w:p w14:paraId="30F43F87" w14:textId="77777777" w:rsidR="00AA6D18" w:rsidRDefault="00AA6D18" w:rsidP="00AA6D18">
      <w:pPr>
        <w:rPr>
          <w:rFonts w:cs="Times New Roman"/>
          <w:b/>
          <w:bCs/>
          <w:sz w:val="36"/>
          <w:szCs w:val="36"/>
          <w:lang w:val="ru-RU"/>
        </w:rPr>
      </w:pPr>
    </w:p>
    <w:p w14:paraId="2293095A" w14:textId="77777777" w:rsidR="00AA6D18" w:rsidRDefault="00AA6D18" w:rsidP="00AA6D18">
      <w:pPr>
        <w:rPr>
          <w:rFonts w:cs="Times New Roman"/>
          <w:b/>
          <w:bCs/>
          <w:sz w:val="36"/>
          <w:szCs w:val="36"/>
          <w:lang w:val="ru-RU"/>
        </w:rPr>
      </w:pPr>
    </w:p>
    <w:p w14:paraId="4571153F" w14:textId="77777777" w:rsidR="00AA6D18" w:rsidRDefault="00AA6D18" w:rsidP="00AA6D18">
      <w:pPr>
        <w:rPr>
          <w:rFonts w:cs="Times New Roman"/>
          <w:b/>
          <w:bCs/>
          <w:sz w:val="36"/>
          <w:szCs w:val="36"/>
          <w:lang w:val="ru-RU"/>
        </w:rPr>
      </w:pPr>
    </w:p>
    <w:p w14:paraId="6C602912" w14:textId="77777777" w:rsidR="00AA6D18" w:rsidRDefault="00AA6D18" w:rsidP="00AA6D18">
      <w:pPr>
        <w:rPr>
          <w:rFonts w:cs="Times New Roman"/>
          <w:b/>
          <w:bCs/>
          <w:sz w:val="36"/>
          <w:szCs w:val="36"/>
          <w:lang w:val="ru-RU"/>
        </w:rPr>
      </w:pPr>
    </w:p>
    <w:p w14:paraId="6ED4FF60" w14:textId="77777777" w:rsidR="00AA6D18" w:rsidRDefault="00AA6D18" w:rsidP="00AA6D18">
      <w:pPr>
        <w:rPr>
          <w:rFonts w:cs="Times New Roman"/>
          <w:b/>
          <w:bCs/>
          <w:sz w:val="36"/>
          <w:szCs w:val="36"/>
          <w:lang w:val="ru-RU"/>
        </w:rPr>
      </w:pPr>
    </w:p>
    <w:p w14:paraId="07FB040F" w14:textId="77777777" w:rsidR="00AA6D18" w:rsidRDefault="00AA6D18" w:rsidP="00AA6D18">
      <w:pPr>
        <w:rPr>
          <w:rFonts w:cs="Times New Roman"/>
          <w:b/>
          <w:bCs/>
          <w:sz w:val="36"/>
          <w:szCs w:val="36"/>
          <w:lang w:val="ru-RU"/>
        </w:rPr>
      </w:pPr>
    </w:p>
    <w:p w14:paraId="388BEFAB" w14:textId="77777777" w:rsidR="00AA6D18" w:rsidRDefault="00AA6D18" w:rsidP="00AA6D18">
      <w:pPr>
        <w:rPr>
          <w:rFonts w:cs="Times New Roman"/>
          <w:b/>
          <w:bCs/>
          <w:sz w:val="36"/>
          <w:szCs w:val="36"/>
          <w:lang w:val="ru-RU"/>
        </w:rPr>
      </w:pPr>
    </w:p>
    <w:p w14:paraId="33B59393" w14:textId="77777777" w:rsidR="00AA6D18" w:rsidRDefault="00AA6D18" w:rsidP="00AA6D18">
      <w:pPr>
        <w:rPr>
          <w:rFonts w:cs="Times New Roman"/>
          <w:b/>
          <w:bCs/>
          <w:sz w:val="36"/>
          <w:szCs w:val="36"/>
          <w:lang w:val="ru-RU"/>
        </w:rPr>
      </w:pPr>
    </w:p>
    <w:p w14:paraId="78B23F05" w14:textId="77777777" w:rsidR="00AA6D18" w:rsidRDefault="00AA6D18" w:rsidP="00AA6D18">
      <w:pPr>
        <w:rPr>
          <w:rFonts w:cs="Times New Roman"/>
          <w:b/>
          <w:bCs/>
          <w:sz w:val="36"/>
          <w:szCs w:val="36"/>
          <w:lang w:val="ru-RU"/>
        </w:rPr>
      </w:pPr>
    </w:p>
    <w:p w14:paraId="553C9CFF" w14:textId="77777777" w:rsidR="00AA6D18" w:rsidRDefault="00AA6D18" w:rsidP="00AA6D18">
      <w:pPr>
        <w:rPr>
          <w:rFonts w:cs="Times New Roman"/>
          <w:b/>
          <w:bCs/>
          <w:sz w:val="36"/>
          <w:szCs w:val="36"/>
          <w:lang w:val="ru-RU"/>
        </w:rPr>
      </w:pPr>
    </w:p>
    <w:p w14:paraId="4BC3D50C" w14:textId="77777777" w:rsidR="00AA6D18" w:rsidRPr="00E1396F" w:rsidRDefault="00AA6D18" w:rsidP="00AA6D18">
      <w:pPr>
        <w:ind w:left="0"/>
        <w:rPr>
          <w:rFonts w:cs="Times New Roman"/>
          <w:b/>
          <w:bCs/>
          <w:sz w:val="36"/>
          <w:szCs w:val="36"/>
          <w:lang w:val="ru-RU"/>
        </w:rPr>
      </w:pPr>
    </w:p>
    <w:sectPr w:rsidR="00AA6D18" w:rsidRPr="00E1396F">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Данил Пестряков" w:date="2025-12-29T15:37:00Z" w:initials="ДП">
    <w:p w14:paraId="39DBE88C" w14:textId="7B2D1230" w:rsidR="00487674" w:rsidRPr="00487674" w:rsidRDefault="00487674" w:rsidP="00487674">
      <w:pPr>
        <w:pStyle w:val="af4"/>
        <w:ind w:left="0"/>
        <w:rPr>
          <w:lang w:val="ru-RU"/>
        </w:rPr>
      </w:pPr>
      <w:r>
        <w:rPr>
          <w:rStyle w:val="af3"/>
        </w:rPr>
        <w:annotationRef/>
      </w:r>
      <w:r>
        <w:rPr>
          <w:lang w:val="ru-RU"/>
        </w:rPr>
        <w:t>Высшую школу не упомянули</w:t>
      </w:r>
    </w:p>
  </w:comment>
  <w:comment w:id="27" w:author="Данил Пестряков" w:date="2025-12-29T15:32:00Z" w:initials="ДП">
    <w:p w14:paraId="4C10F3FB" w14:textId="7344747E" w:rsidR="00055F86" w:rsidRPr="00055F86" w:rsidRDefault="00055F86" w:rsidP="00055F86">
      <w:pPr>
        <w:pStyle w:val="af4"/>
        <w:ind w:left="0"/>
        <w:rPr>
          <w:lang w:val="ru-RU"/>
        </w:rPr>
      </w:pPr>
      <w:r>
        <w:rPr>
          <w:rStyle w:val="af3"/>
        </w:rPr>
        <w:annotationRef/>
      </w:r>
      <w:r>
        <w:rPr>
          <w:lang w:val="ru-RU"/>
        </w:rPr>
        <w:t>Нет ссылок на литературу в тексте. Нужно исправить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DBE88C" w15:done="0"/>
  <w15:commentEx w15:paraId="4C10F3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FD1E9D" w16cex:dateUtc="2025-12-29T12:37:00Z"/>
  <w16cex:commentExtensible w16cex:durableId="2CFD1DA6" w16cex:dateUtc="2025-12-29T12: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DBE88C" w16cid:durableId="2CFD1E9D"/>
  <w16cid:commentId w16cid:paraId="4C10F3FB" w16cid:durableId="2CFD1D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DD772" w14:textId="77777777" w:rsidR="004A3603" w:rsidRDefault="004A3603" w:rsidP="00AA6D18">
      <w:r>
        <w:separator/>
      </w:r>
    </w:p>
  </w:endnote>
  <w:endnote w:type="continuationSeparator" w:id="0">
    <w:p w14:paraId="56B9D319" w14:textId="77777777" w:rsidR="004A3603" w:rsidRDefault="004A3603" w:rsidP="00AA6D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8D280" w14:textId="77777777" w:rsidR="004A3603" w:rsidRDefault="004A3603" w:rsidP="00AA6D18">
      <w:r>
        <w:separator/>
      </w:r>
    </w:p>
  </w:footnote>
  <w:footnote w:type="continuationSeparator" w:id="0">
    <w:p w14:paraId="1AFCCBAC" w14:textId="77777777" w:rsidR="004A3603" w:rsidRDefault="004A3603" w:rsidP="00AA6D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819FC"/>
    <w:multiLevelType w:val="hybridMultilevel"/>
    <w:tmpl w:val="2F2CFB1E"/>
    <w:lvl w:ilvl="0" w:tplc="0419000F">
      <w:start w:val="1"/>
      <w:numFmt w:val="decimal"/>
      <w:lvlText w:val="%1."/>
      <w:lvlJc w:val="left"/>
      <w:pPr>
        <w:ind w:left="153" w:hanging="360"/>
      </w:pPr>
    </w:lvl>
    <w:lvl w:ilvl="1" w:tplc="04190019" w:tentative="1">
      <w:start w:val="1"/>
      <w:numFmt w:val="lowerLetter"/>
      <w:lvlText w:val="%2."/>
      <w:lvlJc w:val="left"/>
      <w:pPr>
        <w:ind w:left="873" w:hanging="360"/>
      </w:pPr>
    </w:lvl>
    <w:lvl w:ilvl="2" w:tplc="0419001B" w:tentative="1">
      <w:start w:val="1"/>
      <w:numFmt w:val="lowerRoman"/>
      <w:lvlText w:val="%3."/>
      <w:lvlJc w:val="right"/>
      <w:pPr>
        <w:ind w:left="1593" w:hanging="180"/>
      </w:pPr>
    </w:lvl>
    <w:lvl w:ilvl="3" w:tplc="0419000F" w:tentative="1">
      <w:start w:val="1"/>
      <w:numFmt w:val="decimal"/>
      <w:lvlText w:val="%4."/>
      <w:lvlJc w:val="left"/>
      <w:pPr>
        <w:ind w:left="2313" w:hanging="360"/>
      </w:pPr>
    </w:lvl>
    <w:lvl w:ilvl="4" w:tplc="04190019" w:tentative="1">
      <w:start w:val="1"/>
      <w:numFmt w:val="lowerLetter"/>
      <w:lvlText w:val="%5."/>
      <w:lvlJc w:val="left"/>
      <w:pPr>
        <w:ind w:left="3033" w:hanging="360"/>
      </w:pPr>
    </w:lvl>
    <w:lvl w:ilvl="5" w:tplc="0419001B" w:tentative="1">
      <w:start w:val="1"/>
      <w:numFmt w:val="lowerRoman"/>
      <w:lvlText w:val="%6."/>
      <w:lvlJc w:val="right"/>
      <w:pPr>
        <w:ind w:left="3753" w:hanging="180"/>
      </w:pPr>
    </w:lvl>
    <w:lvl w:ilvl="6" w:tplc="0419000F" w:tentative="1">
      <w:start w:val="1"/>
      <w:numFmt w:val="decimal"/>
      <w:lvlText w:val="%7."/>
      <w:lvlJc w:val="left"/>
      <w:pPr>
        <w:ind w:left="4473" w:hanging="360"/>
      </w:pPr>
    </w:lvl>
    <w:lvl w:ilvl="7" w:tplc="04190019" w:tentative="1">
      <w:start w:val="1"/>
      <w:numFmt w:val="lowerLetter"/>
      <w:lvlText w:val="%8."/>
      <w:lvlJc w:val="left"/>
      <w:pPr>
        <w:ind w:left="5193" w:hanging="360"/>
      </w:pPr>
    </w:lvl>
    <w:lvl w:ilvl="8" w:tplc="0419001B" w:tentative="1">
      <w:start w:val="1"/>
      <w:numFmt w:val="lowerRoman"/>
      <w:lvlText w:val="%9."/>
      <w:lvlJc w:val="right"/>
      <w:pPr>
        <w:ind w:left="5913" w:hanging="180"/>
      </w:pPr>
    </w:lvl>
  </w:abstractNum>
  <w:abstractNum w:abstractNumId="1" w15:restartNumberingAfterBreak="0">
    <w:nsid w:val="27720901"/>
    <w:multiLevelType w:val="multilevel"/>
    <w:tmpl w:val="77266E02"/>
    <w:lvl w:ilvl="0">
      <w:start w:val="1"/>
      <w:numFmt w:val="decimal"/>
      <w:lvlText w:val="%1."/>
      <w:lvlJc w:val="left"/>
      <w:pPr>
        <w:ind w:left="153" w:hanging="360"/>
      </w:pPr>
    </w:lvl>
    <w:lvl w:ilvl="1">
      <w:start w:val="1"/>
      <w:numFmt w:val="decimal"/>
      <w:isLgl/>
      <w:lvlText w:val="%1.%2."/>
      <w:lvlJc w:val="left"/>
      <w:pPr>
        <w:ind w:left="513" w:hanging="720"/>
      </w:pPr>
      <w:rPr>
        <w:rFonts w:hint="default"/>
      </w:rPr>
    </w:lvl>
    <w:lvl w:ilvl="2">
      <w:start w:val="1"/>
      <w:numFmt w:val="decimal"/>
      <w:isLgl/>
      <w:lvlText w:val="%1.%2.%3."/>
      <w:lvlJc w:val="left"/>
      <w:pPr>
        <w:ind w:left="873" w:hanging="1080"/>
      </w:pPr>
      <w:rPr>
        <w:rFonts w:hint="default"/>
      </w:rPr>
    </w:lvl>
    <w:lvl w:ilvl="3">
      <w:start w:val="1"/>
      <w:numFmt w:val="decimal"/>
      <w:isLgl/>
      <w:lvlText w:val="%1.%2.%3.%4."/>
      <w:lvlJc w:val="left"/>
      <w:pPr>
        <w:ind w:left="1233" w:hanging="1440"/>
      </w:pPr>
      <w:rPr>
        <w:rFonts w:hint="default"/>
      </w:rPr>
    </w:lvl>
    <w:lvl w:ilvl="4">
      <w:start w:val="1"/>
      <w:numFmt w:val="decimal"/>
      <w:isLgl/>
      <w:lvlText w:val="%1.%2.%3.%4.%5."/>
      <w:lvlJc w:val="left"/>
      <w:pPr>
        <w:ind w:left="1593" w:hanging="1800"/>
      </w:pPr>
      <w:rPr>
        <w:rFonts w:hint="default"/>
      </w:rPr>
    </w:lvl>
    <w:lvl w:ilvl="5">
      <w:start w:val="1"/>
      <w:numFmt w:val="decimal"/>
      <w:isLgl/>
      <w:lvlText w:val="%1.%2.%3.%4.%5.%6."/>
      <w:lvlJc w:val="left"/>
      <w:pPr>
        <w:ind w:left="1953" w:hanging="2160"/>
      </w:pPr>
      <w:rPr>
        <w:rFonts w:hint="default"/>
      </w:rPr>
    </w:lvl>
    <w:lvl w:ilvl="6">
      <w:start w:val="1"/>
      <w:numFmt w:val="decimal"/>
      <w:isLgl/>
      <w:lvlText w:val="%1.%2.%3.%4.%5.%6.%7."/>
      <w:lvlJc w:val="left"/>
      <w:pPr>
        <w:ind w:left="1953" w:hanging="2160"/>
      </w:pPr>
      <w:rPr>
        <w:rFonts w:hint="default"/>
      </w:rPr>
    </w:lvl>
    <w:lvl w:ilvl="7">
      <w:start w:val="1"/>
      <w:numFmt w:val="decimal"/>
      <w:isLgl/>
      <w:lvlText w:val="%1.%2.%3.%4.%5.%6.%7.%8."/>
      <w:lvlJc w:val="left"/>
      <w:pPr>
        <w:ind w:left="2313" w:hanging="2520"/>
      </w:pPr>
      <w:rPr>
        <w:rFonts w:hint="default"/>
      </w:rPr>
    </w:lvl>
    <w:lvl w:ilvl="8">
      <w:start w:val="1"/>
      <w:numFmt w:val="decimal"/>
      <w:isLgl/>
      <w:lvlText w:val="%1.%2.%3.%4.%5.%6.%7.%8.%9."/>
      <w:lvlJc w:val="left"/>
      <w:pPr>
        <w:ind w:left="2673" w:hanging="2880"/>
      </w:pPr>
      <w:rPr>
        <w:rFonts w:hint="default"/>
      </w:rPr>
    </w:lvl>
  </w:abstractNum>
  <w:abstractNum w:abstractNumId="2" w15:restartNumberingAfterBreak="0">
    <w:nsid w:val="30806ABF"/>
    <w:multiLevelType w:val="hybridMultilevel"/>
    <w:tmpl w:val="A896F5FE"/>
    <w:lvl w:ilvl="0" w:tplc="85AEF632">
      <w:start w:val="1"/>
      <w:numFmt w:val="decimal"/>
      <w:lvlText w:val="%1."/>
      <w:lvlJc w:val="left"/>
      <w:pPr>
        <w:ind w:left="693" w:hanging="700"/>
      </w:pPr>
      <w:rPr>
        <w:rFonts w:hint="default"/>
      </w:rPr>
    </w:lvl>
    <w:lvl w:ilvl="1" w:tplc="04190019" w:tentative="1">
      <w:start w:val="1"/>
      <w:numFmt w:val="lowerLetter"/>
      <w:lvlText w:val="%2."/>
      <w:lvlJc w:val="left"/>
      <w:pPr>
        <w:ind w:left="1073" w:hanging="360"/>
      </w:pPr>
    </w:lvl>
    <w:lvl w:ilvl="2" w:tplc="0419001B" w:tentative="1">
      <w:start w:val="1"/>
      <w:numFmt w:val="lowerRoman"/>
      <w:lvlText w:val="%3."/>
      <w:lvlJc w:val="right"/>
      <w:pPr>
        <w:ind w:left="1793" w:hanging="180"/>
      </w:pPr>
    </w:lvl>
    <w:lvl w:ilvl="3" w:tplc="0419000F" w:tentative="1">
      <w:start w:val="1"/>
      <w:numFmt w:val="decimal"/>
      <w:lvlText w:val="%4."/>
      <w:lvlJc w:val="left"/>
      <w:pPr>
        <w:ind w:left="2513" w:hanging="360"/>
      </w:pPr>
    </w:lvl>
    <w:lvl w:ilvl="4" w:tplc="04190019" w:tentative="1">
      <w:start w:val="1"/>
      <w:numFmt w:val="lowerLetter"/>
      <w:lvlText w:val="%5."/>
      <w:lvlJc w:val="left"/>
      <w:pPr>
        <w:ind w:left="3233" w:hanging="360"/>
      </w:pPr>
    </w:lvl>
    <w:lvl w:ilvl="5" w:tplc="0419001B" w:tentative="1">
      <w:start w:val="1"/>
      <w:numFmt w:val="lowerRoman"/>
      <w:lvlText w:val="%6."/>
      <w:lvlJc w:val="right"/>
      <w:pPr>
        <w:ind w:left="3953" w:hanging="180"/>
      </w:pPr>
    </w:lvl>
    <w:lvl w:ilvl="6" w:tplc="0419000F" w:tentative="1">
      <w:start w:val="1"/>
      <w:numFmt w:val="decimal"/>
      <w:lvlText w:val="%7."/>
      <w:lvlJc w:val="left"/>
      <w:pPr>
        <w:ind w:left="4673" w:hanging="360"/>
      </w:pPr>
    </w:lvl>
    <w:lvl w:ilvl="7" w:tplc="04190019" w:tentative="1">
      <w:start w:val="1"/>
      <w:numFmt w:val="lowerLetter"/>
      <w:lvlText w:val="%8."/>
      <w:lvlJc w:val="left"/>
      <w:pPr>
        <w:ind w:left="5393" w:hanging="360"/>
      </w:pPr>
    </w:lvl>
    <w:lvl w:ilvl="8" w:tplc="0419001B" w:tentative="1">
      <w:start w:val="1"/>
      <w:numFmt w:val="lowerRoman"/>
      <w:lvlText w:val="%9."/>
      <w:lvlJc w:val="right"/>
      <w:pPr>
        <w:ind w:left="6113" w:hanging="180"/>
      </w:pPr>
    </w:lvl>
  </w:abstractNum>
  <w:abstractNum w:abstractNumId="3" w15:restartNumberingAfterBreak="0">
    <w:nsid w:val="4E3507AC"/>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73B21B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54823276">
    <w:abstractNumId w:val="0"/>
  </w:num>
  <w:num w:numId="2" w16cid:durableId="2100254289">
    <w:abstractNumId w:val="2"/>
  </w:num>
  <w:num w:numId="3" w16cid:durableId="171456300">
    <w:abstractNumId w:val="1"/>
  </w:num>
  <w:num w:numId="4" w16cid:durableId="95248239">
    <w:abstractNumId w:val="3"/>
  </w:num>
  <w:num w:numId="5" w16cid:durableId="90880356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Данил Пестряков">
    <w15:presenceInfo w15:providerId="Windows Live" w15:userId="ab9fe0a2ac6832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BE2"/>
    <w:rsid w:val="00055F86"/>
    <w:rsid w:val="00067BE2"/>
    <w:rsid w:val="001F7195"/>
    <w:rsid w:val="00343BE3"/>
    <w:rsid w:val="00370E80"/>
    <w:rsid w:val="00487674"/>
    <w:rsid w:val="004A3603"/>
    <w:rsid w:val="005A682F"/>
    <w:rsid w:val="00603A09"/>
    <w:rsid w:val="007E7C37"/>
    <w:rsid w:val="00825FC6"/>
    <w:rsid w:val="00AA6D18"/>
    <w:rsid w:val="00CC305C"/>
    <w:rsid w:val="00D958EC"/>
    <w:rsid w:val="00E0741D"/>
    <w:rsid w:val="00E1396F"/>
    <w:rsid w:val="00E50BA5"/>
    <w:rsid w:val="00F44BD4"/>
    <w:rsid w:val="00F60F7E"/>
    <w:rsid w:val="00FB09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71EBF"/>
  <w15:chartTrackingRefBased/>
  <w15:docId w15:val="{991951D7-C28E-D24F-AFB4-C6435E9CD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ind w:left="-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396F"/>
    <w:rPr>
      <w:rFonts w:ascii="Times New Roman" w:eastAsia="Times New Roman" w:hAnsi="Times New Roman"/>
      <w:kern w:val="0"/>
      <w:sz w:val="28"/>
      <w:szCs w:val="22"/>
      <w:lang w:val="en-US"/>
      <w14:ligatures w14:val="none"/>
    </w:rPr>
  </w:style>
  <w:style w:type="paragraph" w:styleId="1">
    <w:name w:val="heading 1"/>
    <w:basedOn w:val="a"/>
    <w:next w:val="a"/>
    <w:link w:val="10"/>
    <w:uiPriority w:val="9"/>
    <w:qFormat/>
    <w:rsid w:val="00067BE2"/>
    <w:pPr>
      <w:keepNext/>
      <w:keepLines/>
      <w:spacing w:before="360" w:after="80"/>
      <w:outlineLvl w:val="0"/>
    </w:pPr>
    <w:rPr>
      <w:rFonts w:asciiTheme="majorHAnsi" w:eastAsiaTheme="majorEastAsia" w:hAnsiTheme="majorHAnsi" w:cstheme="majorBidi"/>
      <w:color w:val="0F4761" w:themeColor="accent1" w:themeShade="BF"/>
      <w:kern w:val="2"/>
      <w:sz w:val="40"/>
      <w:szCs w:val="40"/>
      <w:lang w:val="ru-RU"/>
      <w14:ligatures w14:val="standardContextual"/>
    </w:rPr>
  </w:style>
  <w:style w:type="paragraph" w:styleId="2">
    <w:name w:val="heading 2"/>
    <w:basedOn w:val="a"/>
    <w:next w:val="a"/>
    <w:link w:val="20"/>
    <w:uiPriority w:val="9"/>
    <w:unhideWhenUsed/>
    <w:qFormat/>
    <w:rsid w:val="00067BE2"/>
    <w:pPr>
      <w:keepNext/>
      <w:keepLines/>
      <w:spacing w:before="160" w:after="80"/>
      <w:outlineLvl w:val="1"/>
    </w:pPr>
    <w:rPr>
      <w:rFonts w:asciiTheme="majorHAnsi" w:eastAsiaTheme="majorEastAsia" w:hAnsiTheme="majorHAnsi" w:cstheme="majorBidi"/>
      <w:color w:val="0F4761" w:themeColor="accent1" w:themeShade="BF"/>
      <w:kern w:val="2"/>
      <w:sz w:val="32"/>
      <w:szCs w:val="32"/>
      <w:lang w:val="ru-RU"/>
      <w14:ligatures w14:val="standardContextual"/>
    </w:rPr>
  </w:style>
  <w:style w:type="paragraph" w:styleId="3">
    <w:name w:val="heading 3"/>
    <w:basedOn w:val="a"/>
    <w:next w:val="a"/>
    <w:link w:val="30"/>
    <w:uiPriority w:val="9"/>
    <w:semiHidden/>
    <w:unhideWhenUsed/>
    <w:qFormat/>
    <w:rsid w:val="00067BE2"/>
    <w:pPr>
      <w:keepNext/>
      <w:keepLines/>
      <w:spacing w:before="160" w:after="80"/>
      <w:outlineLvl w:val="2"/>
    </w:pPr>
    <w:rPr>
      <w:rFonts w:asciiTheme="minorHAnsi" w:eastAsiaTheme="majorEastAsia" w:hAnsiTheme="minorHAnsi" w:cstheme="majorBidi"/>
      <w:color w:val="0F4761" w:themeColor="accent1" w:themeShade="BF"/>
      <w:kern w:val="2"/>
      <w:szCs w:val="28"/>
      <w:lang w:val="ru-RU"/>
      <w14:ligatures w14:val="standardContextual"/>
    </w:rPr>
  </w:style>
  <w:style w:type="paragraph" w:styleId="4">
    <w:name w:val="heading 4"/>
    <w:basedOn w:val="a"/>
    <w:next w:val="a"/>
    <w:link w:val="40"/>
    <w:uiPriority w:val="9"/>
    <w:semiHidden/>
    <w:unhideWhenUsed/>
    <w:qFormat/>
    <w:rsid w:val="00067BE2"/>
    <w:pPr>
      <w:keepNext/>
      <w:keepLines/>
      <w:spacing w:before="80" w:after="40"/>
      <w:outlineLvl w:val="3"/>
    </w:pPr>
    <w:rPr>
      <w:rFonts w:asciiTheme="minorHAnsi" w:eastAsiaTheme="majorEastAsia" w:hAnsiTheme="minorHAnsi" w:cstheme="majorBidi"/>
      <w:i/>
      <w:iCs/>
      <w:color w:val="0F4761" w:themeColor="accent1" w:themeShade="BF"/>
      <w:kern w:val="2"/>
      <w:sz w:val="24"/>
      <w:szCs w:val="24"/>
      <w:lang w:val="ru-RU"/>
      <w14:ligatures w14:val="standardContextual"/>
    </w:rPr>
  </w:style>
  <w:style w:type="paragraph" w:styleId="5">
    <w:name w:val="heading 5"/>
    <w:basedOn w:val="a"/>
    <w:next w:val="a"/>
    <w:link w:val="50"/>
    <w:uiPriority w:val="9"/>
    <w:semiHidden/>
    <w:unhideWhenUsed/>
    <w:qFormat/>
    <w:rsid w:val="00067BE2"/>
    <w:pPr>
      <w:keepNext/>
      <w:keepLines/>
      <w:spacing w:before="80" w:after="40"/>
      <w:outlineLvl w:val="4"/>
    </w:pPr>
    <w:rPr>
      <w:rFonts w:asciiTheme="minorHAnsi" w:eastAsiaTheme="majorEastAsia" w:hAnsiTheme="minorHAnsi" w:cstheme="majorBidi"/>
      <w:color w:val="0F4761" w:themeColor="accent1" w:themeShade="BF"/>
      <w:kern w:val="2"/>
      <w:sz w:val="24"/>
      <w:szCs w:val="24"/>
      <w:lang w:val="ru-RU"/>
      <w14:ligatures w14:val="standardContextual"/>
    </w:rPr>
  </w:style>
  <w:style w:type="paragraph" w:styleId="6">
    <w:name w:val="heading 6"/>
    <w:basedOn w:val="a"/>
    <w:next w:val="a"/>
    <w:link w:val="60"/>
    <w:uiPriority w:val="9"/>
    <w:semiHidden/>
    <w:unhideWhenUsed/>
    <w:qFormat/>
    <w:rsid w:val="00067BE2"/>
    <w:pPr>
      <w:keepNext/>
      <w:keepLines/>
      <w:spacing w:before="40"/>
      <w:outlineLvl w:val="5"/>
    </w:pPr>
    <w:rPr>
      <w:rFonts w:asciiTheme="minorHAnsi" w:eastAsiaTheme="majorEastAsia" w:hAnsiTheme="minorHAnsi" w:cstheme="majorBidi"/>
      <w:i/>
      <w:iCs/>
      <w:color w:val="595959" w:themeColor="text1" w:themeTint="A6"/>
      <w:kern w:val="2"/>
      <w:sz w:val="24"/>
      <w:szCs w:val="24"/>
      <w:lang w:val="ru-RU"/>
      <w14:ligatures w14:val="standardContextual"/>
    </w:rPr>
  </w:style>
  <w:style w:type="paragraph" w:styleId="7">
    <w:name w:val="heading 7"/>
    <w:basedOn w:val="a"/>
    <w:next w:val="a"/>
    <w:link w:val="70"/>
    <w:uiPriority w:val="9"/>
    <w:semiHidden/>
    <w:unhideWhenUsed/>
    <w:qFormat/>
    <w:rsid w:val="00067BE2"/>
    <w:pPr>
      <w:keepNext/>
      <w:keepLines/>
      <w:spacing w:before="40"/>
      <w:outlineLvl w:val="6"/>
    </w:pPr>
    <w:rPr>
      <w:rFonts w:asciiTheme="minorHAnsi" w:eastAsiaTheme="majorEastAsia" w:hAnsiTheme="minorHAnsi" w:cstheme="majorBidi"/>
      <w:color w:val="595959" w:themeColor="text1" w:themeTint="A6"/>
      <w:kern w:val="2"/>
      <w:sz w:val="24"/>
      <w:szCs w:val="24"/>
      <w:lang w:val="ru-RU"/>
      <w14:ligatures w14:val="standardContextual"/>
    </w:rPr>
  </w:style>
  <w:style w:type="paragraph" w:styleId="8">
    <w:name w:val="heading 8"/>
    <w:basedOn w:val="a"/>
    <w:next w:val="a"/>
    <w:link w:val="80"/>
    <w:uiPriority w:val="9"/>
    <w:semiHidden/>
    <w:unhideWhenUsed/>
    <w:qFormat/>
    <w:rsid w:val="00067BE2"/>
    <w:pPr>
      <w:keepNext/>
      <w:keepLines/>
      <w:outlineLvl w:val="7"/>
    </w:pPr>
    <w:rPr>
      <w:rFonts w:asciiTheme="minorHAnsi" w:eastAsiaTheme="majorEastAsia" w:hAnsiTheme="minorHAnsi" w:cstheme="majorBidi"/>
      <w:i/>
      <w:iCs/>
      <w:color w:val="272727" w:themeColor="text1" w:themeTint="D8"/>
      <w:kern w:val="2"/>
      <w:sz w:val="24"/>
      <w:szCs w:val="24"/>
      <w:lang w:val="ru-RU"/>
      <w14:ligatures w14:val="standardContextual"/>
    </w:rPr>
  </w:style>
  <w:style w:type="paragraph" w:styleId="9">
    <w:name w:val="heading 9"/>
    <w:basedOn w:val="a"/>
    <w:next w:val="a"/>
    <w:link w:val="90"/>
    <w:uiPriority w:val="9"/>
    <w:semiHidden/>
    <w:unhideWhenUsed/>
    <w:qFormat/>
    <w:rsid w:val="00067BE2"/>
    <w:pPr>
      <w:keepNext/>
      <w:keepLines/>
      <w:outlineLvl w:val="8"/>
    </w:pPr>
    <w:rPr>
      <w:rFonts w:asciiTheme="minorHAnsi" w:eastAsiaTheme="majorEastAsia" w:hAnsiTheme="minorHAnsi" w:cstheme="majorBidi"/>
      <w:color w:val="272727" w:themeColor="text1" w:themeTint="D8"/>
      <w:kern w:val="2"/>
      <w:sz w:val="24"/>
      <w:szCs w:val="24"/>
      <w:lang w:val="ru-RU"/>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67BE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067BE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67BE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67BE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67BE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67BE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67BE2"/>
    <w:rPr>
      <w:rFonts w:eastAsiaTheme="majorEastAsia" w:cstheme="majorBidi"/>
      <w:color w:val="595959" w:themeColor="text1" w:themeTint="A6"/>
    </w:rPr>
  </w:style>
  <w:style w:type="character" w:customStyle="1" w:styleId="80">
    <w:name w:val="Заголовок 8 Знак"/>
    <w:basedOn w:val="a0"/>
    <w:link w:val="8"/>
    <w:uiPriority w:val="9"/>
    <w:semiHidden/>
    <w:rsid w:val="00067BE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67BE2"/>
    <w:rPr>
      <w:rFonts w:eastAsiaTheme="majorEastAsia" w:cstheme="majorBidi"/>
      <w:color w:val="272727" w:themeColor="text1" w:themeTint="D8"/>
    </w:rPr>
  </w:style>
  <w:style w:type="paragraph" w:styleId="a3">
    <w:name w:val="Title"/>
    <w:basedOn w:val="a"/>
    <w:next w:val="a"/>
    <w:link w:val="a4"/>
    <w:uiPriority w:val="10"/>
    <w:qFormat/>
    <w:rsid w:val="00067BE2"/>
    <w:pPr>
      <w:spacing w:after="80"/>
      <w:contextualSpacing/>
    </w:pPr>
    <w:rPr>
      <w:rFonts w:asciiTheme="majorHAnsi" w:eastAsiaTheme="majorEastAsia" w:hAnsiTheme="majorHAnsi" w:cstheme="majorBidi"/>
      <w:spacing w:val="-10"/>
      <w:kern w:val="28"/>
      <w:sz w:val="56"/>
      <w:szCs w:val="56"/>
      <w:lang w:val="ru-RU"/>
      <w14:ligatures w14:val="standardContextual"/>
    </w:rPr>
  </w:style>
  <w:style w:type="character" w:customStyle="1" w:styleId="a4">
    <w:name w:val="Заголовок Знак"/>
    <w:basedOn w:val="a0"/>
    <w:link w:val="a3"/>
    <w:uiPriority w:val="10"/>
    <w:rsid w:val="00067B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67BE2"/>
    <w:pPr>
      <w:numPr>
        <w:ilvl w:val="1"/>
      </w:numPr>
      <w:spacing w:after="160"/>
      <w:ind w:left="-567"/>
    </w:pPr>
    <w:rPr>
      <w:rFonts w:asciiTheme="minorHAnsi" w:eastAsiaTheme="majorEastAsia" w:hAnsiTheme="minorHAnsi" w:cstheme="majorBidi"/>
      <w:color w:val="595959" w:themeColor="text1" w:themeTint="A6"/>
      <w:spacing w:val="15"/>
      <w:kern w:val="2"/>
      <w:szCs w:val="28"/>
      <w:lang w:val="ru-RU"/>
      <w14:ligatures w14:val="standardContextual"/>
    </w:rPr>
  </w:style>
  <w:style w:type="character" w:customStyle="1" w:styleId="a6">
    <w:name w:val="Подзаголовок Знак"/>
    <w:basedOn w:val="a0"/>
    <w:link w:val="a5"/>
    <w:uiPriority w:val="11"/>
    <w:rsid w:val="00067BE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67BE2"/>
    <w:pPr>
      <w:spacing w:before="160" w:after="160"/>
      <w:jc w:val="center"/>
    </w:pPr>
    <w:rPr>
      <w:rFonts w:asciiTheme="minorHAnsi" w:eastAsiaTheme="minorHAnsi" w:hAnsiTheme="minorHAnsi"/>
      <w:i/>
      <w:iCs/>
      <w:color w:val="404040" w:themeColor="text1" w:themeTint="BF"/>
      <w:kern w:val="2"/>
      <w:sz w:val="24"/>
      <w:szCs w:val="24"/>
      <w:lang w:val="ru-RU"/>
      <w14:ligatures w14:val="standardContextual"/>
    </w:rPr>
  </w:style>
  <w:style w:type="character" w:customStyle="1" w:styleId="22">
    <w:name w:val="Цитата 2 Знак"/>
    <w:basedOn w:val="a0"/>
    <w:link w:val="21"/>
    <w:uiPriority w:val="29"/>
    <w:rsid w:val="00067BE2"/>
    <w:rPr>
      <w:i/>
      <w:iCs/>
      <w:color w:val="404040" w:themeColor="text1" w:themeTint="BF"/>
    </w:rPr>
  </w:style>
  <w:style w:type="paragraph" w:styleId="a7">
    <w:name w:val="List Paragraph"/>
    <w:basedOn w:val="a"/>
    <w:uiPriority w:val="34"/>
    <w:qFormat/>
    <w:rsid w:val="00067BE2"/>
    <w:pPr>
      <w:ind w:left="720"/>
      <w:contextualSpacing/>
    </w:pPr>
    <w:rPr>
      <w:rFonts w:asciiTheme="minorHAnsi" w:eastAsiaTheme="minorHAnsi" w:hAnsiTheme="minorHAnsi"/>
      <w:kern w:val="2"/>
      <w:sz w:val="24"/>
      <w:szCs w:val="24"/>
      <w:lang w:val="ru-RU"/>
      <w14:ligatures w14:val="standardContextual"/>
    </w:rPr>
  </w:style>
  <w:style w:type="character" w:styleId="a8">
    <w:name w:val="Intense Emphasis"/>
    <w:basedOn w:val="a0"/>
    <w:uiPriority w:val="21"/>
    <w:qFormat/>
    <w:rsid w:val="00067BE2"/>
    <w:rPr>
      <w:i/>
      <w:iCs/>
      <w:color w:val="0F4761" w:themeColor="accent1" w:themeShade="BF"/>
    </w:rPr>
  </w:style>
  <w:style w:type="paragraph" w:styleId="a9">
    <w:name w:val="Intense Quote"/>
    <w:basedOn w:val="a"/>
    <w:next w:val="a"/>
    <w:link w:val="aa"/>
    <w:uiPriority w:val="30"/>
    <w:qFormat/>
    <w:rsid w:val="00067BE2"/>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i/>
      <w:iCs/>
      <w:color w:val="0F4761" w:themeColor="accent1" w:themeShade="BF"/>
      <w:kern w:val="2"/>
      <w:sz w:val="24"/>
      <w:szCs w:val="24"/>
      <w:lang w:val="ru-RU"/>
      <w14:ligatures w14:val="standardContextual"/>
    </w:rPr>
  </w:style>
  <w:style w:type="character" w:customStyle="1" w:styleId="aa">
    <w:name w:val="Выделенная цитата Знак"/>
    <w:basedOn w:val="a0"/>
    <w:link w:val="a9"/>
    <w:uiPriority w:val="30"/>
    <w:rsid w:val="00067BE2"/>
    <w:rPr>
      <w:i/>
      <w:iCs/>
      <w:color w:val="0F4761" w:themeColor="accent1" w:themeShade="BF"/>
    </w:rPr>
  </w:style>
  <w:style w:type="character" w:styleId="ab">
    <w:name w:val="Intense Reference"/>
    <w:basedOn w:val="a0"/>
    <w:uiPriority w:val="32"/>
    <w:qFormat/>
    <w:rsid w:val="00067BE2"/>
    <w:rPr>
      <w:b/>
      <w:bCs/>
      <w:smallCaps/>
      <w:color w:val="0F4761" w:themeColor="accent1" w:themeShade="BF"/>
      <w:spacing w:val="5"/>
    </w:rPr>
  </w:style>
  <w:style w:type="paragraph" w:styleId="ac">
    <w:name w:val="TOC Heading"/>
    <w:basedOn w:val="1"/>
    <w:next w:val="a"/>
    <w:uiPriority w:val="39"/>
    <w:unhideWhenUsed/>
    <w:qFormat/>
    <w:rsid w:val="00AA6D18"/>
    <w:pPr>
      <w:spacing w:before="480" w:after="0" w:line="276" w:lineRule="auto"/>
      <w:ind w:left="0"/>
      <w:outlineLvl w:val="9"/>
    </w:pPr>
    <w:rPr>
      <w:b/>
      <w:bCs/>
      <w:kern w:val="0"/>
      <w:sz w:val="28"/>
      <w:szCs w:val="28"/>
      <w:lang w:eastAsia="ru-RU"/>
      <w14:ligatures w14:val="none"/>
    </w:rPr>
  </w:style>
  <w:style w:type="paragraph" w:styleId="11">
    <w:name w:val="toc 1"/>
    <w:basedOn w:val="a"/>
    <w:next w:val="a"/>
    <w:autoRedefine/>
    <w:uiPriority w:val="39"/>
    <w:unhideWhenUsed/>
    <w:rsid w:val="00AA6D18"/>
    <w:pPr>
      <w:spacing w:before="360" w:after="360"/>
      <w:ind w:left="0"/>
    </w:pPr>
    <w:rPr>
      <w:rFonts w:asciiTheme="minorHAnsi" w:hAnsiTheme="minorHAnsi"/>
      <w:b/>
      <w:bCs/>
      <w:caps/>
      <w:sz w:val="22"/>
      <w:u w:val="single"/>
    </w:rPr>
  </w:style>
  <w:style w:type="paragraph" w:styleId="23">
    <w:name w:val="toc 2"/>
    <w:basedOn w:val="a"/>
    <w:next w:val="a"/>
    <w:autoRedefine/>
    <w:uiPriority w:val="39"/>
    <w:unhideWhenUsed/>
    <w:rsid w:val="00AA6D18"/>
    <w:pPr>
      <w:ind w:left="0"/>
    </w:pPr>
    <w:rPr>
      <w:rFonts w:asciiTheme="minorHAnsi" w:hAnsiTheme="minorHAnsi"/>
      <w:b/>
      <w:bCs/>
      <w:smallCaps/>
      <w:sz w:val="22"/>
    </w:rPr>
  </w:style>
  <w:style w:type="paragraph" w:styleId="31">
    <w:name w:val="toc 3"/>
    <w:basedOn w:val="a"/>
    <w:next w:val="a"/>
    <w:autoRedefine/>
    <w:uiPriority w:val="39"/>
    <w:semiHidden/>
    <w:unhideWhenUsed/>
    <w:rsid w:val="00AA6D18"/>
    <w:pPr>
      <w:ind w:left="0"/>
    </w:pPr>
    <w:rPr>
      <w:rFonts w:asciiTheme="minorHAnsi" w:hAnsiTheme="minorHAnsi"/>
      <w:smallCaps/>
      <w:sz w:val="22"/>
    </w:rPr>
  </w:style>
  <w:style w:type="paragraph" w:styleId="41">
    <w:name w:val="toc 4"/>
    <w:basedOn w:val="a"/>
    <w:next w:val="a"/>
    <w:autoRedefine/>
    <w:uiPriority w:val="39"/>
    <w:semiHidden/>
    <w:unhideWhenUsed/>
    <w:rsid w:val="00AA6D18"/>
    <w:pPr>
      <w:ind w:left="0"/>
    </w:pPr>
    <w:rPr>
      <w:rFonts w:asciiTheme="minorHAnsi" w:hAnsiTheme="minorHAnsi"/>
      <w:sz w:val="22"/>
    </w:rPr>
  </w:style>
  <w:style w:type="paragraph" w:styleId="51">
    <w:name w:val="toc 5"/>
    <w:basedOn w:val="a"/>
    <w:next w:val="a"/>
    <w:autoRedefine/>
    <w:uiPriority w:val="39"/>
    <w:semiHidden/>
    <w:unhideWhenUsed/>
    <w:rsid w:val="00AA6D18"/>
    <w:pPr>
      <w:ind w:left="0"/>
    </w:pPr>
    <w:rPr>
      <w:rFonts w:asciiTheme="minorHAnsi" w:hAnsiTheme="minorHAnsi"/>
      <w:sz w:val="22"/>
    </w:rPr>
  </w:style>
  <w:style w:type="paragraph" w:styleId="61">
    <w:name w:val="toc 6"/>
    <w:basedOn w:val="a"/>
    <w:next w:val="a"/>
    <w:autoRedefine/>
    <w:uiPriority w:val="39"/>
    <w:semiHidden/>
    <w:unhideWhenUsed/>
    <w:rsid w:val="00AA6D18"/>
    <w:pPr>
      <w:ind w:left="0"/>
    </w:pPr>
    <w:rPr>
      <w:rFonts w:asciiTheme="minorHAnsi" w:hAnsiTheme="minorHAnsi"/>
      <w:sz w:val="22"/>
    </w:rPr>
  </w:style>
  <w:style w:type="paragraph" w:styleId="71">
    <w:name w:val="toc 7"/>
    <w:basedOn w:val="a"/>
    <w:next w:val="a"/>
    <w:autoRedefine/>
    <w:uiPriority w:val="39"/>
    <w:semiHidden/>
    <w:unhideWhenUsed/>
    <w:rsid w:val="00AA6D18"/>
    <w:pPr>
      <w:ind w:left="0"/>
    </w:pPr>
    <w:rPr>
      <w:rFonts w:asciiTheme="minorHAnsi" w:hAnsiTheme="minorHAnsi"/>
      <w:sz w:val="22"/>
    </w:rPr>
  </w:style>
  <w:style w:type="paragraph" w:styleId="81">
    <w:name w:val="toc 8"/>
    <w:basedOn w:val="a"/>
    <w:next w:val="a"/>
    <w:autoRedefine/>
    <w:uiPriority w:val="39"/>
    <w:semiHidden/>
    <w:unhideWhenUsed/>
    <w:rsid w:val="00AA6D18"/>
    <w:pPr>
      <w:ind w:left="0"/>
    </w:pPr>
    <w:rPr>
      <w:rFonts w:asciiTheme="minorHAnsi" w:hAnsiTheme="minorHAnsi"/>
      <w:sz w:val="22"/>
    </w:rPr>
  </w:style>
  <w:style w:type="paragraph" w:styleId="91">
    <w:name w:val="toc 9"/>
    <w:basedOn w:val="a"/>
    <w:next w:val="a"/>
    <w:autoRedefine/>
    <w:uiPriority w:val="39"/>
    <w:semiHidden/>
    <w:unhideWhenUsed/>
    <w:rsid w:val="00AA6D18"/>
    <w:pPr>
      <w:ind w:left="0"/>
    </w:pPr>
    <w:rPr>
      <w:rFonts w:asciiTheme="minorHAnsi" w:hAnsiTheme="minorHAnsi"/>
      <w:sz w:val="22"/>
    </w:rPr>
  </w:style>
  <w:style w:type="character" w:styleId="ad">
    <w:name w:val="Hyperlink"/>
    <w:basedOn w:val="a0"/>
    <w:uiPriority w:val="99"/>
    <w:unhideWhenUsed/>
    <w:rsid w:val="00AA6D18"/>
    <w:rPr>
      <w:color w:val="467886" w:themeColor="hyperlink"/>
      <w:u w:val="single"/>
    </w:rPr>
  </w:style>
  <w:style w:type="character" w:styleId="ae">
    <w:name w:val="Unresolved Mention"/>
    <w:basedOn w:val="a0"/>
    <w:uiPriority w:val="99"/>
    <w:semiHidden/>
    <w:unhideWhenUsed/>
    <w:rsid w:val="00AA6D18"/>
    <w:rPr>
      <w:color w:val="605E5C"/>
      <w:shd w:val="clear" w:color="auto" w:fill="E1DFDD"/>
    </w:rPr>
  </w:style>
  <w:style w:type="character" w:styleId="af">
    <w:name w:val="FollowedHyperlink"/>
    <w:basedOn w:val="a0"/>
    <w:uiPriority w:val="99"/>
    <w:semiHidden/>
    <w:unhideWhenUsed/>
    <w:rsid w:val="00AA6D18"/>
    <w:rPr>
      <w:color w:val="96607D" w:themeColor="followedHyperlink"/>
      <w:u w:val="single"/>
    </w:rPr>
  </w:style>
  <w:style w:type="paragraph" w:styleId="af0">
    <w:name w:val="footnote text"/>
    <w:basedOn w:val="a"/>
    <w:link w:val="af1"/>
    <w:uiPriority w:val="99"/>
    <w:semiHidden/>
    <w:unhideWhenUsed/>
    <w:rsid w:val="00AA6D18"/>
    <w:rPr>
      <w:sz w:val="20"/>
      <w:szCs w:val="20"/>
    </w:rPr>
  </w:style>
  <w:style w:type="character" w:customStyle="1" w:styleId="af1">
    <w:name w:val="Текст сноски Знак"/>
    <w:basedOn w:val="a0"/>
    <w:link w:val="af0"/>
    <w:uiPriority w:val="99"/>
    <w:semiHidden/>
    <w:rsid w:val="00AA6D18"/>
    <w:rPr>
      <w:rFonts w:ascii="Times New Roman" w:eastAsia="Times New Roman" w:hAnsi="Times New Roman"/>
      <w:kern w:val="0"/>
      <w:sz w:val="20"/>
      <w:szCs w:val="20"/>
      <w:lang w:val="en-US"/>
      <w14:ligatures w14:val="none"/>
    </w:rPr>
  </w:style>
  <w:style w:type="character" w:styleId="af2">
    <w:name w:val="footnote reference"/>
    <w:basedOn w:val="a0"/>
    <w:uiPriority w:val="99"/>
    <w:semiHidden/>
    <w:unhideWhenUsed/>
    <w:rsid w:val="00AA6D18"/>
    <w:rPr>
      <w:vertAlign w:val="superscript"/>
    </w:rPr>
  </w:style>
  <w:style w:type="character" w:styleId="af3">
    <w:name w:val="annotation reference"/>
    <w:basedOn w:val="a0"/>
    <w:uiPriority w:val="99"/>
    <w:semiHidden/>
    <w:unhideWhenUsed/>
    <w:rsid w:val="00055F86"/>
    <w:rPr>
      <w:sz w:val="16"/>
      <w:szCs w:val="16"/>
    </w:rPr>
  </w:style>
  <w:style w:type="paragraph" w:styleId="af4">
    <w:name w:val="annotation text"/>
    <w:basedOn w:val="a"/>
    <w:link w:val="af5"/>
    <w:uiPriority w:val="99"/>
    <w:semiHidden/>
    <w:unhideWhenUsed/>
    <w:rsid w:val="00055F86"/>
    <w:rPr>
      <w:sz w:val="20"/>
      <w:szCs w:val="20"/>
    </w:rPr>
  </w:style>
  <w:style w:type="character" w:customStyle="1" w:styleId="af5">
    <w:name w:val="Текст примечания Знак"/>
    <w:basedOn w:val="a0"/>
    <w:link w:val="af4"/>
    <w:uiPriority w:val="99"/>
    <w:semiHidden/>
    <w:rsid w:val="00055F86"/>
    <w:rPr>
      <w:rFonts w:ascii="Times New Roman" w:eastAsia="Times New Roman" w:hAnsi="Times New Roman"/>
      <w:kern w:val="0"/>
      <w:sz w:val="20"/>
      <w:szCs w:val="20"/>
      <w:lang w:val="en-US"/>
      <w14:ligatures w14:val="none"/>
    </w:rPr>
  </w:style>
  <w:style w:type="paragraph" w:styleId="af6">
    <w:name w:val="annotation subject"/>
    <w:basedOn w:val="af4"/>
    <w:next w:val="af4"/>
    <w:link w:val="af7"/>
    <w:uiPriority w:val="99"/>
    <w:semiHidden/>
    <w:unhideWhenUsed/>
    <w:rsid w:val="00055F86"/>
    <w:rPr>
      <w:b/>
      <w:bCs/>
    </w:rPr>
  </w:style>
  <w:style w:type="character" w:customStyle="1" w:styleId="af7">
    <w:name w:val="Тема примечания Знак"/>
    <w:basedOn w:val="af5"/>
    <w:link w:val="af6"/>
    <w:uiPriority w:val="99"/>
    <w:semiHidden/>
    <w:rsid w:val="00055F86"/>
    <w:rPr>
      <w:rFonts w:ascii="Times New Roman" w:eastAsia="Times New Roman" w:hAnsi="Times New Roman"/>
      <w:b/>
      <w:bCs/>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514F68-F980-1748-8CA4-F2CCE9F57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37</Pages>
  <Words>7209</Words>
  <Characters>54429</Characters>
  <Application>Microsoft Office Word</Application>
  <DocSecurity>0</DocSecurity>
  <Lines>1133</Lines>
  <Paragraphs>280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5</cp:revision>
  <dcterms:created xsi:type="dcterms:W3CDTF">2025-12-28T18:23:00Z</dcterms:created>
  <dcterms:modified xsi:type="dcterms:W3CDTF">2025-12-29T20:58:00Z</dcterms:modified>
</cp:coreProperties>
</file>