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drawing>
          <wp:inline>
            <wp:extent cx="3076192" cy="148571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076192" cy="1485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143624" cy="3133724"/>
                <wp:docPr hidden="false" id="3" name="Picture 3"/>
                <a:graphic>
                  <a:graphicData uri="http://schemas.microsoft.com/office/word/2010/wordprocessingShape">
                    <wps:wsp>
                      <wps:cNvSpPr txBox="true"/>
                      <wps:spPr>
                        <a:xfrm flipH="false" flipV="false" rot="0">
                          <a:off x="0" y="0"/>
                          <a:ext cx="6143624" cy="3133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BFC6C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000000">
                            <w:pPr>
                              <w:pStyle w:val="Style_1"/>
                              <w:rPr>
                                <w:b w:val="1"/>
                                <w:color w:val="BE8F1F"/>
                              </w:rPr>
                            </w:pPr>
                            <w:r>
                              <w:rPr>
                                <w:b w:val="1"/>
                                <w:color w:val="BE8F1F"/>
                              </w:rPr>
                              <w:t xml:space="preserve">Совершено случайно мне попалась серия по телеку и в нем фигурирует зп работников Кухни и после этого я по-другому взглянул на сериал.Все кто выше, получают по </w:t>
                            </w:r>
                            <w:r>
                              <w:rPr>
                                <w:b w:val="1"/>
                                <w:color w:val="BE8F1F"/>
                                <w:u w:val="single"/>
                              </w:rPr>
                              <w:t>150к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 xml:space="preserve">, Вика получает </w:t>
                            </w:r>
                            <w:r>
                              <w:rPr>
                                <w:b w:val="1"/>
                                <w:i w:val="0"/>
                                <w:color w:val="BE8F1F"/>
                                <w:u w:val="single"/>
                              </w:rPr>
                              <w:t>150к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 xml:space="preserve">, Шеф – </w:t>
                            </w:r>
                            <w:r>
                              <w:rPr>
                                <w:b w:val="1"/>
                                <w:color w:val="BE8F1F"/>
                                <w:u w:val="single"/>
                              </w:rPr>
                              <w:t>200к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 xml:space="preserve">. Внизу Бармен Костя. С Айнуры я ультразаржал. А потом я посмотрел цены на съем жилья рядом с тем местом, где были съемки, и это вносит некоторое напряжение в сериал, особенно когда у них вечно ресторан закрывают и их увольняют. А на зп огузка вообще невозможно выжить. Неудивительно, что он полез в трусы милфы Вики, это единственный способ выжить в Москве. Вдобавок напомню, что заикающийся Лёва с зп </w:t>
                            </w:r>
                            <w:r>
                              <w:rPr>
                                <w:b w:val="1"/>
                                <w:color w:val="BE8F1F"/>
                                <w:u w:val="single"/>
                              </w:rPr>
                              <w:t>150к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i w:val="1"/>
                                <w:color w:val="BE8F1F"/>
                              </w:rPr>
                              <w:t>живет с мамой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 xml:space="preserve">, а Сеня </w:t>
                            </w:r>
                            <w:r>
                              <w:rPr>
                                <w:b w:val="1"/>
                                <w:i w:val="1"/>
                                <w:color w:val="BE8F1F"/>
                              </w:rPr>
                              <w:t>ворует еду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>.</w:t>
                            </w:r>
                          </w:p>
                          <w:p w14:paraId="04000000">
                            <w:pPr>
                              <w:pStyle w:val="Style_1"/>
                              <w:rPr>
                                <w:b w:val="1"/>
                                <w:color w:val="BE8F1F"/>
                              </w:rPr>
                            </w:pPr>
                          </w:p>
                          <w:p w14:paraId="05000000">
                            <w:pPr>
                              <w:ind/>
                              <w:jc w:val="left"/>
                              <w:rPr>
                                <w:rFonts w:asciiTheme="minorAscii" w:hAnsiTheme="minorHAnsi"/>
                                <w:b w:val="1"/>
                                <w:color w:val="BE8F1F"/>
                              </w:rPr>
                            </w:pPr>
                            <w:r>
                              <w:rPr>
                                <w:b w:val="1"/>
                                <w:color w:val="BE8F1F"/>
                              </w:rPr>
                              <w:t>Причем тот челик, который печатал этот листок для каме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>ры,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 xml:space="preserve"> специально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 xml:space="preserve"> поставил Айнуру в середине списка, </w:t>
                            </w:r>
                            <w:r>
                              <w:rPr>
                                <w:b w:val="1"/>
                                <w:i w:val="1"/>
                                <w:color w:val="BE8F1F"/>
                                <w:u w:val="none"/>
                              </w:rPr>
                              <w:t>ради кека</w:t>
                            </w:r>
                            <w:r>
                              <w:rPr>
                                <w:b w:val="1"/>
                                <w:color w:val="BE8F1F"/>
                              </w:rPr>
                              <w:t>. Потому что она и по убыванию и по должности должна была быть внизу списка и её бы никто из зрителей не заметил.</w:t>
                            </w:r>
                          </w:p>
                        </w:txbxContent>
                      </wps:txbx>
                      <wps:bodyPr anchor="t" bIns="46800" lIns="90000" rIns="90000" tIns="46800" vert="horz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2022-09-05T11:53:07Z</dcterms:modified>
</cp:coreProperties>
</file>