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CF08D" w14:textId="77777777" w:rsidR="0058473F" w:rsidRDefault="00000000">
      <w:pPr>
        <w:pStyle w:val="a3"/>
        <w:spacing w:before="72"/>
        <w:ind w:left="713" w:right="716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14:paraId="00B557DF" w14:textId="77777777" w:rsidR="0058473F" w:rsidRDefault="00000000">
      <w:pPr>
        <w:pStyle w:val="a3"/>
        <w:ind w:left="713" w:right="714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автономное</w:t>
      </w:r>
      <w:r>
        <w:rPr>
          <w:spacing w:val="-11"/>
        </w:rPr>
        <w:t xml:space="preserve"> </w:t>
      </w:r>
      <w:r>
        <w:t>образовательное учреждение высшего образования</w:t>
      </w:r>
    </w:p>
    <w:p w14:paraId="47F8C939" w14:textId="77777777" w:rsidR="0058473F" w:rsidRDefault="00000000">
      <w:pPr>
        <w:pStyle w:val="1"/>
        <w:spacing w:before="3"/>
        <w:ind w:left="1658" w:right="1661" w:hanging="1"/>
        <w:jc w:val="center"/>
      </w:pPr>
      <w:r>
        <w:t>«Южно-Уральский государственный университет (национальный исследовательский университет)» Высшая</w:t>
      </w:r>
      <w:r>
        <w:rPr>
          <w:spacing w:val="-7"/>
        </w:rPr>
        <w:t xml:space="preserve"> </w:t>
      </w:r>
      <w:r>
        <w:t>школа</w:t>
      </w:r>
      <w:r>
        <w:rPr>
          <w:spacing w:val="-7"/>
        </w:rPr>
        <w:t xml:space="preserve"> </w:t>
      </w:r>
      <w:r>
        <w:t>электроники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наук Кафедра системного программирования</w:t>
      </w:r>
    </w:p>
    <w:p w14:paraId="2E4C66ED" w14:textId="77777777" w:rsidR="0058473F" w:rsidRDefault="0058473F">
      <w:pPr>
        <w:pStyle w:val="a3"/>
        <w:rPr>
          <w:b/>
        </w:rPr>
      </w:pPr>
    </w:p>
    <w:p w14:paraId="44156186" w14:textId="77777777" w:rsidR="0058473F" w:rsidRDefault="0058473F">
      <w:pPr>
        <w:pStyle w:val="a3"/>
        <w:rPr>
          <w:b/>
        </w:rPr>
      </w:pPr>
    </w:p>
    <w:p w14:paraId="034B19D7" w14:textId="77777777" w:rsidR="0058473F" w:rsidRDefault="0058473F">
      <w:pPr>
        <w:pStyle w:val="a3"/>
        <w:rPr>
          <w:b/>
        </w:rPr>
      </w:pPr>
    </w:p>
    <w:p w14:paraId="732AFD82" w14:textId="77777777" w:rsidR="0058473F" w:rsidRDefault="0058473F">
      <w:pPr>
        <w:pStyle w:val="a3"/>
        <w:rPr>
          <w:b/>
        </w:rPr>
      </w:pPr>
    </w:p>
    <w:p w14:paraId="534C4B1B" w14:textId="77777777" w:rsidR="0058473F" w:rsidRDefault="0058473F">
      <w:pPr>
        <w:pStyle w:val="a3"/>
        <w:spacing w:before="318"/>
        <w:rPr>
          <w:b/>
        </w:rPr>
      </w:pPr>
    </w:p>
    <w:p w14:paraId="30EA2459" w14:textId="77777777" w:rsidR="0058473F" w:rsidRDefault="00000000">
      <w:pPr>
        <w:ind w:left="713" w:right="71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2181467F" w14:textId="77777777" w:rsidR="0058473F" w:rsidRDefault="00000000">
      <w:pPr>
        <w:pStyle w:val="a3"/>
        <w:spacing w:before="163" w:line="362" w:lineRule="auto"/>
        <w:ind w:left="2332" w:right="2333"/>
        <w:jc w:val="center"/>
      </w:pPr>
      <w:r>
        <w:t>о</w:t>
      </w:r>
      <w:r>
        <w:rPr>
          <w:spacing w:val="-7"/>
        </w:rPr>
        <w:t xml:space="preserve"> </w:t>
      </w:r>
      <w:r>
        <w:t>выполнении</w:t>
      </w:r>
      <w:r>
        <w:rPr>
          <w:spacing w:val="-7"/>
        </w:rPr>
        <w:t xml:space="preserve"> </w:t>
      </w:r>
      <w:r>
        <w:t>практического</w:t>
      </w:r>
      <w:r>
        <w:rPr>
          <w:spacing w:val="-7"/>
        </w:rPr>
        <w:t xml:space="preserve"> </w:t>
      </w:r>
      <w:r>
        <w:t>задания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 по дисциплине</w:t>
      </w:r>
    </w:p>
    <w:p w14:paraId="777A39A5" w14:textId="77777777" w:rsidR="0058473F" w:rsidRDefault="00000000">
      <w:pPr>
        <w:pStyle w:val="a3"/>
        <w:spacing w:line="314" w:lineRule="exact"/>
        <w:ind w:left="714" w:right="714"/>
        <w:jc w:val="center"/>
      </w:pPr>
      <w:r>
        <w:t>«Технологии</w:t>
      </w:r>
      <w:r>
        <w:rPr>
          <w:spacing w:val="-16"/>
        </w:rPr>
        <w:t xml:space="preserve"> </w:t>
      </w:r>
      <w:r>
        <w:t>аналитической</w:t>
      </w:r>
      <w:r>
        <w:rPr>
          <w:spacing w:val="-15"/>
        </w:rPr>
        <w:t xml:space="preserve"> </w:t>
      </w:r>
      <w:r>
        <w:t>обработки</w:t>
      </w:r>
      <w:r>
        <w:rPr>
          <w:spacing w:val="-15"/>
        </w:rPr>
        <w:t xml:space="preserve"> </w:t>
      </w:r>
      <w:r>
        <w:rPr>
          <w:spacing w:val="-2"/>
        </w:rPr>
        <w:t>информации»</w:t>
      </w:r>
    </w:p>
    <w:p w14:paraId="27026208" w14:textId="77777777" w:rsidR="0058473F" w:rsidRDefault="0058473F">
      <w:pPr>
        <w:pStyle w:val="a3"/>
      </w:pPr>
    </w:p>
    <w:p w14:paraId="2177A6BF" w14:textId="77777777" w:rsidR="0058473F" w:rsidRDefault="0058473F">
      <w:pPr>
        <w:pStyle w:val="a3"/>
      </w:pPr>
    </w:p>
    <w:p w14:paraId="0644BF10" w14:textId="77777777" w:rsidR="0058473F" w:rsidRDefault="0058473F">
      <w:pPr>
        <w:pStyle w:val="a3"/>
      </w:pPr>
    </w:p>
    <w:p w14:paraId="16627BD7" w14:textId="77777777" w:rsidR="0058473F" w:rsidRDefault="0058473F">
      <w:pPr>
        <w:pStyle w:val="a3"/>
      </w:pPr>
    </w:p>
    <w:p w14:paraId="5B35B554" w14:textId="77777777" w:rsidR="0058473F" w:rsidRDefault="0058473F">
      <w:pPr>
        <w:pStyle w:val="a3"/>
      </w:pPr>
    </w:p>
    <w:p w14:paraId="367A49A2" w14:textId="77777777" w:rsidR="0058473F" w:rsidRDefault="0058473F">
      <w:pPr>
        <w:pStyle w:val="a3"/>
        <w:spacing w:before="161"/>
      </w:pPr>
    </w:p>
    <w:p w14:paraId="0C6797D5" w14:textId="77777777" w:rsidR="0058473F" w:rsidRDefault="00000000">
      <w:pPr>
        <w:pStyle w:val="a3"/>
        <w:ind w:left="6116"/>
      </w:pPr>
      <w:r>
        <w:rPr>
          <w:spacing w:val="-2"/>
        </w:rPr>
        <w:t>Выполнил:</w:t>
      </w:r>
    </w:p>
    <w:p w14:paraId="7D3880E5" w14:textId="17953BFA" w:rsidR="0058473F" w:rsidRDefault="00000000">
      <w:pPr>
        <w:pStyle w:val="a3"/>
        <w:spacing w:before="163" w:line="362" w:lineRule="auto"/>
        <w:ind w:left="6116" w:right="31"/>
      </w:pPr>
      <w: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16"/>
        </w:rPr>
        <w:t xml:space="preserve"> </w:t>
      </w:r>
      <w:r>
        <w:t>КЭ-40</w:t>
      </w:r>
      <w:r w:rsidR="009072EB">
        <w:t>2</w:t>
      </w:r>
      <w:r>
        <w:t xml:space="preserve"> </w:t>
      </w:r>
      <w:proofErr w:type="spellStart"/>
      <w:r w:rsidR="009072EB">
        <w:t>Риконина</w:t>
      </w:r>
      <w:proofErr w:type="spellEnd"/>
      <w:r>
        <w:t xml:space="preserve"> </w:t>
      </w:r>
      <w:r w:rsidR="009072EB">
        <w:t>В</w:t>
      </w:r>
      <w:r>
        <w:t>.</w:t>
      </w:r>
      <w:r w:rsidR="009072EB">
        <w:t>В</w:t>
      </w:r>
      <w:r>
        <w:t>.</w:t>
      </w:r>
    </w:p>
    <w:p w14:paraId="7BB5CC12" w14:textId="77777777" w:rsidR="0058473F" w:rsidRDefault="0058473F">
      <w:pPr>
        <w:pStyle w:val="a3"/>
        <w:spacing w:before="155"/>
      </w:pPr>
    </w:p>
    <w:p w14:paraId="0862CA8D" w14:textId="77777777" w:rsidR="0058473F" w:rsidRDefault="00000000">
      <w:pPr>
        <w:pStyle w:val="a3"/>
        <w:spacing w:line="357" w:lineRule="auto"/>
        <w:ind w:left="6116" w:right="1753"/>
      </w:pPr>
      <w:r>
        <w:rPr>
          <w:spacing w:val="-2"/>
        </w:rPr>
        <w:t xml:space="preserve">Проверил: </w:t>
      </w:r>
      <w:proofErr w:type="spellStart"/>
      <w:r>
        <w:t>Юртин</w:t>
      </w:r>
      <w:proofErr w:type="spellEnd"/>
      <w:r>
        <w:rPr>
          <w:spacing w:val="-16"/>
        </w:rPr>
        <w:t xml:space="preserve"> </w:t>
      </w:r>
      <w:r>
        <w:t>А.</w:t>
      </w:r>
      <w:r>
        <w:rPr>
          <w:spacing w:val="-16"/>
        </w:rPr>
        <w:t xml:space="preserve"> </w:t>
      </w:r>
      <w:r>
        <w:t>А.</w:t>
      </w:r>
    </w:p>
    <w:p w14:paraId="51012803" w14:textId="77777777" w:rsidR="0058473F" w:rsidRDefault="0058473F">
      <w:pPr>
        <w:pStyle w:val="a3"/>
      </w:pPr>
    </w:p>
    <w:p w14:paraId="3468DC0C" w14:textId="77777777" w:rsidR="0058473F" w:rsidRDefault="0058473F">
      <w:pPr>
        <w:pStyle w:val="a3"/>
      </w:pPr>
    </w:p>
    <w:p w14:paraId="35CE93D9" w14:textId="77777777" w:rsidR="0058473F" w:rsidRDefault="0058473F">
      <w:pPr>
        <w:pStyle w:val="a3"/>
      </w:pPr>
    </w:p>
    <w:p w14:paraId="510ABD5A" w14:textId="77777777" w:rsidR="0058473F" w:rsidRDefault="0058473F">
      <w:pPr>
        <w:pStyle w:val="a3"/>
      </w:pPr>
    </w:p>
    <w:p w14:paraId="240F1783" w14:textId="77777777" w:rsidR="0058473F" w:rsidRDefault="0058473F">
      <w:pPr>
        <w:pStyle w:val="a3"/>
      </w:pPr>
    </w:p>
    <w:p w14:paraId="7205D30E" w14:textId="77777777" w:rsidR="0058473F" w:rsidRDefault="0058473F">
      <w:pPr>
        <w:pStyle w:val="a3"/>
      </w:pPr>
    </w:p>
    <w:p w14:paraId="647EB173" w14:textId="77777777" w:rsidR="0058473F" w:rsidRDefault="0058473F">
      <w:pPr>
        <w:pStyle w:val="a3"/>
        <w:spacing w:before="166"/>
      </w:pPr>
    </w:p>
    <w:p w14:paraId="6B6A823C" w14:textId="77777777" w:rsidR="0058473F" w:rsidRDefault="00000000">
      <w:pPr>
        <w:pStyle w:val="a3"/>
        <w:ind w:left="714" w:right="714"/>
        <w:jc w:val="center"/>
      </w:pPr>
      <w:r>
        <w:t>Челябинск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4"/>
        </w:rPr>
        <w:t>2025</w:t>
      </w:r>
    </w:p>
    <w:p w14:paraId="7013227E" w14:textId="77777777" w:rsidR="0058473F" w:rsidRDefault="0058473F">
      <w:pPr>
        <w:pStyle w:val="a3"/>
        <w:jc w:val="center"/>
        <w:sectPr w:rsidR="0058473F">
          <w:type w:val="continuous"/>
          <w:pgSz w:w="11910" w:h="16840"/>
          <w:pgMar w:top="1040" w:right="708" w:bottom="280" w:left="1275" w:header="720" w:footer="720" w:gutter="0"/>
          <w:cols w:space="720"/>
        </w:sectPr>
      </w:pPr>
    </w:p>
    <w:p w14:paraId="291F2ECA" w14:textId="77777777" w:rsidR="0058473F" w:rsidRDefault="00000000">
      <w:pPr>
        <w:pStyle w:val="1"/>
        <w:spacing w:before="72"/>
      </w:pPr>
      <w:r>
        <w:rPr>
          <w:spacing w:val="-2"/>
        </w:rPr>
        <w:lastRenderedPageBreak/>
        <w:t>ЗАДАНИЕ</w:t>
      </w:r>
    </w:p>
    <w:p w14:paraId="2C52CE54" w14:textId="77777777" w:rsidR="0058473F" w:rsidRDefault="00000000">
      <w:pPr>
        <w:pStyle w:val="a3"/>
        <w:spacing w:before="163" w:line="360" w:lineRule="auto"/>
        <w:ind w:left="141" w:right="139" w:firstLine="720"/>
        <w:jc w:val="both"/>
      </w:pPr>
      <w:r>
        <w:t>Разработайте программу, которая выполняет поиск частых наборов объектов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заданном</w:t>
      </w:r>
      <w:r>
        <w:rPr>
          <w:spacing w:val="-7"/>
        </w:rPr>
        <w:t xml:space="preserve"> </w:t>
      </w:r>
      <w:r>
        <w:t>наборе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алгоритма</w:t>
      </w:r>
      <w:r>
        <w:rPr>
          <w:spacing w:val="-7"/>
        </w:rPr>
        <w:t xml:space="preserve"> </w:t>
      </w:r>
      <w:proofErr w:type="spellStart"/>
      <w:r>
        <w:t>Apriori</w:t>
      </w:r>
      <w:proofErr w:type="spellEnd"/>
      <w:r>
        <w:rPr>
          <w:spacing w:val="-7"/>
        </w:rPr>
        <w:t xml:space="preserve"> </w:t>
      </w:r>
      <w:r>
        <w:t>(или</w:t>
      </w:r>
      <w:r>
        <w:rPr>
          <w:spacing w:val="-7"/>
        </w:rPr>
        <w:t xml:space="preserve"> </w:t>
      </w:r>
      <w:r>
        <w:t>одной</w:t>
      </w:r>
      <w:r>
        <w:rPr>
          <w:spacing w:val="-7"/>
        </w:rPr>
        <w:t xml:space="preserve"> </w:t>
      </w:r>
      <w:r>
        <w:t>из его модификаций). Список результирующих наборов должен содержать как наборы,</w:t>
      </w:r>
      <w:r>
        <w:rPr>
          <w:spacing w:val="-18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значение</w:t>
      </w:r>
      <w:r>
        <w:rPr>
          <w:spacing w:val="-18"/>
        </w:rPr>
        <w:t xml:space="preserve"> </w:t>
      </w:r>
      <w:r>
        <w:t>поддержки</w:t>
      </w:r>
      <w:r>
        <w:rPr>
          <w:spacing w:val="-16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каждого</w:t>
      </w:r>
      <w:r>
        <w:rPr>
          <w:spacing w:val="-16"/>
        </w:rPr>
        <w:t xml:space="preserve"> </w:t>
      </w:r>
      <w:r>
        <w:t>набора.</w:t>
      </w:r>
      <w:r>
        <w:rPr>
          <w:spacing w:val="-18"/>
        </w:rPr>
        <w:t xml:space="preserve"> </w:t>
      </w:r>
      <w:r>
        <w:t>Параметрами</w:t>
      </w:r>
      <w:r>
        <w:rPr>
          <w:spacing w:val="-16"/>
        </w:rPr>
        <w:t xml:space="preserve"> </w:t>
      </w:r>
      <w:r>
        <w:t>программы являются набор, порог поддержки и способ упорядочивания результирующего списка наборов (по убыванию значения поддержки или лексикографическое). Проведите эксперименты на наборе данных</w:t>
      </w:r>
      <w:r>
        <w:rPr>
          <w:spacing w:val="-2"/>
        </w:rPr>
        <w:t xml:space="preserve"> </w:t>
      </w:r>
      <w:r>
        <w:t>baskets.csv</w:t>
      </w:r>
      <w:r>
        <w:rPr>
          <w:spacing w:val="-2"/>
        </w:rPr>
        <w:t xml:space="preserve"> </w:t>
      </w:r>
      <w:r>
        <w:t>(сведения о покупках в супермаркете).</w:t>
      </w:r>
      <w:r>
        <w:rPr>
          <w:spacing w:val="-3"/>
        </w:rPr>
        <w:t xml:space="preserve"> </w:t>
      </w:r>
      <w:r>
        <w:t>В экспериментах варьируйте пороговое значение поддержки (например: 1%, 3%, 5%, 10%, 15%).</w:t>
      </w:r>
    </w:p>
    <w:p w14:paraId="7FC24946" w14:textId="77777777" w:rsidR="0058473F" w:rsidRDefault="0058473F">
      <w:pPr>
        <w:pStyle w:val="a3"/>
        <w:spacing w:before="160"/>
      </w:pPr>
    </w:p>
    <w:p w14:paraId="5B81FDAF" w14:textId="77777777" w:rsidR="0058473F" w:rsidRDefault="00000000">
      <w:pPr>
        <w:pStyle w:val="1"/>
      </w:pPr>
      <w:r>
        <w:rPr>
          <w:spacing w:val="-2"/>
        </w:rPr>
        <w:t>ВЫПОЛНЕНИЕ</w:t>
      </w:r>
    </w:p>
    <w:p w14:paraId="24EE1B23" w14:textId="04893D36" w:rsidR="0058473F" w:rsidRDefault="00000000">
      <w:pPr>
        <w:pStyle w:val="a3"/>
        <w:spacing w:before="163" w:line="357" w:lineRule="auto"/>
        <w:ind w:left="141" w:firstLine="720"/>
      </w:pPr>
      <w:r>
        <w:t>Исходный</w:t>
      </w:r>
      <w:r>
        <w:rPr>
          <w:spacing w:val="-7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репозитории: </w:t>
      </w:r>
      <w:r w:rsidR="00500A81" w:rsidRPr="00500A81">
        <w:rPr>
          <w:color w:val="954F72"/>
          <w:spacing w:val="-2"/>
          <w:u w:val="single" w:color="954F72"/>
        </w:rPr>
        <w:t>https://github.com/veronirik/Analytical-information-processing-technologies</w:t>
      </w:r>
    </w:p>
    <w:p w14:paraId="5D93CB28" w14:textId="77777777" w:rsidR="0058473F" w:rsidRDefault="00000000">
      <w:pPr>
        <w:pStyle w:val="a3"/>
        <w:spacing w:before="5"/>
        <w:ind w:left="861"/>
      </w:pPr>
      <w:r>
        <w:t>Результаты</w:t>
      </w:r>
      <w:r>
        <w:rPr>
          <w:spacing w:val="-11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0"/>
        </w:rPr>
        <w:t xml:space="preserve"> </w:t>
      </w:r>
      <w:r>
        <w:rPr>
          <w:spacing w:val="-2"/>
        </w:rPr>
        <w:t>графиков.</w:t>
      </w:r>
    </w:p>
    <w:p w14:paraId="09E59547" w14:textId="77777777" w:rsidR="0058473F" w:rsidRDefault="00000000">
      <w:pPr>
        <w:pStyle w:val="a3"/>
        <w:spacing w:before="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186448C1" wp14:editId="55B9E1B3">
            <wp:simplePos x="0" y="0"/>
            <wp:positionH relativeFrom="page">
              <wp:posOffset>962025</wp:posOffset>
            </wp:positionH>
            <wp:positionV relativeFrom="paragraph">
              <wp:posOffset>321009</wp:posOffset>
            </wp:positionV>
            <wp:extent cx="6001892" cy="3545488"/>
            <wp:effectExtent l="19050" t="19050" r="18415" b="1714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92" cy="35454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9C6CCE" w14:textId="77777777" w:rsidR="0058473F" w:rsidRDefault="00000000">
      <w:pPr>
        <w:pStyle w:val="a3"/>
        <w:spacing w:before="162"/>
        <w:ind w:left="204"/>
      </w:pPr>
      <w:r>
        <w:t>Рисунок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График</w:t>
      </w:r>
      <w:r>
        <w:rPr>
          <w:spacing w:val="-7"/>
        </w:rPr>
        <w:t xml:space="preserve"> </w:t>
      </w:r>
      <w:r>
        <w:t>зависимости</w:t>
      </w:r>
      <w:r>
        <w:rPr>
          <w:spacing w:val="-8"/>
        </w:rPr>
        <w:t xml:space="preserve"> </w:t>
      </w:r>
      <w:r>
        <w:t>времени</w:t>
      </w:r>
      <w:r>
        <w:rPr>
          <w:spacing w:val="-8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значения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min_support</w:t>
      </w:r>
      <w:proofErr w:type="spellEnd"/>
    </w:p>
    <w:p w14:paraId="5706F486" w14:textId="77777777" w:rsidR="0058473F" w:rsidRDefault="0058473F">
      <w:pPr>
        <w:pStyle w:val="a3"/>
        <w:sectPr w:rsidR="0058473F">
          <w:pgSz w:w="11910" w:h="16840"/>
          <w:pgMar w:top="1040" w:right="708" w:bottom="280" w:left="1275" w:header="720" w:footer="720" w:gutter="0"/>
          <w:cols w:space="720"/>
        </w:sectPr>
      </w:pPr>
    </w:p>
    <w:p w14:paraId="40DFA2C7" w14:textId="77777777" w:rsidR="0058473F" w:rsidRDefault="00000000">
      <w:pPr>
        <w:pStyle w:val="a3"/>
        <w:spacing w:before="72" w:after="4" w:line="360" w:lineRule="auto"/>
        <w:ind w:left="141" w:right="141" w:firstLine="720"/>
        <w:jc w:val="both"/>
      </w:pPr>
      <w:r>
        <w:lastRenderedPageBreak/>
        <w:t xml:space="preserve">По данному графику можно заметить, что чем больше значение </w:t>
      </w:r>
      <w:proofErr w:type="spellStart"/>
      <w:r>
        <w:t>min_support</w:t>
      </w:r>
      <w:proofErr w:type="spellEnd"/>
      <w:r>
        <w:t xml:space="preserve">, тем меньше времени затрачивается на работу программы. Это происходит из-за того, что при большем </w:t>
      </w:r>
      <w:proofErr w:type="spellStart"/>
      <w:r>
        <w:t>min_support</w:t>
      </w:r>
      <w:proofErr w:type="spellEnd"/>
      <w:r>
        <w:t xml:space="preserve"> находится меньше частых наборов, вследствие чего алгоритм выполняет меньше операций.</w:t>
      </w:r>
    </w:p>
    <w:p w14:paraId="5E748DEC" w14:textId="77777777" w:rsidR="0058473F" w:rsidRPr="00500A81" w:rsidRDefault="00000000">
      <w:pPr>
        <w:pStyle w:val="a3"/>
        <w:ind w:left="289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 wp14:anchorId="1041EC33" wp14:editId="1FB73EA8">
            <wp:extent cx="5950600" cy="3793832"/>
            <wp:effectExtent l="19050" t="19050" r="12065" b="1651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00" cy="37938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58A93" w14:textId="77777777" w:rsidR="0058473F" w:rsidRDefault="00000000">
      <w:pPr>
        <w:pStyle w:val="a3"/>
        <w:spacing w:before="142" w:line="357" w:lineRule="auto"/>
        <w:ind w:left="3511" w:right="40" w:hanging="3274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График</w:t>
      </w:r>
      <w:r>
        <w:rPr>
          <w:spacing w:val="-4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частотных</w:t>
      </w:r>
      <w:r>
        <w:rPr>
          <w:spacing w:val="-4"/>
        </w:rPr>
        <w:t xml:space="preserve"> </w:t>
      </w:r>
      <w:r>
        <w:t>наборов</w:t>
      </w:r>
      <w:r>
        <w:rPr>
          <w:spacing w:val="-4"/>
        </w:rPr>
        <w:t xml:space="preserve"> </w:t>
      </w:r>
      <w:r>
        <w:t>разной</w:t>
      </w:r>
      <w:r>
        <w:rPr>
          <w:spacing w:val="-4"/>
        </w:rPr>
        <w:t xml:space="preserve"> </w:t>
      </w:r>
      <w:r>
        <w:t xml:space="preserve">длины от значения </w:t>
      </w:r>
      <w:proofErr w:type="spellStart"/>
      <w:r>
        <w:t>min_support</w:t>
      </w:r>
      <w:proofErr w:type="spellEnd"/>
    </w:p>
    <w:p w14:paraId="1051FC34" w14:textId="77777777" w:rsidR="0058473F" w:rsidRDefault="0058473F">
      <w:pPr>
        <w:pStyle w:val="a3"/>
        <w:spacing w:before="163"/>
      </w:pPr>
    </w:p>
    <w:p w14:paraId="3444FF5A" w14:textId="77777777" w:rsidR="0058473F" w:rsidRDefault="00000000">
      <w:pPr>
        <w:pStyle w:val="a3"/>
        <w:spacing w:line="360" w:lineRule="auto"/>
        <w:ind w:left="141" w:right="140" w:firstLine="720"/>
        <w:jc w:val="both"/>
      </w:pPr>
      <w:r>
        <w:t xml:space="preserve">По данному графику можно заметить, что чем больше </w:t>
      </w:r>
      <w:proofErr w:type="spellStart"/>
      <w:r>
        <w:t>min_support</w:t>
      </w:r>
      <w:proofErr w:type="spellEnd"/>
      <w:r>
        <w:t xml:space="preserve">, тем меньше становится различных частотных наборов разной длины. Это связано с тем, что при увеличении </w:t>
      </w:r>
      <w:proofErr w:type="spellStart"/>
      <w:r>
        <w:t>min_support</w:t>
      </w:r>
      <w:proofErr w:type="spellEnd"/>
      <w:r>
        <w:t xml:space="preserve"> алгоритм </w:t>
      </w:r>
      <w:proofErr w:type="spellStart"/>
      <w:r>
        <w:t>apriori</w:t>
      </w:r>
      <w:proofErr w:type="spellEnd"/>
      <w:r>
        <w:t xml:space="preserve"> начинает искать более связанные наборы продуктов, отсеивая редко встречающиеся.</w:t>
      </w:r>
    </w:p>
    <w:p w14:paraId="5604FCD5" w14:textId="77777777" w:rsidR="0058473F" w:rsidRDefault="00000000">
      <w:pPr>
        <w:pStyle w:val="a3"/>
        <w:spacing w:before="3" w:line="360" w:lineRule="auto"/>
        <w:ind w:left="141" w:right="141" w:firstLine="720"/>
        <w:jc w:val="both"/>
      </w:pPr>
      <w:r>
        <w:t xml:space="preserve">Это происходит из-за того, что аргумент </w:t>
      </w:r>
      <w:proofErr w:type="spellStart"/>
      <w:r>
        <w:t>min_support</w:t>
      </w:r>
      <w:proofErr w:type="spellEnd"/>
      <w:r>
        <w:t xml:space="preserve"> является минимальной долей транзакций, в которых встречается набор товаров. Это значит, что увеличение данного аргумента напрямую влияет на количество найденных частых товаров, что видно на полученных графиках.</w:t>
      </w:r>
    </w:p>
    <w:sectPr w:rsidR="0058473F">
      <w:pgSz w:w="11910" w:h="16840"/>
      <w:pgMar w:top="10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73F"/>
    <w:rsid w:val="00500A81"/>
    <w:rsid w:val="0058473F"/>
    <w:rsid w:val="009072EB"/>
    <w:rsid w:val="00D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A557"/>
  <w15:docId w15:val="{ECE49727-B10F-4066-8237-1D48A25A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Veronika Rikonina</cp:lastModifiedBy>
  <cp:revision>3</cp:revision>
  <dcterms:created xsi:type="dcterms:W3CDTF">2025-03-23T15:42:00Z</dcterms:created>
  <dcterms:modified xsi:type="dcterms:W3CDTF">2025-03-23T15:56:00Z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2025-03-23T00:00:00Z</vt:filetime>
  </property>
  <property fmtid="{D5CDD505-2E9C-101B-9397-08002B2CF9AE}" pid="4" name="Producer">
    <vt:lpwstr>macOS Version 14.6.1 (Build 23G93) Quartz PDFContext</vt:lpwstr>
  </property>
</Properties>
</file>