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95F09" w14:textId="79D5BACF" w:rsidR="003A2919" w:rsidRPr="00FE48F7" w:rsidRDefault="00FE48F7" w:rsidP="00FE48F7">
      <w:pPr>
        <w:jc w:val="center"/>
        <w:rPr>
          <w:rFonts w:ascii="Times New Roman" w:hAnsi="Times New Roman" w:cs="Times New Roman"/>
          <w:sz w:val="32"/>
          <w:szCs w:val="32"/>
        </w:rPr>
      </w:pPr>
      <w:r w:rsidRPr="00FE48F7">
        <w:rPr>
          <w:rFonts w:ascii="Times New Roman" w:hAnsi="Times New Roman" w:cs="Times New Roman"/>
          <w:sz w:val="32"/>
          <w:szCs w:val="32"/>
        </w:rPr>
        <w:t>Fisica I</w:t>
      </w:r>
    </w:p>
    <w:p w14:paraId="3AABAB2B" w14:textId="1CACEBAF" w:rsidR="00FE48F7" w:rsidRDefault="00E71805" w:rsidP="00FE48F7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Formule e Conversioni di </w:t>
      </w:r>
      <w:r w:rsidR="00FE48F7" w:rsidRPr="00FE48F7">
        <w:rPr>
          <w:rFonts w:ascii="Times New Roman" w:hAnsi="Times New Roman" w:cs="Times New Roman"/>
          <w:i/>
          <w:iCs/>
          <w:sz w:val="28"/>
          <w:szCs w:val="28"/>
        </w:rPr>
        <w:t>Idrostatica</w:t>
      </w:r>
    </w:p>
    <w:p w14:paraId="6CD5549D" w14:textId="367ED47F" w:rsidR="00E71805" w:rsidRPr="00E71805" w:rsidRDefault="00E71805" w:rsidP="00E71805">
      <w:pPr>
        <w:rPr>
          <w:rFonts w:ascii="Times New Roman" w:hAnsi="Times New Roman" w:cs="Times New Roman"/>
          <w:b/>
          <w:bCs/>
          <w:i/>
          <w:iCs/>
          <w:sz w:val="27"/>
          <w:szCs w:val="27"/>
        </w:rPr>
      </w:pPr>
      <w:r w:rsidRPr="00E71805">
        <w:rPr>
          <w:rFonts w:ascii="Times New Roman" w:hAnsi="Times New Roman" w:cs="Times New Roman"/>
          <w:b/>
          <w:bCs/>
          <w:i/>
          <w:iCs/>
          <w:sz w:val="27"/>
          <w:szCs w:val="27"/>
        </w:rPr>
        <w:t>Formule</w:t>
      </w:r>
    </w:p>
    <w:p w14:paraId="3492026B" w14:textId="08778927" w:rsidR="00E71805" w:rsidRPr="00E71805" w:rsidRDefault="00E71805" w:rsidP="00E71805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E71805">
        <w:rPr>
          <w:rFonts w:ascii="Times New Roman" w:hAnsi="Times New Roman" w:cs="Times New Roman"/>
          <w:b/>
          <w:bCs/>
          <w:sz w:val="25"/>
          <w:szCs w:val="25"/>
        </w:rPr>
        <w:t xml:space="preserve">Legge di </w:t>
      </w:r>
      <w:proofErr w:type="spellStart"/>
      <w:r w:rsidRPr="00E71805">
        <w:rPr>
          <w:rFonts w:ascii="Times New Roman" w:hAnsi="Times New Roman" w:cs="Times New Roman"/>
          <w:b/>
          <w:bCs/>
          <w:sz w:val="25"/>
          <w:szCs w:val="25"/>
        </w:rPr>
        <w:t>Stevino</w:t>
      </w:r>
      <w:proofErr w:type="spellEnd"/>
    </w:p>
    <w:p w14:paraId="607398AA" w14:textId="75D803EA" w:rsidR="00E71805" w:rsidRPr="00E71805" w:rsidRDefault="00E71805" w:rsidP="00E71805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₀ + </m:t>
          </m:r>
          <m:r>
            <w:rPr>
              <w:rFonts w:ascii="Cambria Math" w:hAnsi="Cambria Math" w:cs="Times New Roman"/>
              <w:sz w:val="24"/>
              <w:szCs w:val="24"/>
            </w:rPr>
            <m:t>d</m:t>
          </m:r>
          <m:r>
            <w:rPr>
              <w:rFonts w:ascii="Cambria Math" w:hAnsi="Cambria Math" w:cs="Times New Roman"/>
              <w:sz w:val="24"/>
              <w:szCs w:val="24"/>
            </w:rPr>
            <m:t>g</m:t>
          </m:r>
          <m:r>
            <w:rPr>
              <w:rFonts w:ascii="Cambria Math" w:hAnsi="Cambria Math" w:cs="Times New Roman"/>
              <w:sz w:val="24"/>
              <w:szCs w:val="24"/>
            </w:rPr>
            <m:t>h</m:t>
          </m:r>
        </m:oMath>
      </m:oMathPara>
    </w:p>
    <w:p w14:paraId="7E970B5B" w14:textId="06472570" w:rsidR="00E71805" w:rsidRPr="00E71805" w:rsidRDefault="00E71805" w:rsidP="00E71805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E71805">
        <w:rPr>
          <w:rFonts w:ascii="Times New Roman" w:hAnsi="Times New Roman" w:cs="Times New Roman"/>
          <w:b/>
          <w:bCs/>
          <w:sz w:val="25"/>
          <w:szCs w:val="25"/>
        </w:rPr>
        <w:t>Principio di Pascal</w:t>
      </w:r>
    </w:p>
    <w:p w14:paraId="039B948E" w14:textId="69155D9D" w:rsidR="00E71805" w:rsidRPr="00E71805" w:rsidRDefault="00E71805" w:rsidP="00E71805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den>
          </m:f>
        </m:oMath>
      </m:oMathPara>
    </w:p>
    <w:p w14:paraId="2592DEE0" w14:textId="61B20A6F" w:rsidR="00E71805" w:rsidRPr="00E71805" w:rsidRDefault="00E71805" w:rsidP="00E71805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E71805">
        <w:rPr>
          <w:rFonts w:ascii="Times New Roman" w:hAnsi="Times New Roman" w:cs="Times New Roman"/>
          <w:b/>
          <w:bCs/>
          <w:sz w:val="25"/>
          <w:szCs w:val="25"/>
        </w:rPr>
        <w:t>Principio di Archimede</w:t>
      </w:r>
    </w:p>
    <w:p w14:paraId="0E7D0574" w14:textId="248C705F" w:rsidR="00E71805" w:rsidRPr="00E71805" w:rsidRDefault="00E71805" w:rsidP="00E71805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S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liquido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×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immerso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× g</m:t>
          </m:r>
        </m:oMath>
      </m:oMathPara>
    </w:p>
    <w:p w14:paraId="7021CEFE" w14:textId="006299C7" w:rsidR="00E71805" w:rsidRPr="00E71805" w:rsidRDefault="00E71805" w:rsidP="00E71805">
      <w:pPr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w:r w:rsidRPr="00E71805">
        <w:rPr>
          <w:rFonts w:ascii="Times New Roman" w:hAnsi="Times New Roman" w:cs="Times New Roman"/>
          <w:b/>
          <w:bCs/>
          <w:sz w:val="25"/>
          <w:szCs w:val="25"/>
        </w:rPr>
        <w:t>Vasi comunicanti</w:t>
      </w:r>
    </w:p>
    <w:p w14:paraId="6374409C" w14:textId="4976DDA5" w:rsidR="00E71805" w:rsidRPr="00E71805" w:rsidRDefault="00E71805" w:rsidP="00E7180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se stesso liquido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(liquidi diversi</m:t>
          </m:r>
          <m: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69606FA8" w14:textId="29E4509D" w:rsidR="00E71805" w:rsidRPr="00E71805" w:rsidRDefault="00E71805" w:rsidP="00E71805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E71805">
        <w:rPr>
          <w:rFonts w:ascii="Times New Roman" w:hAnsi="Times New Roman" w:cs="Times New Roman"/>
          <w:b/>
          <w:bCs/>
          <w:sz w:val="25"/>
          <w:szCs w:val="25"/>
        </w:rPr>
        <w:t>Volume sfera</w:t>
      </w:r>
    </w:p>
    <w:p w14:paraId="33A87FA3" w14:textId="77777777" w:rsidR="00E71805" w:rsidRPr="00E71805" w:rsidRDefault="00E71805" w:rsidP="00E71805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V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πr</m:t>
          </m:r>
          <m:r>
            <w:rPr>
              <w:rFonts w:ascii="Cambria Math" w:hAnsi="Cambria Math" w:cs="Times New Roman"/>
              <w:sz w:val="24"/>
              <w:szCs w:val="24"/>
            </w:rPr>
            <m:t>³</m:t>
          </m:r>
        </m:oMath>
      </m:oMathPara>
    </w:p>
    <w:p w14:paraId="62355080" w14:textId="77777777" w:rsidR="00E71805" w:rsidRPr="00E71805" w:rsidRDefault="00E71805" w:rsidP="00E71805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E71805">
        <w:rPr>
          <w:rFonts w:ascii="Times New Roman" w:hAnsi="Times New Roman" w:cs="Times New Roman"/>
          <w:b/>
          <w:bCs/>
          <w:sz w:val="25"/>
          <w:szCs w:val="25"/>
        </w:rPr>
        <w:t>Area cerchio</w:t>
      </w:r>
    </w:p>
    <w:p w14:paraId="325E38DC" w14:textId="77777777" w:rsidR="00E71805" w:rsidRPr="00E71805" w:rsidRDefault="00E71805" w:rsidP="00E71805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A = πr</m:t>
          </m:r>
          <m:r>
            <w:rPr>
              <w:rFonts w:ascii="Cambria Math" w:hAnsi="Cambria Math" w:cs="Times New Roman"/>
              <w:sz w:val="24"/>
              <w:szCs w:val="24"/>
            </w:rPr>
            <m:t>²</m:t>
          </m:r>
        </m:oMath>
      </m:oMathPara>
    </w:p>
    <w:p w14:paraId="61347BDA" w14:textId="77777777" w:rsidR="00E71805" w:rsidRDefault="00E71805" w:rsidP="00E71805">
      <w:pPr>
        <w:rPr>
          <w:rFonts w:ascii="Times New Roman" w:hAnsi="Times New Roman" w:cs="Times New Roman"/>
          <w:sz w:val="24"/>
          <w:szCs w:val="24"/>
        </w:rPr>
      </w:pPr>
    </w:p>
    <w:p w14:paraId="4E79713F" w14:textId="426A70D6" w:rsidR="00E71805" w:rsidRPr="00E71805" w:rsidRDefault="00E71805" w:rsidP="00E71805">
      <w:pPr>
        <w:rPr>
          <w:rFonts w:ascii="Times New Roman" w:hAnsi="Times New Roman" w:cs="Times New Roman"/>
          <w:b/>
          <w:bCs/>
          <w:i/>
          <w:iCs/>
          <w:sz w:val="27"/>
          <w:szCs w:val="27"/>
        </w:rPr>
      </w:pPr>
      <w:r w:rsidRPr="00E71805">
        <w:rPr>
          <w:rFonts w:ascii="Times New Roman" w:hAnsi="Times New Roman" w:cs="Times New Roman"/>
          <w:b/>
          <w:bCs/>
          <w:i/>
          <w:iCs/>
          <w:sz w:val="27"/>
          <w:szCs w:val="27"/>
        </w:rPr>
        <w:t>Conversioni</w:t>
      </w:r>
    </w:p>
    <w:p w14:paraId="25E28E29" w14:textId="77826DDC" w:rsidR="00E71805" w:rsidRPr="00E71805" w:rsidRDefault="00E71805" w:rsidP="00E71805">
      <w:pPr>
        <w:rPr>
          <w:rFonts w:ascii="Cambria Math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1 </m:t>
          </m:r>
          <m:r>
            <w:rPr>
              <w:rFonts w:ascii="Cambria Math" w:hAnsi="Cambria Math" w:cs="Times New Roman"/>
              <w:sz w:val="24"/>
              <w:szCs w:val="24"/>
            </w:rPr>
            <m:t>l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= 1 dm³ = 0.001 m³ = 1000 cm³</m:t>
          </m:r>
        </m:oMath>
      </m:oMathPara>
    </w:p>
    <w:p w14:paraId="7F747077" w14:textId="4F748A0B" w:rsidR="00E71805" w:rsidRPr="00E71805" w:rsidRDefault="00E71805" w:rsidP="00E71805">
      <w:pPr>
        <w:rPr>
          <w:rFonts w:ascii="Cambria Math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1 m³ = 1000 </m:t>
          </m:r>
          <m:r>
            <w:rPr>
              <w:rFonts w:ascii="Cambria Math" w:hAnsi="Cambria Math" w:cs="Times New Roman"/>
              <w:sz w:val="24"/>
              <w:szCs w:val="24"/>
            </w:rPr>
            <m:t>l</m:t>
          </m:r>
        </m:oMath>
      </m:oMathPara>
    </w:p>
    <w:p w14:paraId="310B8090" w14:textId="7D659F4C" w:rsidR="00E71805" w:rsidRPr="00E71805" w:rsidRDefault="00E71805" w:rsidP="00E71805">
      <w:pPr>
        <w:rPr>
          <w:rFonts w:ascii="Cambria Math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1 Pa = 1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sectPr w:rsidR="00E71805" w:rsidRPr="00E71805">
      <w:headerReference w:type="default" r:id="rId7"/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DCBBA" w14:textId="77777777" w:rsidR="0018205A" w:rsidRDefault="0018205A" w:rsidP="00FE48F7">
      <w:pPr>
        <w:spacing w:after="0" w:line="240" w:lineRule="auto"/>
      </w:pPr>
      <w:r>
        <w:separator/>
      </w:r>
    </w:p>
  </w:endnote>
  <w:endnote w:type="continuationSeparator" w:id="0">
    <w:p w14:paraId="667A6D51" w14:textId="77777777" w:rsidR="0018205A" w:rsidRDefault="0018205A" w:rsidP="00FE4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AFA86" w14:textId="41CDA8CB" w:rsidR="00957E5A" w:rsidRPr="00957E5A" w:rsidRDefault="00957E5A">
    <w:pPr>
      <w:pStyle w:val="Pidipagina"/>
      <w:pBdr>
        <w:bottom w:val="single" w:sz="6" w:space="1" w:color="auto"/>
      </w:pBdr>
      <w:rPr>
        <w:rFonts w:ascii="Times New Roman" w:hAnsi="Times New Roman" w:cs="Times New Roman"/>
        <w:sz w:val="10"/>
        <w:szCs w:val="10"/>
      </w:rPr>
    </w:pPr>
  </w:p>
  <w:p w14:paraId="1776C0C3" w14:textId="585109D9" w:rsidR="00957E5A" w:rsidRPr="00957E5A" w:rsidRDefault="00957E5A" w:rsidP="00957E5A">
    <w:pPr>
      <w:pStyle w:val="Pidipagina"/>
      <w:jc w:val="right"/>
    </w:pPr>
    <w:r>
      <w:rPr>
        <w:rFonts w:ascii="Times New Roman" w:hAnsi="Times New Roman" w:cs="Times New Roman"/>
        <w:sz w:val="24"/>
        <w:szCs w:val="24"/>
      </w:rPr>
      <w:t>Fisica – I Biennio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  <w:t xml:space="preserve"> Pag. </w:t>
    </w:r>
    <w:sdt>
      <w:sdtPr>
        <w:id w:val="256415726"/>
        <w:docPartObj>
          <w:docPartGallery w:val="Page Numbers (Bottom of Page)"/>
          <w:docPartUnique/>
        </w:docPartObj>
      </w:sdtPr>
      <w:sdtContent>
        <w:r w:rsidRPr="00957E5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57E5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57E5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957E5A">
          <w:rPr>
            <w:rFonts w:ascii="Times New Roman" w:hAnsi="Times New Roman" w:cs="Times New Roman"/>
            <w:sz w:val="24"/>
            <w:szCs w:val="24"/>
          </w:rPr>
          <w:t>1</w:t>
        </w:r>
        <w:r w:rsidRPr="00957E5A">
          <w:rPr>
            <w:rFonts w:ascii="Times New Roman" w:hAnsi="Times New Roman" w:cs="Times New Roman"/>
            <w:sz w:val="24"/>
            <w:szCs w:val="24"/>
          </w:rPr>
          <w:fldChar w:fldCharType="end"/>
        </w:r>
      </w:sdtContent>
    </w:sdt>
    <w:r>
      <w:rPr>
        <w:rFonts w:ascii="Times New Roman" w:hAnsi="Times New Roman" w:cs="Times New Roman"/>
        <w:sz w:val="24"/>
        <w:szCs w:val="24"/>
      </w:rPr>
      <w:t>/3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1EA84" w14:textId="77777777" w:rsidR="0018205A" w:rsidRDefault="0018205A" w:rsidP="00FE48F7">
      <w:pPr>
        <w:spacing w:after="0" w:line="240" w:lineRule="auto"/>
      </w:pPr>
      <w:r>
        <w:separator/>
      </w:r>
    </w:p>
  </w:footnote>
  <w:footnote w:type="continuationSeparator" w:id="0">
    <w:p w14:paraId="57EC46D6" w14:textId="77777777" w:rsidR="0018205A" w:rsidRDefault="0018205A" w:rsidP="00FE48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CE972" w14:textId="130F3AAB" w:rsidR="00FE48F7" w:rsidRDefault="00FE48F7" w:rsidP="009F543F">
    <w:pPr>
      <w:pStyle w:val="Intestazione"/>
      <w:pBdr>
        <w:bottom w:val="single" w:sz="6" w:space="1" w:color="auto"/>
      </w:pBdr>
      <w:jc w:val="right"/>
      <w:rPr>
        <w:rFonts w:ascii="Times New Roman" w:hAnsi="Times New Roman" w:cs="Times New Roman"/>
        <w:sz w:val="24"/>
        <w:szCs w:val="24"/>
      </w:rPr>
    </w:pPr>
    <w:r w:rsidRPr="00FE48F7">
      <w:rPr>
        <w:rFonts w:ascii="Times New Roman" w:hAnsi="Times New Roman" w:cs="Times New Roman"/>
        <w:sz w:val="24"/>
        <w:szCs w:val="24"/>
      </w:rPr>
      <w:t>Fisica</w:t>
    </w:r>
    <w:r w:rsidR="009F543F">
      <w:rPr>
        <w:rFonts w:ascii="Times New Roman" w:hAnsi="Times New Roman" w:cs="Times New Roman"/>
        <w:sz w:val="24"/>
        <w:szCs w:val="24"/>
      </w:rPr>
      <w:t xml:space="preserve"> I</w:t>
    </w:r>
    <w:r w:rsidR="00957E5A">
      <w:rPr>
        <w:rFonts w:ascii="Times New Roman" w:hAnsi="Times New Roman" w:cs="Times New Roman"/>
        <w:sz w:val="24"/>
        <w:szCs w:val="24"/>
      </w:rPr>
      <w:tab/>
    </w:r>
    <w:r w:rsidR="00957E5A">
      <w:rPr>
        <w:rFonts w:ascii="Times New Roman" w:hAnsi="Times New Roman" w:cs="Times New Roman"/>
        <w:sz w:val="24"/>
        <w:szCs w:val="24"/>
      </w:rPr>
      <w:tab/>
    </w:r>
    <w:r w:rsidR="009F543F">
      <w:rPr>
        <w:rFonts w:ascii="Times New Roman" w:hAnsi="Times New Roman" w:cs="Times New Roman"/>
        <w:sz w:val="24"/>
        <w:szCs w:val="24"/>
      </w:rPr>
      <w:t>Idrostatica</w:t>
    </w:r>
  </w:p>
  <w:p w14:paraId="0FC27DFE" w14:textId="77777777" w:rsidR="00FE48F7" w:rsidRPr="00FE48F7" w:rsidRDefault="00FE48F7">
    <w:pPr>
      <w:pStyle w:val="Intestazione"/>
      <w:pBdr>
        <w:bottom w:val="single" w:sz="6" w:space="1" w:color="auto"/>
      </w:pBdr>
      <w:rPr>
        <w:rFonts w:ascii="Times New Roman" w:hAnsi="Times New Roman" w:cs="Times New Roman"/>
        <w:sz w:val="10"/>
        <w:szCs w:val="10"/>
      </w:rPr>
    </w:pPr>
  </w:p>
  <w:p w14:paraId="52CB0CAC" w14:textId="77777777" w:rsidR="00FE48F7" w:rsidRPr="00FE48F7" w:rsidRDefault="00FE48F7">
    <w:pPr>
      <w:pStyle w:val="Intestazione"/>
      <w:rPr>
        <w:rFonts w:ascii="Times New Roman" w:hAnsi="Times New Roman" w:cs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640A4"/>
    <w:multiLevelType w:val="multilevel"/>
    <w:tmpl w:val="2D68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E983569"/>
    <w:multiLevelType w:val="multilevel"/>
    <w:tmpl w:val="70B4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7E17885"/>
    <w:multiLevelType w:val="multilevel"/>
    <w:tmpl w:val="D78E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E0B73D5"/>
    <w:multiLevelType w:val="multilevel"/>
    <w:tmpl w:val="25686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1A0E0F"/>
    <w:multiLevelType w:val="hybridMultilevel"/>
    <w:tmpl w:val="FE2EECF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892D13"/>
    <w:multiLevelType w:val="multilevel"/>
    <w:tmpl w:val="C96C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5670893">
    <w:abstractNumId w:val="4"/>
  </w:num>
  <w:num w:numId="2" w16cid:durableId="1129125204">
    <w:abstractNumId w:val="5"/>
  </w:num>
  <w:num w:numId="3" w16cid:durableId="2143227086">
    <w:abstractNumId w:val="2"/>
  </w:num>
  <w:num w:numId="4" w16cid:durableId="1390155085">
    <w:abstractNumId w:val="1"/>
  </w:num>
  <w:num w:numId="5" w16cid:durableId="1449467720">
    <w:abstractNumId w:val="3"/>
  </w:num>
  <w:num w:numId="6" w16cid:durableId="254635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8F7"/>
    <w:rsid w:val="00086518"/>
    <w:rsid w:val="001455B5"/>
    <w:rsid w:val="0018205A"/>
    <w:rsid w:val="0018467C"/>
    <w:rsid w:val="00193E97"/>
    <w:rsid w:val="002D1A3D"/>
    <w:rsid w:val="003A2919"/>
    <w:rsid w:val="004129DD"/>
    <w:rsid w:val="006A28AB"/>
    <w:rsid w:val="00957E5A"/>
    <w:rsid w:val="009F543F"/>
    <w:rsid w:val="00B23E03"/>
    <w:rsid w:val="00C56BC0"/>
    <w:rsid w:val="00D21A90"/>
    <w:rsid w:val="00D36BE0"/>
    <w:rsid w:val="00DA093A"/>
    <w:rsid w:val="00E71805"/>
    <w:rsid w:val="00FE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E87E50"/>
  <w15:chartTrackingRefBased/>
  <w15:docId w15:val="{DEC43637-58F7-4466-94E9-694D523F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86518"/>
  </w:style>
  <w:style w:type="paragraph" w:styleId="Titolo1">
    <w:name w:val="heading 1"/>
    <w:basedOn w:val="Normale"/>
    <w:next w:val="Normale"/>
    <w:link w:val="Titolo1Carattere"/>
    <w:uiPriority w:val="9"/>
    <w:qFormat/>
    <w:rsid w:val="00FE4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E4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E4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E4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E4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E4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E4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E4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E4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E4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E4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E4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E48F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E48F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E48F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E48F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E48F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E48F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E4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E4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E4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E4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E4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E48F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E48F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E48F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E4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E48F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E48F7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FE48F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E48F7"/>
  </w:style>
  <w:style w:type="paragraph" w:styleId="Pidipagina">
    <w:name w:val="footer"/>
    <w:basedOn w:val="Normale"/>
    <w:link w:val="PidipaginaCarattere"/>
    <w:uiPriority w:val="99"/>
    <w:unhideWhenUsed/>
    <w:rsid w:val="00FE48F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E48F7"/>
  </w:style>
  <w:style w:type="character" w:styleId="Testosegnaposto">
    <w:name w:val="Placeholder Text"/>
    <w:basedOn w:val="Carpredefinitoparagrafo"/>
    <w:uiPriority w:val="99"/>
    <w:semiHidden/>
    <w:rsid w:val="00FE48F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75</Words>
  <Characters>410</Characters>
  <Application>Microsoft Office Word</Application>
  <DocSecurity>0</DocSecurity>
  <Lines>31</Lines>
  <Paragraphs>34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Martino</dc:creator>
  <cp:keywords/>
  <dc:description/>
  <cp:lastModifiedBy>Nicola Martino</cp:lastModifiedBy>
  <cp:revision>3</cp:revision>
  <dcterms:created xsi:type="dcterms:W3CDTF">2025-12-14T11:29:00Z</dcterms:created>
  <dcterms:modified xsi:type="dcterms:W3CDTF">2025-12-14T13:27:00Z</dcterms:modified>
</cp:coreProperties>
</file>