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296D" w14:textId="77777777" w:rsidR="00BB7600" w:rsidRDefault="00BB7600" w:rsidP="00BB7600">
      <w:pPr>
        <w:spacing w:after="154"/>
        <w:rPr>
          <w:rFonts w:ascii="Constantia" w:eastAsia="Constantia" w:hAnsi="Constantia" w:cs="Constantia"/>
          <w:sz w:val="72"/>
        </w:rPr>
      </w:pPr>
    </w:p>
    <w:p w14:paraId="4DC24935" w14:textId="77777777" w:rsidR="00BB7600" w:rsidRDefault="00BB7600" w:rsidP="00BB7600">
      <w:pPr>
        <w:spacing w:after="154"/>
        <w:jc w:val="center"/>
      </w:pPr>
    </w:p>
    <w:p w14:paraId="317F49E0" w14:textId="77777777" w:rsidR="00BB7600" w:rsidRDefault="00BB7600" w:rsidP="00BB7600">
      <w:pPr>
        <w:spacing w:after="161" w:line="257" w:lineRule="auto"/>
        <w:ind w:left="983" w:right="973" w:hanging="10"/>
        <w:jc w:val="center"/>
      </w:pPr>
      <w:r>
        <w:rPr>
          <w:rFonts w:ascii="Constantia" w:eastAsia="Constantia" w:hAnsi="Constantia" w:cs="Constantia"/>
          <w:sz w:val="72"/>
        </w:rPr>
        <w:t>Formation conception et développement d’application</w:t>
      </w:r>
    </w:p>
    <w:p w14:paraId="7B41E51F" w14:textId="77777777" w:rsidR="00BB7600" w:rsidRDefault="00BB7600" w:rsidP="00BB7600">
      <w:pPr>
        <w:spacing w:after="153"/>
        <w:ind w:right="537"/>
        <w:jc w:val="center"/>
        <w:rPr>
          <w:rFonts w:ascii="Constantia" w:eastAsia="Constantia" w:hAnsi="Constantia" w:cs="Constantia"/>
          <w:sz w:val="72"/>
        </w:rPr>
      </w:pPr>
    </w:p>
    <w:p w14:paraId="29FFD2CB" w14:textId="77777777" w:rsidR="00BB7600" w:rsidRDefault="00BB7600" w:rsidP="00BB7600">
      <w:pPr>
        <w:spacing w:after="153"/>
        <w:ind w:right="537"/>
        <w:jc w:val="center"/>
        <w:rPr>
          <w:rFonts w:ascii="Constantia" w:eastAsia="Constantia" w:hAnsi="Constantia" w:cs="Constantia"/>
          <w:sz w:val="72"/>
        </w:rPr>
      </w:pPr>
    </w:p>
    <w:p w14:paraId="56468B63" w14:textId="77777777" w:rsidR="00BB7600" w:rsidRDefault="00BB7600" w:rsidP="00BB7600">
      <w:pPr>
        <w:spacing w:after="153"/>
        <w:ind w:right="537"/>
        <w:jc w:val="center"/>
      </w:pPr>
    </w:p>
    <w:p w14:paraId="6B5E4667" w14:textId="77777777" w:rsidR="00BB7600" w:rsidRDefault="00BB7600" w:rsidP="00BB7600">
      <w:pPr>
        <w:spacing w:after="154"/>
        <w:ind w:right="537"/>
        <w:jc w:val="center"/>
      </w:pPr>
    </w:p>
    <w:p w14:paraId="689F094C" w14:textId="122614AB" w:rsidR="000B19CF" w:rsidRDefault="002A7FB4" w:rsidP="00BB7600">
      <w:pPr>
        <w:spacing w:after="153"/>
        <w:jc w:val="center"/>
        <w:rPr>
          <w:rFonts w:ascii="Constantia" w:eastAsia="Constantia" w:hAnsi="Constantia" w:cs="Constantia"/>
          <w:color w:val="EE0000"/>
          <w:sz w:val="72"/>
        </w:rPr>
      </w:pPr>
      <w:r>
        <w:rPr>
          <w:rFonts w:ascii="Constantia" w:eastAsia="Constantia" w:hAnsi="Constantia" w:cs="Constantia"/>
          <w:color w:val="EE0000"/>
          <w:sz w:val="72"/>
        </w:rPr>
        <w:t>MERISE</w:t>
      </w:r>
      <w:r w:rsidR="000B19CF">
        <w:rPr>
          <w:rFonts w:ascii="Constantia" w:eastAsia="Constantia" w:hAnsi="Constantia" w:cs="Constantia"/>
          <w:color w:val="EE0000"/>
          <w:sz w:val="72"/>
        </w:rPr>
        <w:t> :</w:t>
      </w:r>
    </w:p>
    <w:p w14:paraId="022AFE1A" w14:textId="561212AF" w:rsidR="00BB7600" w:rsidRPr="00BB7600" w:rsidRDefault="00BB7600" w:rsidP="000B19CF">
      <w:pPr>
        <w:spacing w:after="153"/>
        <w:jc w:val="center"/>
        <w:rPr>
          <w:rFonts w:ascii="Constantia" w:eastAsia="Constantia" w:hAnsi="Constantia" w:cs="Constantia"/>
          <w:color w:val="EE0000"/>
          <w:sz w:val="72"/>
        </w:rPr>
      </w:pPr>
      <w:r>
        <w:rPr>
          <w:rFonts w:ascii="Constantia" w:eastAsia="Constantia" w:hAnsi="Constantia" w:cs="Constantia"/>
          <w:color w:val="EE0000"/>
          <w:sz w:val="72"/>
        </w:rPr>
        <w:t xml:space="preserve"> </w:t>
      </w:r>
      <w:proofErr w:type="gramStart"/>
      <w:r>
        <w:rPr>
          <w:rFonts w:ascii="Constantia" w:eastAsia="Constantia" w:hAnsi="Constantia" w:cs="Constantia"/>
          <w:color w:val="EE0000"/>
          <w:sz w:val="72"/>
        </w:rPr>
        <w:t>cas</w:t>
      </w:r>
      <w:proofErr w:type="gramEnd"/>
      <w:r>
        <w:rPr>
          <w:rFonts w:ascii="Constantia" w:eastAsia="Constantia" w:hAnsi="Constantia" w:cs="Constantia"/>
          <w:color w:val="EE0000"/>
          <w:sz w:val="72"/>
        </w:rPr>
        <w:t xml:space="preserve"> vidéo et</w:t>
      </w:r>
      <w:r w:rsidR="000B19CF">
        <w:rPr>
          <w:rFonts w:ascii="Constantia" w:eastAsia="Constantia" w:hAnsi="Constantia" w:cs="Constantia"/>
          <w:color w:val="EE0000"/>
          <w:sz w:val="72"/>
        </w:rPr>
        <w:t xml:space="preserve"> </w:t>
      </w:r>
      <w:r>
        <w:rPr>
          <w:rFonts w:ascii="Constantia" w:eastAsia="Constantia" w:hAnsi="Constantia" w:cs="Constantia"/>
          <w:color w:val="EE0000"/>
          <w:sz w:val="72"/>
        </w:rPr>
        <w:t>cas horse</w:t>
      </w:r>
    </w:p>
    <w:p w14:paraId="4DABAE40" w14:textId="77777777" w:rsidR="00BB7600" w:rsidRDefault="00BB7600" w:rsidP="00BB7600">
      <w:pPr>
        <w:spacing w:after="151"/>
        <w:ind w:right="537"/>
        <w:jc w:val="center"/>
      </w:pPr>
    </w:p>
    <w:p w14:paraId="4E48A55D" w14:textId="77777777" w:rsidR="00BB7600" w:rsidRDefault="00BB7600" w:rsidP="00BB7600">
      <w:pPr>
        <w:spacing w:after="153"/>
        <w:ind w:right="537"/>
        <w:jc w:val="center"/>
        <w:rPr>
          <w:rFonts w:ascii="Constantia" w:eastAsia="Constantia" w:hAnsi="Constantia" w:cs="Constantia"/>
          <w:sz w:val="72"/>
        </w:rPr>
      </w:pPr>
    </w:p>
    <w:p w14:paraId="53FCD200" w14:textId="77777777" w:rsidR="00BB7600" w:rsidRDefault="00BB7600" w:rsidP="00BB7600">
      <w:pPr>
        <w:spacing w:after="153"/>
        <w:ind w:right="537"/>
        <w:jc w:val="center"/>
      </w:pPr>
    </w:p>
    <w:p w14:paraId="25113573" w14:textId="77777777" w:rsidR="00BB7600" w:rsidRDefault="00BB7600" w:rsidP="00BB7600">
      <w:pPr>
        <w:spacing w:after="153"/>
        <w:ind w:right="537"/>
        <w:jc w:val="center"/>
      </w:pPr>
    </w:p>
    <w:p w14:paraId="203C4263" w14:textId="77777777" w:rsidR="00BB7600" w:rsidRDefault="00BB7600" w:rsidP="00BB7600">
      <w:pPr>
        <w:spacing w:after="153"/>
        <w:ind w:right="537"/>
        <w:jc w:val="center"/>
      </w:pPr>
    </w:p>
    <w:p w14:paraId="42CB9FFD" w14:textId="77777777" w:rsidR="00BB7600" w:rsidRPr="00BB7600" w:rsidRDefault="00BB7600" w:rsidP="00BB7600">
      <w:pPr>
        <w:spacing w:after="153"/>
        <w:ind w:right="537"/>
        <w:jc w:val="center"/>
        <w:rPr>
          <w:rFonts w:ascii="Constantia" w:hAnsi="Constantia"/>
          <w:color w:val="auto"/>
        </w:rPr>
      </w:pPr>
    </w:p>
    <w:p w14:paraId="18C58674" w14:textId="77777777" w:rsidR="00BB7600" w:rsidRPr="0036045C" w:rsidRDefault="00BB7600" w:rsidP="0036045C">
      <w:pPr>
        <w:jc w:val="center"/>
        <w:rPr>
          <w:rFonts w:ascii="Constantia" w:hAnsi="Constantia"/>
          <w:sz w:val="72"/>
          <w:szCs w:val="72"/>
        </w:rPr>
      </w:pPr>
      <w:bookmarkStart w:id="0" w:name="_Toc210296168"/>
      <w:r w:rsidRPr="0036045C">
        <w:rPr>
          <w:rFonts w:ascii="Constantia" w:hAnsi="Constantia"/>
          <w:sz w:val="72"/>
          <w:szCs w:val="72"/>
        </w:rPr>
        <w:t>Veronique PEDRO</w:t>
      </w:r>
      <w:bookmarkEnd w:id="0"/>
    </w:p>
    <w:p w14:paraId="6CC3C5F0" w14:textId="7B05798F" w:rsidR="00BB7600" w:rsidRPr="0036045C" w:rsidRDefault="00BB7600" w:rsidP="0036045C">
      <w:pPr>
        <w:jc w:val="center"/>
        <w:rPr>
          <w:rFonts w:ascii="Constantia" w:hAnsi="Constantia"/>
          <w:sz w:val="72"/>
          <w:szCs w:val="72"/>
        </w:rPr>
      </w:pPr>
      <w:bookmarkStart w:id="1" w:name="_Toc210296169"/>
      <w:r w:rsidRPr="0036045C">
        <w:rPr>
          <w:rFonts w:ascii="Constantia" w:hAnsi="Constantia"/>
          <w:sz w:val="72"/>
          <w:szCs w:val="72"/>
        </w:rPr>
        <w:t>03/10/2025</w:t>
      </w:r>
      <w:bookmarkEnd w:id="1"/>
    </w:p>
    <w:p w14:paraId="2D8D7210" w14:textId="77777777" w:rsidR="00BB7600" w:rsidRDefault="00BB7600" w:rsidP="00BB7600">
      <w:pPr>
        <w:spacing w:after="153"/>
        <w:ind w:right="537"/>
        <w:jc w:val="center"/>
      </w:pPr>
    </w:p>
    <w:p w14:paraId="716126E9" w14:textId="77777777" w:rsidR="0036045C" w:rsidRDefault="0036045C" w:rsidP="00BB7600">
      <w:pPr>
        <w:spacing w:after="0"/>
        <w:ind w:right="537"/>
        <w:jc w:val="center"/>
        <w:rPr>
          <w:rFonts w:ascii="Constantia" w:eastAsia="Constantia" w:hAnsi="Constantia" w:cs="Constantia"/>
          <w:sz w:val="72"/>
        </w:rPr>
      </w:pPr>
    </w:p>
    <w:p w14:paraId="265D9C9E" w14:textId="1ABD75E9" w:rsidR="00BB7600" w:rsidRPr="003A4EC9" w:rsidRDefault="00BB7600" w:rsidP="00BB7600">
      <w:pPr>
        <w:spacing w:after="0"/>
        <w:ind w:right="537"/>
        <w:jc w:val="center"/>
        <w:rPr>
          <w:rFonts w:ascii="Constantia" w:hAnsi="Constantia"/>
        </w:rPr>
      </w:pPr>
      <w:r w:rsidRPr="003A4EC9">
        <w:rPr>
          <w:rFonts w:ascii="Constantia" w:eastAsia="Constantia" w:hAnsi="Constantia" w:cs="Constantia"/>
          <w:sz w:val="72"/>
        </w:rPr>
        <w:t xml:space="preserve"> </w:t>
      </w:r>
    </w:p>
    <w:p w14:paraId="07EB6BBB" w14:textId="77777777" w:rsidR="003A4EC9" w:rsidRDefault="003A4EC9" w:rsidP="00BB7600">
      <w:pPr>
        <w:spacing w:after="230"/>
        <w:rPr>
          <w:color w:val="2F5496"/>
          <w:sz w:val="40"/>
        </w:rPr>
      </w:pPr>
    </w:p>
    <w:p w14:paraId="0ED3C103" w14:textId="6D90897F" w:rsidR="00BB7600" w:rsidRDefault="00BB7600" w:rsidP="00BB7600">
      <w:pPr>
        <w:spacing w:after="230"/>
      </w:pPr>
      <w:r>
        <w:rPr>
          <w:color w:val="2F5496"/>
          <w:sz w:val="40"/>
        </w:rPr>
        <w:lastRenderedPageBreak/>
        <w:t xml:space="preserve"> </w:t>
      </w:r>
    </w:p>
    <w:p w14:paraId="6CA03613" w14:textId="77777777" w:rsidR="00BB7600" w:rsidRPr="003A4EC9" w:rsidRDefault="00BB7600" w:rsidP="00BB7600">
      <w:pPr>
        <w:spacing w:after="180"/>
        <w:rPr>
          <w:rFonts w:ascii="Constantia" w:hAnsi="Constantia" w:cstheme="minorHAnsi"/>
          <w:sz w:val="56"/>
          <w:szCs w:val="56"/>
        </w:rPr>
      </w:pPr>
      <w:r w:rsidRPr="003A4EC9">
        <w:rPr>
          <w:rFonts w:ascii="Constantia" w:hAnsi="Constantia" w:cstheme="minorHAnsi"/>
          <w:sz w:val="56"/>
          <w:szCs w:val="56"/>
        </w:rPr>
        <w:t xml:space="preserve"> </w:t>
      </w:r>
    </w:p>
    <w:sdt>
      <w:sdtPr>
        <w:rPr>
          <w:color w:val="auto"/>
          <w:u w:val="single"/>
        </w:rPr>
        <w:id w:val="1870175875"/>
        <w:docPartObj>
          <w:docPartGallery w:val="Table of Contents"/>
          <w:docPartUnique/>
        </w:docPartObj>
      </w:sdtPr>
      <w:sdtEndPr>
        <w:rPr>
          <w:rFonts w:ascii="Calibri" w:eastAsia="Calibri" w:hAnsi="Calibri" w:cs="Calibri"/>
          <w:b/>
          <w:bCs/>
          <w:color w:val="000000"/>
          <w:kern w:val="2"/>
          <w:sz w:val="22"/>
          <w:szCs w:val="24"/>
          <w:u w:val="none"/>
          <w14:ligatures w14:val="standardContextual"/>
        </w:rPr>
      </w:sdtEndPr>
      <w:sdtContent>
        <w:p w14:paraId="1FF66811" w14:textId="0F16C496" w:rsidR="00FD2C00" w:rsidRPr="00FD2C00" w:rsidRDefault="00FD2C00">
          <w:pPr>
            <w:pStyle w:val="En-ttedetabledesmatires"/>
            <w:rPr>
              <w:rFonts w:ascii="Constantia" w:hAnsi="Constantia"/>
              <w:color w:val="auto"/>
              <w:sz w:val="72"/>
              <w:szCs w:val="72"/>
              <w:u w:val="single"/>
            </w:rPr>
          </w:pPr>
          <w:r w:rsidRPr="00FD2C00">
            <w:rPr>
              <w:rFonts w:ascii="Constantia" w:hAnsi="Constantia"/>
              <w:color w:val="auto"/>
              <w:sz w:val="72"/>
              <w:szCs w:val="72"/>
              <w:u w:val="single"/>
            </w:rPr>
            <w:t>Table des matières :</w:t>
          </w:r>
        </w:p>
        <w:p w14:paraId="137A75EC" w14:textId="77777777" w:rsidR="00FD2C00" w:rsidRDefault="00FD2C00" w:rsidP="00FD2C00"/>
        <w:p w14:paraId="202FC9E8" w14:textId="77777777" w:rsidR="00FD2C00" w:rsidRPr="00FD2C00" w:rsidRDefault="00FD2C00" w:rsidP="00FD2C00"/>
        <w:p w14:paraId="6783111A" w14:textId="134E1728" w:rsidR="00FD2C00" w:rsidRDefault="00FD2C00">
          <w:pPr>
            <w:pStyle w:val="TM1"/>
            <w:tabs>
              <w:tab w:val="right" w:leader="dot" w:pos="11670"/>
            </w:tabs>
            <w:rPr>
              <w:rStyle w:val="Lienhypertexte"/>
              <w:rFonts w:ascii="Constantia" w:hAnsi="Constantia"/>
              <w:noProof/>
              <w:sz w:val="48"/>
              <w:szCs w:val="48"/>
            </w:rPr>
          </w:pPr>
          <w:r w:rsidRPr="00FD2C00">
            <w:rPr>
              <w:rFonts w:ascii="Constantia" w:hAnsi="Constantia"/>
              <w:sz w:val="48"/>
              <w:szCs w:val="48"/>
            </w:rPr>
            <w:fldChar w:fldCharType="begin"/>
          </w:r>
          <w:r w:rsidRPr="00FD2C00">
            <w:rPr>
              <w:rFonts w:ascii="Constantia" w:hAnsi="Constantia"/>
              <w:sz w:val="48"/>
              <w:szCs w:val="48"/>
            </w:rPr>
            <w:instrText xml:space="preserve"> TOC \o "1-3" \h \z \u </w:instrText>
          </w:r>
          <w:r w:rsidRPr="00FD2C00">
            <w:rPr>
              <w:rFonts w:ascii="Constantia" w:hAnsi="Constantia"/>
              <w:sz w:val="48"/>
              <w:szCs w:val="48"/>
            </w:rPr>
            <w:fldChar w:fldCharType="separate"/>
          </w:r>
          <w:hyperlink w:anchor="_Toc210309214" w:history="1">
            <w:r w:rsidRPr="00FD2C00">
              <w:rPr>
                <w:rStyle w:val="Lienhypertexte"/>
                <w:rFonts w:ascii="Constantia" w:hAnsi="Constantia"/>
                <w:noProof/>
                <w:sz w:val="48"/>
                <w:szCs w:val="48"/>
              </w:rPr>
              <w:t>Page de présentation</w:t>
            </w:r>
            <w:r w:rsidRPr="00FD2C00">
              <w:rPr>
                <w:rFonts w:ascii="Constantia" w:hAnsi="Constantia"/>
                <w:noProof/>
                <w:webHidden/>
                <w:sz w:val="48"/>
                <w:szCs w:val="48"/>
              </w:rPr>
              <w:tab/>
            </w:r>
            <w:r>
              <w:rPr>
                <w:rFonts w:ascii="Constantia" w:hAnsi="Constantia"/>
                <w:noProof/>
                <w:webHidden/>
                <w:sz w:val="48"/>
                <w:szCs w:val="48"/>
              </w:rPr>
              <w:t>1</w:t>
            </w:r>
          </w:hyperlink>
        </w:p>
        <w:p w14:paraId="771DB314" w14:textId="77777777" w:rsidR="00FD2C00" w:rsidRPr="00FD2C00" w:rsidRDefault="00FD2C00" w:rsidP="00FD2C00"/>
        <w:p w14:paraId="2A33ED8F" w14:textId="309D0B3E" w:rsidR="00FD2C00" w:rsidRDefault="00FD2C00">
          <w:pPr>
            <w:pStyle w:val="TM1"/>
            <w:tabs>
              <w:tab w:val="right" w:leader="dot" w:pos="11670"/>
            </w:tabs>
            <w:rPr>
              <w:rStyle w:val="Lienhypertexte"/>
              <w:rFonts w:ascii="Constantia" w:hAnsi="Constantia"/>
              <w:noProof/>
              <w:sz w:val="48"/>
              <w:szCs w:val="48"/>
            </w:rPr>
          </w:pPr>
          <w:hyperlink w:anchor="_Toc210309215" w:history="1">
            <w:r w:rsidRPr="00FD2C00">
              <w:rPr>
                <w:rStyle w:val="Lienhypertexte"/>
                <w:rFonts w:ascii="Constantia" w:hAnsi="Constantia"/>
                <w:noProof/>
                <w:sz w:val="48"/>
                <w:szCs w:val="48"/>
              </w:rPr>
              <w:t>Table des matières</w:t>
            </w:r>
            <w:r w:rsidRPr="00FD2C00">
              <w:rPr>
                <w:rFonts w:ascii="Constantia" w:hAnsi="Constantia"/>
                <w:noProof/>
                <w:webHidden/>
                <w:sz w:val="48"/>
                <w:szCs w:val="48"/>
              </w:rPr>
              <w:tab/>
            </w:r>
            <w:r>
              <w:rPr>
                <w:rFonts w:ascii="Constantia" w:hAnsi="Constantia"/>
                <w:noProof/>
                <w:webHidden/>
                <w:sz w:val="48"/>
                <w:szCs w:val="48"/>
              </w:rPr>
              <w:t>2</w:t>
            </w:r>
          </w:hyperlink>
        </w:p>
        <w:p w14:paraId="50A2B6F1" w14:textId="77777777" w:rsidR="00FD2C00" w:rsidRPr="00FD2C00" w:rsidRDefault="00FD2C00" w:rsidP="00FD2C00"/>
        <w:p w14:paraId="252D5BFF" w14:textId="7D23EC73" w:rsidR="00FD2C00" w:rsidRDefault="00FD2C00">
          <w:pPr>
            <w:pStyle w:val="TM1"/>
            <w:tabs>
              <w:tab w:val="right" w:leader="dot" w:pos="11670"/>
            </w:tabs>
            <w:rPr>
              <w:rStyle w:val="Lienhypertexte"/>
              <w:rFonts w:ascii="Constantia" w:hAnsi="Constantia"/>
              <w:noProof/>
              <w:sz w:val="48"/>
              <w:szCs w:val="48"/>
            </w:rPr>
          </w:pPr>
          <w:hyperlink w:anchor="_Toc210309216" w:history="1">
            <w:r w:rsidRPr="00FD2C00">
              <w:rPr>
                <w:rStyle w:val="Lienhypertexte"/>
                <w:rFonts w:ascii="Constantia" w:hAnsi="Constantia"/>
                <w:noProof/>
                <w:sz w:val="48"/>
                <w:szCs w:val="48"/>
              </w:rPr>
              <w:t>Dictionnaires des données</w:t>
            </w:r>
            <w:r w:rsidRPr="00FD2C00">
              <w:rPr>
                <w:rFonts w:ascii="Constantia" w:hAnsi="Constantia"/>
                <w:noProof/>
                <w:webHidden/>
                <w:sz w:val="48"/>
                <w:szCs w:val="48"/>
              </w:rPr>
              <w:tab/>
            </w:r>
            <w:r w:rsidRPr="00FD2C00">
              <w:rPr>
                <w:rFonts w:ascii="Constantia" w:hAnsi="Constantia"/>
                <w:noProof/>
                <w:webHidden/>
                <w:sz w:val="48"/>
                <w:szCs w:val="48"/>
              </w:rPr>
              <w:fldChar w:fldCharType="begin"/>
            </w:r>
            <w:r w:rsidRPr="00FD2C00">
              <w:rPr>
                <w:rFonts w:ascii="Constantia" w:hAnsi="Constantia"/>
                <w:noProof/>
                <w:webHidden/>
                <w:sz w:val="48"/>
                <w:szCs w:val="48"/>
              </w:rPr>
              <w:instrText xml:space="preserve"> PAGEREF _Toc210309216 \h </w:instrText>
            </w:r>
            <w:r w:rsidRPr="00FD2C00">
              <w:rPr>
                <w:rFonts w:ascii="Constantia" w:hAnsi="Constantia"/>
                <w:noProof/>
                <w:webHidden/>
                <w:sz w:val="48"/>
                <w:szCs w:val="48"/>
              </w:rPr>
            </w:r>
            <w:r w:rsidRPr="00FD2C00">
              <w:rPr>
                <w:rFonts w:ascii="Constantia" w:hAnsi="Constantia"/>
                <w:noProof/>
                <w:webHidden/>
                <w:sz w:val="48"/>
                <w:szCs w:val="48"/>
              </w:rPr>
              <w:fldChar w:fldCharType="separate"/>
            </w:r>
            <w:r w:rsidRPr="00FD2C00">
              <w:rPr>
                <w:rFonts w:ascii="Constantia" w:hAnsi="Constantia"/>
                <w:noProof/>
                <w:webHidden/>
                <w:sz w:val="48"/>
                <w:szCs w:val="48"/>
              </w:rPr>
              <w:t>3</w:t>
            </w:r>
            <w:r w:rsidRPr="00FD2C00">
              <w:rPr>
                <w:rFonts w:ascii="Constantia" w:hAnsi="Constantia"/>
                <w:noProof/>
                <w:webHidden/>
                <w:sz w:val="48"/>
                <w:szCs w:val="48"/>
              </w:rPr>
              <w:fldChar w:fldCharType="end"/>
            </w:r>
          </w:hyperlink>
        </w:p>
        <w:p w14:paraId="7DA82CBA" w14:textId="77777777" w:rsidR="00FD2C00" w:rsidRPr="00FD2C00" w:rsidRDefault="00FD2C00" w:rsidP="00FD2C00"/>
        <w:p w14:paraId="582EFF55" w14:textId="5D725B67" w:rsidR="00FD2C00" w:rsidRDefault="00FD2C00">
          <w:pPr>
            <w:pStyle w:val="TM1"/>
            <w:tabs>
              <w:tab w:val="right" w:leader="dot" w:pos="11670"/>
            </w:tabs>
            <w:rPr>
              <w:rStyle w:val="Lienhypertexte"/>
              <w:rFonts w:ascii="Constantia" w:hAnsi="Constantia"/>
              <w:noProof/>
              <w:sz w:val="48"/>
              <w:szCs w:val="48"/>
            </w:rPr>
          </w:pPr>
          <w:hyperlink w:anchor="_Toc210309217" w:history="1">
            <w:r w:rsidRPr="00FD2C00">
              <w:rPr>
                <w:rStyle w:val="Lienhypertexte"/>
                <w:rFonts w:ascii="Constantia" w:hAnsi="Constantia"/>
                <w:noProof/>
                <w:sz w:val="48"/>
                <w:szCs w:val="48"/>
              </w:rPr>
              <w:t>M</w:t>
            </w:r>
            <w:r w:rsidR="002A7FB4">
              <w:rPr>
                <w:rStyle w:val="Lienhypertexte"/>
                <w:rFonts w:ascii="Constantia" w:hAnsi="Constantia"/>
                <w:noProof/>
                <w:sz w:val="48"/>
                <w:szCs w:val="48"/>
              </w:rPr>
              <w:t>CD</w:t>
            </w:r>
            <w:r w:rsidRPr="00FD2C00">
              <w:rPr>
                <w:rStyle w:val="Lienhypertexte"/>
                <w:rFonts w:ascii="Constantia" w:hAnsi="Constantia"/>
                <w:noProof/>
                <w:sz w:val="48"/>
                <w:szCs w:val="48"/>
              </w:rPr>
              <w:t xml:space="preserve"> et </w:t>
            </w:r>
            <w:r w:rsidR="002A7FB4">
              <w:rPr>
                <w:rStyle w:val="Lienhypertexte"/>
                <w:rFonts w:ascii="Constantia" w:hAnsi="Constantia"/>
                <w:noProof/>
                <w:sz w:val="48"/>
                <w:szCs w:val="48"/>
              </w:rPr>
              <w:t>MPD</w:t>
            </w:r>
            <w:r w:rsidRPr="00FD2C00">
              <w:rPr>
                <w:rStyle w:val="Lienhypertexte"/>
                <w:rFonts w:ascii="Constantia" w:hAnsi="Constantia"/>
                <w:noProof/>
                <w:sz w:val="48"/>
                <w:szCs w:val="48"/>
              </w:rPr>
              <w:t xml:space="preserve"> du cas horse</w:t>
            </w:r>
            <w:r w:rsidRPr="00FD2C00">
              <w:rPr>
                <w:rFonts w:ascii="Constantia" w:hAnsi="Constantia"/>
                <w:noProof/>
                <w:webHidden/>
                <w:sz w:val="48"/>
                <w:szCs w:val="48"/>
              </w:rPr>
              <w:tab/>
            </w:r>
            <w:r>
              <w:rPr>
                <w:rFonts w:ascii="Constantia" w:hAnsi="Constantia"/>
                <w:noProof/>
                <w:webHidden/>
                <w:sz w:val="48"/>
                <w:szCs w:val="48"/>
              </w:rPr>
              <w:t>4</w:t>
            </w:r>
          </w:hyperlink>
        </w:p>
        <w:p w14:paraId="2CE3CC70" w14:textId="77777777" w:rsidR="00FD2C00" w:rsidRPr="00FD2C00" w:rsidRDefault="00FD2C00" w:rsidP="00FD2C00"/>
        <w:p w14:paraId="1E06347A" w14:textId="6C920DB0" w:rsidR="00FD2C00" w:rsidRDefault="00FD2C00">
          <w:pPr>
            <w:pStyle w:val="TM1"/>
            <w:tabs>
              <w:tab w:val="right" w:leader="dot" w:pos="11670"/>
            </w:tabs>
            <w:rPr>
              <w:rStyle w:val="Lienhypertexte"/>
              <w:rFonts w:ascii="Constantia" w:hAnsi="Constantia"/>
              <w:noProof/>
              <w:sz w:val="48"/>
              <w:szCs w:val="48"/>
            </w:rPr>
          </w:pPr>
          <w:hyperlink w:anchor="_Toc210309218" w:history="1">
            <w:r w:rsidRPr="00FD2C00">
              <w:rPr>
                <w:rStyle w:val="Lienhypertexte"/>
                <w:rFonts w:ascii="Constantia" w:hAnsi="Constantia"/>
                <w:noProof/>
                <w:sz w:val="48"/>
                <w:szCs w:val="48"/>
              </w:rPr>
              <w:t>M</w:t>
            </w:r>
            <w:r w:rsidR="002A7FB4">
              <w:rPr>
                <w:rStyle w:val="Lienhypertexte"/>
                <w:rFonts w:ascii="Constantia" w:hAnsi="Constantia"/>
                <w:noProof/>
                <w:sz w:val="48"/>
                <w:szCs w:val="48"/>
              </w:rPr>
              <w:t>CD</w:t>
            </w:r>
            <w:r w:rsidRPr="00FD2C00">
              <w:rPr>
                <w:rStyle w:val="Lienhypertexte"/>
                <w:rFonts w:ascii="Constantia" w:hAnsi="Constantia"/>
                <w:noProof/>
                <w:sz w:val="48"/>
                <w:szCs w:val="48"/>
              </w:rPr>
              <w:t xml:space="preserve"> et </w:t>
            </w:r>
            <w:r w:rsidR="002A7FB4">
              <w:rPr>
                <w:rStyle w:val="Lienhypertexte"/>
                <w:rFonts w:ascii="Constantia" w:hAnsi="Constantia"/>
                <w:noProof/>
                <w:sz w:val="48"/>
                <w:szCs w:val="48"/>
              </w:rPr>
              <w:t>MPD</w:t>
            </w:r>
            <w:r w:rsidRPr="00FD2C00">
              <w:rPr>
                <w:rStyle w:val="Lienhypertexte"/>
                <w:rFonts w:ascii="Constantia" w:hAnsi="Constantia"/>
                <w:noProof/>
                <w:sz w:val="48"/>
                <w:szCs w:val="48"/>
              </w:rPr>
              <w:t xml:space="preserve"> du cas vidéo</w:t>
            </w:r>
            <w:r w:rsidRPr="00FD2C00">
              <w:rPr>
                <w:rFonts w:ascii="Constantia" w:hAnsi="Constantia"/>
                <w:noProof/>
                <w:webHidden/>
                <w:sz w:val="48"/>
                <w:szCs w:val="48"/>
              </w:rPr>
              <w:tab/>
            </w:r>
            <w:r>
              <w:rPr>
                <w:rFonts w:ascii="Constantia" w:hAnsi="Constantia"/>
                <w:noProof/>
                <w:webHidden/>
                <w:sz w:val="48"/>
                <w:szCs w:val="48"/>
              </w:rPr>
              <w:t>5</w:t>
            </w:r>
          </w:hyperlink>
        </w:p>
        <w:p w14:paraId="79824891" w14:textId="77777777" w:rsidR="00FD2C00" w:rsidRPr="00FD2C00" w:rsidRDefault="00FD2C00" w:rsidP="00FD2C00"/>
        <w:p w14:paraId="6F17E291" w14:textId="4E59435A" w:rsidR="00FD2C00" w:rsidRPr="00FD2C00" w:rsidRDefault="00FD2C00">
          <w:pPr>
            <w:pStyle w:val="TM1"/>
            <w:tabs>
              <w:tab w:val="right" w:leader="dot" w:pos="11670"/>
            </w:tabs>
            <w:rPr>
              <w:rFonts w:ascii="Constantia" w:eastAsiaTheme="minorEastAsia" w:hAnsi="Constantia" w:cstheme="minorBidi"/>
              <w:noProof/>
              <w:color w:val="auto"/>
              <w:sz w:val="48"/>
              <w:szCs w:val="48"/>
            </w:rPr>
          </w:pPr>
          <w:hyperlink w:anchor="_Toc210309219" w:history="1">
            <w:r w:rsidRPr="00FD2C00">
              <w:rPr>
                <w:rStyle w:val="Lienhypertexte"/>
                <w:rFonts w:ascii="Constantia" w:hAnsi="Constantia"/>
                <w:noProof/>
                <w:sz w:val="48"/>
                <w:szCs w:val="48"/>
              </w:rPr>
              <w:t xml:space="preserve">Explication transformation </w:t>
            </w:r>
            <w:r w:rsidR="002A7FB4">
              <w:rPr>
                <w:rStyle w:val="Lienhypertexte"/>
                <w:rFonts w:ascii="Constantia" w:hAnsi="Constantia"/>
                <w:noProof/>
                <w:sz w:val="48"/>
                <w:szCs w:val="48"/>
              </w:rPr>
              <w:t>MCD</w:t>
            </w:r>
            <w:r w:rsidRPr="00FD2C00">
              <w:rPr>
                <w:rStyle w:val="Lienhypertexte"/>
                <w:rFonts w:ascii="Constantia" w:hAnsi="Constantia"/>
                <w:noProof/>
                <w:sz w:val="48"/>
                <w:szCs w:val="48"/>
              </w:rPr>
              <w:t xml:space="preserve"> en </w:t>
            </w:r>
            <w:r w:rsidR="002A7FB4">
              <w:rPr>
                <w:rStyle w:val="Lienhypertexte"/>
                <w:rFonts w:ascii="Constantia" w:hAnsi="Constantia"/>
                <w:noProof/>
                <w:sz w:val="48"/>
                <w:szCs w:val="48"/>
              </w:rPr>
              <w:t>MPD</w:t>
            </w:r>
            <w:r w:rsidRPr="00FD2C00">
              <w:rPr>
                <w:rFonts w:ascii="Constantia" w:hAnsi="Constantia"/>
                <w:noProof/>
                <w:webHidden/>
                <w:sz w:val="48"/>
                <w:szCs w:val="48"/>
              </w:rPr>
              <w:tab/>
            </w:r>
            <w:r>
              <w:rPr>
                <w:rFonts w:ascii="Constantia" w:hAnsi="Constantia"/>
                <w:noProof/>
                <w:webHidden/>
                <w:sz w:val="48"/>
                <w:szCs w:val="48"/>
              </w:rPr>
              <w:t>6</w:t>
            </w:r>
          </w:hyperlink>
        </w:p>
        <w:p w14:paraId="4B0326BF" w14:textId="637ABFB8" w:rsidR="00FD2C00" w:rsidRDefault="00FD2C00">
          <w:r w:rsidRPr="00FD2C00">
            <w:rPr>
              <w:rFonts w:ascii="Constantia" w:hAnsi="Constantia"/>
              <w:b/>
              <w:bCs/>
              <w:sz w:val="48"/>
              <w:szCs w:val="48"/>
            </w:rPr>
            <w:fldChar w:fldCharType="end"/>
          </w:r>
        </w:p>
      </w:sdtContent>
    </w:sdt>
    <w:p w14:paraId="275F0458" w14:textId="6F77C288" w:rsidR="00BB7600" w:rsidRDefault="00BB7600" w:rsidP="00FD2C00">
      <w:pPr>
        <w:spacing w:after="7"/>
        <w:jc w:val="center"/>
        <w:rPr>
          <w:rFonts w:ascii="Constantia" w:eastAsia="Constantia" w:hAnsi="Constantia" w:cs="Constantia"/>
          <w:sz w:val="72"/>
        </w:rPr>
      </w:pPr>
    </w:p>
    <w:p w14:paraId="6EC6E23B" w14:textId="77777777" w:rsidR="00FD2C00" w:rsidRDefault="00FD2C00" w:rsidP="00FD2C00">
      <w:pPr>
        <w:spacing w:after="7"/>
        <w:jc w:val="center"/>
        <w:rPr>
          <w:rFonts w:ascii="Constantia" w:eastAsia="Constantia" w:hAnsi="Constantia" w:cs="Constantia"/>
          <w:sz w:val="72"/>
        </w:rPr>
      </w:pPr>
    </w:p>
    <w:p w14:paraId="1CAC6FCA" w14:textId="77777777" w:rsidR="00FD2C00" w:rsidRDefault="00FD2C00" w:rsidP="00FD2C00">
      <w:pPr>
        <w:spacing w:after="7"/>
        <w:jc w:val="center"/>
        <w:rPr>
          <w:rFonts w:ascii="Constantia" w:eastAsia="Constantia" w:hAnsi="Constantia" w:cs="Constantia"/>
          <w:sz w:val="72"/>
        </w:rPr>
      </w:pPr>
    </w:p>
    <w:p w14:paraId="1B72775C" w14:textId="77777777" w:rsidR="00FD2C00" w:rsidRDefault="00FD2C00" w:rsidP="00FD2C00">
      <w:pPr>
        <w:spacing w:after="7"/>
        <w:jc w:val="center"/>
        <w:rPr>
          <w:rFonts w:ascii="Constantia" w:eastAsia="Constantia" w:hAnsi="Constantia" w:cs="Constantia"/>
          <w:sz w:val="72"/>
        </w:rPr>
      </w:pPr>
    </w:p>
    <w:p w14:paraId="03366709" w14:textId="77777777" w:rsidR="00BB7600" w:rsidRDefault="00BB7600" w:rsidP="00BB7600">
      <w:pPr>
        <w:spacing w:after="7"/>
        <w:rPr>
          <w:rFonts w:ascii="Constantia" w:eastAsia="Constantia" w:hAnsi="Constantia" w:cs="Constantia"/>
          <w:sz w:val="72"/>
        </w:rPr>
      </w:pPr>
    </w:p>
    <w:p w14:paraId="5BAB6AE2" w14:textId="77777777" w:rsidR="00614AE9" w:rsidRDefault="00614AE9">
      <w:pPr>
        <w:rPr>
          <w:rFonts w:ascii="Constantia" w:eastAsia="Constantia" w:hAnsi="Constantia" w:cs="Constantia"/>
          <w:sz w:val="72"/>
        </w:rPr>
      </w:pPr>
    </w:p>
    <w:p w14:paraId="1738C3B8" w14:textId="77777777" w:rsidR="003A4EC9" w:rsidRDefault="003A4EC9">
      <w:pPr>
        <w:rPr>
          <w:noProof/>
        </w:rPr>
      </w:pPr>
    </w:p>
    <w:p w14:paraId="0781E059" w14:textId="0A98BB07" w:rsidR="00614AE9" w:rsidRPr="00614AE9" w:rsidRDefault="00614AE9">
      <w:pPr>
        <w:rPr>
          <w:rFonts w:ascii="Constantia" w:hAnsi="Constantia"/>
          <w:noProof/>
          <w:sz w:val="40"/>
          <w:szCs w:val="40"/>
          <w:u w:val="single"/>
        </w:rPr>
      </w:pPr>
      <w:r w:rsidRPr="00614AE9">
        <w:rPr>
          <w:rFonts w:ascii="Constantia" w:hAnsi="Constantia"/>
          <w:noProof/>
          <w:sz w:val="40"/>
          <w:szCs w:val="40"/>
          <w:u w:val="single"/>
        </w:rPr>
        <w:lastRenderedPageBreak/>
        <w:t>Dictionnaire de données cas horse :</w:t>
      </w:r>
    </w:p>
    <w:p w14:paraId="36F70B64" w14:textId="77777777" w:rsidR="00614AE9" w:rsidRDefault="00614AE9">
      <w:pPr>
        <w:rPr>
          <w:noProof/>
        </w:rPr>
      </w:pPr>
    </w:p>
    <w:p w14:paraId="55586C4F" w14:textId="77777777" w:rsidR="00614AE9" w:rsidRDefault="00614AE9">
      <w:pPr>
        <w:rPr>
          <w:noProof/>
        </w:rPr>
      </w:pPr>
    </w:p>
    <w:p w14:paraId="2C02F52E" w14:textId="5A303C30" w:rsidR="006E4948" w:rsidRDefault="00614AE9">
      <w:r>
        <w:rPr>
          <w:noProof/>
        </w:rPr>
        <w:drawing>
          <wp:inline distT="0" distB="0" distL="0" distR="0" wp14:anchorId="6474BC2A" wp14:editId="7D250C83">
            <wp:extent cx="7412355" cy="4759325"/>
            <wp:effectExtent l="0" t="0" r="0" b="3175"/>
            <wp:docPr id="19335401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412355" cy="4759325"/>
                    </a:xfrm>
                    <a:prstGeom prst="rect">
                      <a:avLst/>
                    </a:prstGeom>
                    <a:noFill/>
                    <a:ln>
                      <a:noFill/>
                    </a:ln>
                  </pic:spPr>
                </pic:pic>
              </a:graphicData>
            </a:graphic>
          </wp:inline>
        </w:drawing>
      </w:r>
    </w:p>
    <w:p w14:paraId="7F1C90DD" w14:textId="77777777" w:rsidR="00614AE9" w:rsidRDefault="00614AE9"/>
    <w:p w14:paraId="56E684F6" w14:textId="77777777" w:rsidR="00614AE9" w:rsidRDefault="00614AE9"/>
    <w:p w14:paraId="451E9226" w14:textId="35C96BBE" w:rsidR="00614AE9" w:rsidRPr="00614AE9" w:rsidRDefault="00614AE9">
      <w:pPr>
        <w:rPr>
          <w:rFonts w:ascii="Constantia" w:hAnsi="Constantia"/>
          <w:noProof/>
          <w:sz w:val="40"/>
          <w:szCs w:val="40"/>
          <w:u w:val="single"/>
        </w:rPr>
      </w:pPr>
      <w:r w:rsidRPr="00614AE9">
        <w:rPr>
          <w:rFonts w:ascii="Constantia" w:hAnsi="Constantia"/>
          <w:noProof/>
          <w:sz w:val="40"/>
          <w:szCs w:val="40"/>
          <w:u w:val="single"/>
        </w:rPr>
        <w:t xml:space="preserve">Dictionnaire de données cas </w:t>
      </w:r>
      <w:r>
        <w:rPr>
          <w:rFonts w:ascii="Constantia" w:hAnsi="Constantia"/>
          <w:noProof/>
          <w:sz w:val="40"/>
          <w:szCs w:val="40"/>
          <w:u w:val="single"/>
        </w:rPr>
        <w:t>vidéo</w:t>
      </w:r>
      <w:r w:rsidRPr="00614AE9">
        <w:rPr>
          <w:rFonts w:ascii="Constantia" w:hAnsi="Constantia"/>
          <w:noProof/>
          <w:sz w:val="40"/>
          <w:szCs w:val="40"/>
          <w:u w:val="single"/>
        </w:rPr>
        <w:t> :</w:t>
      </w:r>
    </w:p>
    <w:p w14:paraId="647243BB" w14:textId="77777777" w:rsidR="00614AE9" w:rsidRDefault="00614AE9"/>
    <w:p w14:paraId="7F6BAEEC" w14:textId="2007E257" w:rsidR="00614AE9" w:rsidRDefault="00614AE9">
      <w:r>
        <w:rPr>
          <w:noProof/>
        </w:rPr>
        <w:drawing>
          <wp:inline distT="0" distB="0" distL="0" distR="0" wp14:anchorId="637FF202" wp14:editId="06AE5D1E">
            <wp:extent cx="7410450" cy="2852420"/>
            <wp:effectExtent l="0" t="0" r="0" b="5080"/>
            <wp:docPr id="106132435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10450" cy="2852420"/>
                    </a:xfrm>
                    <a:prstGeom prst="rect">
                      <a:avLst/>
                    </a:prstGeom>
                    <a:noFill/>
                    <a:ln>
                      <a:noFill/>
                    </a:ln>
                  </pic:spPr>
                </pic:pic>
              </a:graphicData>
            </a:graphic>
          </wp:inline>
        </w:drawing>
      </w:r>
    </w:p>
    <w:p w14:paraId="3DED3651" w14:textId="77777777" w:rsidR="00FD2C00" w:rsidRDefault="00FD2C00"/>
    <w:p w14:paraId="43B4E971" w14:textId="7DFCFD8A" w:rsidR="00D5639A" w:rsidRPr="00D5639A" w:rsidRDefault="00D5639A">
      <w:pPr>
        <w:rPr>
          <w:rFonts w:ascii="Constantia" w:hAnsi="Constantia"/>
          <w:sz w:val="40"/>
          <w:szCs w:val="40"/>
          <w:u w:val="single"/>
        </w:rPr>
      </w:pPr>
      <w:r w:rsidRPr="00D5639A">
        <w:rPr>
          <w:rFonts w:ascii="Constantia" w:hAnsi="Constantia"/>
          <w:sz w:val="40"/>
          <w:szCs w:val="40"/>
          <w:u w:val="single"/>
        </w:rPr>
        <w:lastRenderedPageBreak/>
        <w:t>M</w:t>
      </w:r>
      <w:r w:rsidR="002A7FB4">
        <w:rPr>
          <w:rFonts w:ascii="Constantia" w:hAnsi="Constantia"/>
          <w:sz w:val="40"/>
          <w:szCs w:val="40"/>
          <w:u w:val="single"/>
        </w:rPr>
        <w:t>CD</w:t>
      </w:r>
      <w:r w:rsidR="00BB7851">
        <w:rPr>
          <w:rFonts w:ascii="Constantia" w:hAnsi="Constantia"/>
          <w:sz w:val="40"/>
          <w:szCs w:val="40"/>
          <w:u w:val="single"/>
        </w:rPr>
        <w:t xml:space="preserve"> </w:t>
      </w:r>
      <w:r>
        <w:rPr>
          <w:rFonts w:ascii="Constantia" w:hAnsi="Constantia"/>
          <w:sz w:val="40"/>
          <w:szCs w:val="40"/>
          <w:u w:val="single"/>
        </w:rPr>
        <w:t xml:space="preserve">et </w:t>
      </w:r>
      <w:r w:rsidR="002A7FB4">
        <w:rPr>
          <w:rFonts w:ascii="Constantia" w:hAnsi="Constantia"/>
          <w:sz w:val="40"/>
          <w:szCs w:val="40"/>
          <w:u w:val="single"/>
        </w:rPr>
        <w:t>MPD</w:t>
      </w:r>
      <w:r>
        <w:rPr>
          <w:rFonts w:ascii="Constantia" w:hAnsi="Constantia"/>
          <w:sz w:val="40"/>
          <w:szCs w:val="40"/>
          <w:u w:val="single"/>
        </w:rPr>
        <w:t xml:space="preserve"> </w:t>
      </w:r>
      <w:r w:rsidRPr="00D5639A">
        <w:rPr>
          <w:rFonts w:ascii="Constantia" w:hAnsi="Constantia"/>
          <w:sz w:val="40"/>
          <w:szCs w:val="40"/>
          <w:u w:val="single"/>
        </w:rPr>
        <w:t>cas horse :</w:t>
      </w:r>
    </w:p>
    <w:p w14:paraId="7122511A" w14:textId="77777777" w:rsidR="00D5639A" w:rsidRDefault="00D5639A"/>
    <w:p w14:paraId="0AD739F7" w14:textId="35873BA4" w:rsidR="00614AE9" w:rsidRDefault="00075D99">
      <w:r>
        <w:rPr>
          <w:noProof/>
        </w:rPr>
        <w:drawing>
          <wp:inline distT="0" distB="0" distL="0" distR="0" wp14:anchorId="4412BAE7" wp14:editId="25808478">
            <wp:extent cx="6812036" cy="4428699"/>
            <wp:effectExtent l="0" t="0" r="8255" b="0"/>
            <wp:docPr id="102027309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21960" cy="4435151"/>
                    </a:xfrm>
                    <a:prstGeom prst="rect">
                      <a:avLst/>
                    </a:prstGeom>
                    <a:noFill/>
                    <a:ln>
                      <a:noFill/>
                    </a:ln>
                  </pic:spPr>
                </pic:pic>
              </a:graphicData>
            </a:graphic>
          </wp:inline>
        </w:drawing>
      </w:r>
    </w:p>
    <w:p w14:paraId="56285191" w14:textId="77777777" w:rsidR="00187178" w:rsidRDefault="00187178"/>
    <w:p w14:paraId="5CD982B5" w14:textId="77777777" w:rsidR="00187178" w:rsidRDefault="00187178"/>
    <w:p w14:paraId="48559930" w14:textId="0FD54296" w:rsidR="00614AE9" w:rsidRDefault="00187178">
      <w:r>
        <w:rPr>
          <w:noProof/>
        </w:rPr>
        <w:drawing>
          <wp:inline distT="0" distB="0" distL="0" distR="0" wp14:anchorId="03683F59" wp14:editId="5152FE6A">
            <wp:extent cx="6851176" cy="4447687"/>
            <wp:effectExtent l="0" t="0" r="6985" b="0"/>
            <wp:docPr id="4470241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9579" cy="4453142"/>
                    </a:xfrm>
                    <a:prstGeom prst="rect">
                      <a:avLst/>
                    </a:prstGeom>
                    <a:noFill/>
                    <a:ln>
                      <a:noFill/>
                    </a:ln>
                  </pic:spPr>
                </pic:pic>
              </a:graphicData>
            </a:graphic>
          </wp:inline>
        </w:drawing>
      </w:r>
    </w:p>
    <w:p w14:paraId="0FA45009" w14:textId="77777777" w:rsidR="00614AE9" w:rsidRDefault="00614AE9"/>
    <w:p w14:paraId="73675C3D" w14:textId="113DE932" w:rsidR="00187178" w:rsidRPr="00D5639A" w:rsidRDefault="00187178" w:rsidP="00187178">
      <w:pPr>
        <w:rPr>
          <w:rFonts w:ascii="Constantia" w:hAnsi="Constantia"/>
          <w:sz w:val="40"/>
          <w:szCs w:val="40"/>
          <w:u w:val="single"/>
        </w:rPr>
      </w:pPr>
      <w:r w:rsidRPr="00D5639A">
        <w:rPr>
          <w:rFonts w:ascii="Constantia" w:hAnsi="Constantia"/>
          <w:sz w:val="40"/>
          <w:szCs w:val="40"/>
          <w:u w:val="single"/>
        </w:rPr>
        <w:t>M</w:t>
      </w:r>
      <w:r w:rsidR="002A7FB4">
        <w:rPr>
          <w:rFonts w:ascii="Constantia" w:hAnsi="Constantia"/>
          <w:sz w:val="40"/>
          <w:szCs w:val="40"/>
          <w:u w:val="single"/>
        </w:rPr>
        <w:t>CD</w:t>
      </w:r>
      <w:r w:rsidRPr="00D5639A">
        <w:rPr>
          <w:rFonts w:ascii="Constantia" w:hAnsi="Constantia"/>
          <w:sz w:val="40"/>
          <w:szCs w:val="40"/>
          <w:u w:val="single"/>
        </w:rPr>
        <w:t xml:space="preserve"> </w:t>
      </w:r>
      <w:r>
        <w:rPr>
          <w:rFonts w:ascii="Constantia" w:hAnsi="Constantia"/>
          <w:sz w:val="40"/>
          <w:szCs w:val="40"/>
          <w:u w:val="single"/>
        </w:rPr>
        <w:t xml:space="preserve">et </w:t>
      </w:r>
      <w:r w:rsidR="002A7FB4">
        <w:rPr>
          <w:rFonts w:ascii="Constantia" w:hAnsi="Constantia"/>
          <w:sz w:val="40"/>
          <w:szCs w:val="40"/>
          <w:u w:val="single"/>
        </w:rPr>
        <w:t>MPD</w:t>
      </w:r>
      <w:r>
        <w:rPr>
          <w:rFonts w:ascii="Constantia" w:hAnsi="Constantia"/>
          <w:sz w:val="40"/>
          <w:szCs w:val="40"/>
          <w:u w:val="single"/>
        </w:rPr>
        <w:t xml:space="preserve"> </w:t>
      </w:r>
      <w:r w:rsidRPr="00D5639A">
        <w:rPr>
          <w:rFonts w:ascii="Constantia" w:hAnsi="Constantia"/>
          <w:sz w:val="40"/>
          <w:szCs w:val="40"/>
          <w:u w:val="single"/>
        </w:rPr>
        <w:t xml:space="preserve">cas </w:t>
      </w:r>
      <w:r>
        <w:rPr>
          <w:rFonts w:ascii="Constantia" w:hAnsi="Constantia"/>
          <w:sz w:val="40"/>
          <w:szCs w:val="40"/>
          <w:u w:val="single"/>
        </w:rPr>
        <w:t>vidéo</w:t>
      </w:r>
      <w:r w:rsidRPr="00D5639A">
        <w:rPr>
          <w:rFonts w:ascii="Constantia" w:hAnsi="Constantia"/>
          <w:sz w:val="40"/>
          <w:szCs w:val="40"/>
          <w:u w:val="single"/>
        </w:rPr>
        <w:t> :</w:t>
      </w:r>
    </w:p>
    <w:p w14:paraId="4EDBFD81" w14:textId="77777777" w:rsidR="00614AE9" w:rsidRDefault="00614AE9"/>
    <w:p w14:paraId="52E774CE" w14:textId="734941FC" w:rsidR="00614AE9" w:rsidRDefault="00CD259D">
      <w:r>
        <w:t xml:space="preserve"> </w:t>
      </w:r>
      <w:r w:rsidR="00187178">
        <w:rPr>
          <w:noProof/>
        </w:rPr>
        <w:drawing>
          <wp:inline distT="0" distB="0" distL="0" distR="0" wp14:anchorId="6786AAD0" wp14:editId="04AEEC80">
            <wp:extent cx="7151427" cy="4616255"/>
            <wp:effectExtent l="0" t="0" r="0" b="0"/>
            <wp:docPr id="193654989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56957" cy="4619824"/>
                    </a:xfrm>
                    <a:prstGeom prst="rect">
                      <a:avLst/>
                    </a:prstGeom>
                    <a:noFill/>
                    <a:ln>
                      <a:noFill/>
                    </a:ln>
                  </pic:spPr>
                </pic:pic>
              </a:graphicData>
            </a:graphic>
          </wp:inline>
        </w:drawing>
      </w:r>
    </w:p>
    <w:p w14:paraId="7D0F9AFF" w14:textId="0EFDFEBB" w:rsidR="00614AE9" w:rsidRDefault="00187178">
      <w:r>
        <w:rPr>
          <w:noProof/>
        </w:rPr>
        <w:drawing>
          <wp:inline distT="0" distB="0" distL="0" distR="0" wp14:anchorId="7DA61712" wp14:editId="7D12F1C9">
            <wp:extent cx="7164599" cy="4695086"/>
            <wp:effectExtent l="0" t="0" r="0" b="0"/>
            <wp:docPr id="212297071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66061" cy="4696044"/>
                    </a:xfrm>
                    <a:prstGeom prst="rect">
                      <a:avLst/>
                    </a:prstGeom>
                    <a:noFill/>
                    <a:ln>
                      <a:noFill/>
                    </a:ln>
                  </pic:spPr>
                </pic:pic>
              </a:graphicData>
            </a:graphic>
          </wp:inline>
        </w:drawing>
      </w:r>
    </w:p>
    <w:p w14:paraId="334D4B63" w14:textId="77777777" w:rsidR="00614AE9" w:rsidRDefault="00614AE9"/>
    <w:p w14:paraId="5C1B13D4" w14:textId="75202951" w:rsidR="00614AE9" w:rsidRDefault="00187178">
      <w:pPr>
        <w:rPr>
          <w:rFonts w:ascii="Constantia" w:hAnsi="Constantia"/>
          <w:sz w:val="40"/>
          <w:szCs w:val="40"/>
          <w:u w:val="single"/>
        </w:rPr>
      </w:pPr>
      <w:r w:rsidRPr="00187178">
        <w:rPr>
          <w:rFonts w:ascii="Constantia" w:hAnsi="Constantia"/>
          <w:sz w:val="40"/>
          <w:szCs w:val="40"/>
          <w:u w:val="single"/>
        </w:rPr>
        <w:t xml:space="preserve">Explication </w:t>
      </w:r>
      <w:r w:rsidR="002A7FB4">
        <w:rPr>
          <w:rFonts w:ascii="Constantia" w:hAnsi="Constantia"/>
          <w:sz w:val="40"/>
          <w:szCs w:val="40"/>
          <w:u w:val="single"/>
        </w:rPr>
        <w:t>de la transformation du MCD au MDP</w:t>
      </w:r>
      <w:r w:rsidR="00A5593C">
        <w:rPr>
          <w:rFonts w:ascii="Constantia" w:hAnsi="Constantia"/>
          <w:sz w:val="40"/>
          <w:szCs w:val="40"/>
          <w:u w:val="single"/>
        </w:rPr>
        <w:t xml:space="preserve"> du cas horse</w:t>
      </w:r>
      <w:r w:rsidRPr="00187178">
        <w:rPr>
          <w:rFonts w:ascii="Constantia" w:hAnsi="Constantia"/>
          <w:sz w:val="40"/>
          <w:szCs w:val="40"/>
          <w:u w:val="single"/>
        </w:rPr>
        <w:t> :</w:t>
      </w:r>
    </w:p>
    <w:p w14:paraId="4B84B253" w14:textId="77777777" w:rsidR="00A5593C" w:rsidRPr="00A5593C" w:rsidRDefault="00A5593C">
      <w:pPr>
        <w:rPr>
          <w:rFonts w:ascii="Constantia" w:hAnsi="Constantia"/>
          <w:sz w:val="40"/>
          <w:szCs w:val="40"/>
        </w:rPr>
      </w:pPr>
    </w:p>
    <w:p w14:paraId="17ACD8FA" w14:textId="644EC2C3" w:rsidR="00A5593C" w:rsidRPr="00A5593C" w:rsidRDefault="00A5593C" w:rsidP="00A5593C">
      <w:pPr>
        <w:spacing w:line="276" w:lineRule="auto"/>
        <w:rPr>
          <w:rFonts w:ascii="Constantia" w:hAnsi="Constantia"/>
          <w:sz w:val="32"/>
          <w:szCs w:val="32"/>
        </w:rPr>
      </w:pPr>
      <w:r w:rsidRPr="00A5593C">
        <w:rPr>
          <w:rFonts w:ascii="Constantia" w:hAnsi="Constantia"/>
          <w:b/>
          <w:bCs/>
          <w:sz w:val="32"/>
          <w:szCs w:val="32"/>
        </w:rPr>
        <w:t>CHEVAL</w:t>
      </w:r>
      <w:r>
        <w:rPr>
          <w:rFonts w:ascii="Constantia" w:hAnsi="Constantia"/>
          <w:b/>
          <w:bCs/>
          <w:sz w:val="32"/>
          <w:szCs w:val="32"/>
        </w:rPr>
        <w:t xml:space="preserve"> /</w:t>
      </w:r>
      <w:r w:rsidRPr="00A5593C">
        <w:rPr>
          <w:rFonts w:ascii="Constantia" w:hAnsi="Constantia"/>
          <w:b/>
          <w:bCs/>
          <w:sz w:val="32"/>
          <w:szCs w:val="32"/>
        </w:rPr>
        <w:t xml:space="preserve"> PARTANT (association POUVOIR_ETRE)</w:t>
      </w:r>
    </w:p>
    <w:p w14:paraId="5D0CADE9" w14:textId="2A9DC574" w:rsidR="00A5593C" w:rsidRPr="00A5593C" w:rsidRDefault="00A5593C" w:rsidP="00A5593C">
      <w:pPr>
        <w:spacing w:line="276" w:lineRule="auto"/>
        <w:rPr>
          <w:rFonts w:ascii="Constantia" w:hAnsi="Constantia"/>
          <w:sz w:val="32"/>
          <w:szCs w:val="32"/>
        </w:rPr>
      </w:pPr>
      <w:r w:rsidRPr="00A5593C">
        <w:rPr>
          <w:rFonts w:ascii="Constantia" w:hAnsi="Constantia"/>
          <w:sz w:val="32"/>
          <w:szCs w:val="32"/>
        </w:rPr>
        <w:t xml:space="preserve">Dans </w:t>
      </w:r>
      <w:r w:rsidR="002E55B2">
        <w:rPr>
          <w:rFonts w:ascii="Constantia" w:hAnsi="Constantia"/>
          <w:sz w:val="32"/>
          <w:szCs w:val="32"/>
        </w:rPr>
        <w:t>mon</w:t>
      </w:r>
      <w:r w:rsidRPr="00A5593C">
        <w:rPr>
          <w:rFonts w:ascii="Constantia" w:hAnsi="Constantia"/>
          <w:sz w:val="32"/>
          <w:szCs w:val="32"/>
        </w:rPr>
        <w:t xml:space="preserve"> MCD, un cheval peut être inscrit comme partant dans une course, ce qui justifie l’association </w:t>
      </w:r>
      <w:r w:rsidRPr="00A5593C">
        <w:rPr>
          <w:rFonts w:ascii="Constantia" w:hAnsi="Constantia"/>
          <w:b/>
          <w:bCs/>
          <w:sz w:val="32"/>
          <w:szCs w:val="32"/>
        </w:rPr>
        <w:t>POUVOIR_ETRE</w:t>
      </w:r>
      <w:r w:rsidRPr="00A5593C">
        <w:rPr>
          <w:rFonts w:ascii="Constantia" w:hAnsi="Constantia"/>
          <w:sz w:val="32"/>
          <w:szCs w:val="32"/>
        </w:rPr>
        <w:t xml:space="preserve"> entre CHEVAL et PARTANT.</w:t>
      </w:r>
      <w:r w:rsidRPr="00A5593C">
        <w:rPr>
          <w:rFonts w:ascii="Constantia" w:hAnsi="Constantia"/>
          <w:sz w:val="32"/>
          <w:szCs w:val="32"/>
        </w:rPr>
        <w:br/>
        <w:t>Lors de la transformation en MPD, cette association devient une table associative contenant les clés étrangères idCheval et idPartant.</w:t>
      </w:r>
      <w:r w:rsidRPr="00A5593C">
        <w:rPr>
          <w:rFonts w:ascii="Constantia" w:hAnsi="Constantia"/>
          <w:sz w:val="32"/>
          <w:szCs w:val="32"/>
        </w:rPr>
        <w:br/>
        <w:t>Ce choix est nécessaire car un même cheval peut participer à plusieurs courses, et chaque participation comporte des informations spécifiques (place à la corde, gains, handicap). Ainsi, la table associative permet de gérer correctement ces données sans les dupliquer.</w:t>
      </w:r>
    </w:p>
    <w:p w14:paraId="43BE355C" w14:textId="77777777" w:rsidR="00A5593C" w:rsidRDefault="00A5593C">
      <w:pPr>
        <w:rPr>
          <w:rFonts w:ascii="Constantia" w:hAnsi="Constantia"/>
          <w:sz w:val="40"/>
          <w:szCs w:val="40"/>
          <w:u w:val="single"/>
        </w:rPr>
      </w:pPr>
    </w:p>
    <w:p w14:paraId="5ADD320B" w14:textId="77777777" w:rsidR="00390374" w:rsidRDefault="00390374">
      <w:pPr>
        <w:rPr>
          <w:rFonts w:ascii="Constantia" w:hAnsi="Constantia"/>
          <w:sz w:val="40"/>
          <w:szCs w:val="40"/>
          <w:u w:val="single"/>
        </w:rPr>
      </w:pPr>
    </w:p>
    <w:p w14:paraId="72211B65" w14:textId="5AA48BA4" w:rsidR="00A5593C" w:rsidRPr="00A5593C" w:rsidRDefault="00A5593C" w:rsidP="00A5593C">
      <w:pPr>
        <w:spacing w:line="276" w:lineRule="auto"/>
        <w:rPr>
          <w:rFonts w:ascii="Constantia" w:hAnsi="Constantia"/>
          <w:sz w:val="32"/>
          <w:szCs w:val="32"/>
        </w:rPr>
      </w:pPr>
      <w:r>
        <w:rPr>
          <w:rFonts w:ascii="Constantia" w:hAnsi="Constantia"/>
          <w:b/>
          <w:bCs/>
          <w:sz w:val="32"/>
          <w:szCs w:val="32"/>
        </w:rPr>
        <w:t xml:space="preserve">CHEVAL / PROPRIETAIRE </w:t>
      </w:r>
      <w:r w:rsidRPr="00A5593C">
        <w:rPr>
          <w:rFonts w:ascii="Constantia" w:hAnsi="Constantia"/>
          <w:b/>
          <w:bCs/>
          <w:sz w:val="32"/>
          <w:szCs w:val="32"/>
        </w:rPr>
        <w:t xml:space="preserve">(association POSSEDER) </w:t>
      </w:r>
    </w:p>
    <w:p w14:paraId="7B24E5D4" w14:textId="31FEBB13" w:rsidR="00A5593C" w:rsidRPr="00A5593C" w:rsidRDefault="00A5593C" w:rsidP="00A5593C">
      <w:pPr>
        <w:spacing w:line="276" w:lineRule="auto"/>
        <w:rPr>
          <w:rFonts w:ascii="Constantia" w:hAnsi="Constantia"/>
          <w:sz w:val="32"/>
          <w:szCs w:val="32"/>
        </w:rPr>
      </w:pPr>
      <w:r w:rsidRPr="00A5593C">
        <w:rPr>
          <w:rFonts w:ascii="Constantia" w:hAnsi="Constantia"/>
          <w:sz w:val="32"/>
          <w:szCs w:val="32"/>
        </w:rPr>
        <w:t xml:space="preserve">Dans mon MCD, la relation </w:t>
      </w:r>
      <w:r w:rsidRPr="00A5593C">
        <w:rPr>
          <w:rFonts w:ascii="Constantia" w:hAnsi="Constantia"/>
          <w:b/>
          <w:bCs/>
          <w:sz w:val="32"/>
          <w:szCs w:val="32"/>
        </w:rPr>
        <w:t>POSSEDER</w:t>
      </w:r>
      <w:r w:rsidRPr="00A5593C">
        <w:rPr>
          <w:rFonts w:ascii="Constantia" w:hAnsi="Constantia"/>
          <w:sz w:val="32"/>
          <w:szCs w:val="32"/>
        </w:rPr>
        <w:t xml:space="preserve"> relie les entités </w:t>
      </w:r>
      <w:r w:rsidRPr="00A5593C">
        <w:rPr>
          <w:rFonts w:ascii="Constantia" w:hAnsi="Constantia"/>
          <w:b/>
          <w:bCs/>
          <w:sz w:val="32"/>
          <w:szCs w:val="32"/>
        </w:rPr>
        <w:t>PROPRIETAIRE</w:t>
      </w:r>
      <w:r w:rsidRPr="00A5593C">
        <w:rPr>
          <w:rFonts w:ascii="Constantia" w:hAnsi="Constantia"/>
          <w:sz w:val="32"/>
          <w:szCs w:val="32"/>
        </w:rPr>
        <w:t xml:space="preserve"> et </w:t>
      </w:r>
      <w:r w:rsidRPr="00A5593C">
        <w:rPr>
          <w:rFonts w:ascii="Constantia" w:hAnsi="Constantia"/>
          <w:b/>
          <w:bCs/>
          <w:sz w:val="32"/>
          <w:szCs w:val="32"/>
        </w:rPr>
        <w:t>CHEVAL</w:t>
      </w:r>
      <w:r w:rsidRPr="00A5593C">
        <w:rPr>
          <w:rFonts w:ascii="Constantia" w:hAnsi="Constantia"/>
          <w:sz w:val="32"/>
          <w:szCs w:val="32"/>
        </w:rPr>
        <w:t>. Cette relation est de type N,N, car un propriétaire peut posséder plusieurs chevaux, et un cheval peut appartenir à plusieurs propriétaires (ou sociétés). Lors du passage en MPD, j’ai transformé cette association en une table associative contenant les clés étrangères idCheval et idProprietaire, ainsi que des attributs propres comme dateAcquisition ou typeProprio</w:t>
      </w:r>
      <w:r w:rsidR="002E55B2">
        <w:rPr>
          <w:rFonts w:ascii="Constantia" w:hAnsi="Constantia"/>
          <w:sz w:val="32"/>
          <w:szCs w:val="32"/>
        </w:rPr>
        <w:t xml:space="preserve"> (un seul propriétaire ou une </w:t>
      </w:r>
      <w:r w:rsidR="00FD2C00">
        <w:rPr>
          <w:rFonts w:ascii="Constantia" w:hAnsi="Constantia"/>
          <w:sz w:val="32"/>
          <w:szCs w:val="32"/>
        </w:rPr>
        <w:t>société</w:t>
      </w:r>
      <w:r w:rsidR="002E55B2">
        <w:rPr>
          <w:rFonts w:ascii="Constantia" w:hAnsi="Constantia"/>
          <w:sz w:val="32"/>
          <w:szCs w:val="32"/>
        </w:rPr>
        <w:t>)</w:t>
      </w:r>
      <w:r w:rsidRPr="00A5593C">
        <w:rPr>
          <w:rFonts w:ascii="Constantia" w:hAnsi="Constantia"/>
          <w:sz w:val="32"/>
          <w:szCs w:val="32"/>
        </w:rPr>
        <w:t>. Ce choix permet de représenter correctement la multiplicité de la relation et d’historiser les informations liées à la possession du cheval.</w:t>
      </w:r>
    </w:p>
    <w:p w14:paraId="0CE96580" w14:textId="77777777" w:rsidR="00390374" w:rsidRPr="00187178" w:rsidRDefault="00390374">
      <w:pPr>
        <w:rPr>
          <w:rFonts w:ascii="Constantia" w:hAnsi="Constantia"/>
          <w:sz w:val="40"/>
          <w:szCs w:val="40"/>
          <w:u w:val="single"/>
        </w:rPr>
      </w:pPr>
    </w:p>
    <w:p w14:paraId="156D90BE" w14:textId="57D28084" w:rsidR="00614AE9" w:rsidRDefault="00614AE9"/>
    <w:sectPr w:rsidR="00614AE9" w:rsidSect="00BB7600">
      <w:pgSz w:w="11906" w:h="16838"/>
      <w:pgMar w:top="113" w:right="113" w:bottom="113" w:left="11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600"/>
    <w:rsid w:val="00075D99"/>
    <w:rsid w:val="000B19CF"/>
    <w:rsid w:val="000C21B2"/>
    <w:rsid w:val="00187178"/>
    <w:rsid w:val="002A7FB4"/>
    <w:rsid w:val="002E13E4"/>
    <w:rsid w:val="002E55B2"/>
    <w:rsid w:val="00323DEB"/>
    <w:rsid w:val="0036045C"/>
    <w:rsid w:val="00390374"/>
    <w:rsid w:val="003A4EC9"/>
    <w:rsid w:val="00614AE9"/>
    <w:rsid w:val="006204AC"/>
    <w:rsid w:val="006E4948"/>
    <w:rsid w:val="0080205E"/>
    <w:rsid w:val="009A5134"/>
    <w:rsid w:val="00A5593C"/>
    <w:rsid w:val="00AB0601"/>
    <w:rsid w:val="00AD088C"/>
    <w:rsid w:val="00B256E6"/>
    <w:rsid w:val="00BB7600"/>
    <w:rsid w:val="00BB7851"/>
    <w:rsid w:val="00CC2FE6"/>
    <w:rsid w:val="00CD259D"/>
    <w:rsid w:val="00CF013F"/>
    <w:rsid w:val="00D5639A"/>
    <w:rsid w:val="00FD2C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A51F2"/>
  <w15:chartTrackingRefBased/>
  <w15:docId w15:val="{C78E1842-76F3-4123-A259-C516937E3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600"/>
    <w:rPr>
      <w:rFonts w:ascii="Calibri" w:eastAsia="Calibri" w:hAnsi="Calibri" w:cs="Calibri"/>
      <w:color w:val="000000"/>
      <w:szCs w:val="24"/>
      <w:lang w:eastAsia="fr-FR"/>
    </w:rPr>
  </w:style>
  <w:style w:type="paragraph" w:styleId="Titre1">
    <w:name w:val="heading 1"/>
    <w:basedOn w:val="Normal"/>
    <w:next w:val="Normal"/>
    <w:link w:val="Titre1Car"/>
    <w:uiPriority w:val="9"/>
    <w:qFormat/>
    <w:rsid w:val="00BB76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B76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B760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B760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B760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B760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B760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B760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B760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B760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BB760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B760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B760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B760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B760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B760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B760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B7600"/>
    <w:rPr>
      <w:rFonts w:eastAsiaTheme="majorEastAsia" w:cstheme="majorBidi"/>
      <w:color w:val="272727" w:themeColor="text1" w:themeTint="D8"/>
    </w:rPr>
  </w:style>
  <w:style w:type="paragraph" w:styleId="Titre">
    <w:name w:val="Title"/>
    <w:basedOn w:val="Normal"/>
    <w:next w:val="Normal"/>
    <w:link w:val="TitreCar"/>
    <w:uiPriority w:val="10"/>
    <w:qFormat/>
    <w:rsid w:val="00BB7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B760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B760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B760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B7600"/>
    <w:pPr>
      <w:spacing w:before="160"/>
      <w:jc w:val="center"/>
    </w:pPr>
    <w:rPr>
      <w:i/>
      <w:iCs/>
      <w:color w:val="404040" w:themeColor="text1" w:themeTint="BF"/>
    </w:rPr>
  </w:style>
  <w:style w:type="character" w:customStyle="1" w:styleId="CitationCar">
    <w:name w:val="Citation Car"/>
    <w:basedOn w:val="Policepardfaut"/>
    <w:link w:val="Citation"/>
    <w:uiPriority w:val="29"/>
    <w:rsid w:val="00BB7600"/>
    <w:rPr>
      <w:i/>
      <w:iCs/>
      <w:color w:val="404040" w:themeColor="text1" w:themeTint="BF"/>
    </w:rPr>
  </w:style>
  <w:style w:type="paragraph" w:styleId="Paragraphedeliste">
    <w:name w:val="List Paragraph"/>
    <w:basedOn w:val="Normal"/>
    <w:uiPriority w:val="34"/>
    <w:qFormat/>
    <w:rsid w:val="00BB7600"/>
    <w:pPr>
      <w:ind w:left="720"/>
      <w:contextualSpacing/>
    </w:pPr>
  </w:style>
  <w:style w:type="character" w:styleId="Accentuationintense">
    <w:name w:val="Intense Emphasis"/>
    <w:basedOn w:val="Policepardfaut"/>
    <w:uiPriority w:val="21"/>
    <w:qFormat/>
    <w:rsid w:val="00BB7600"/>
    <w:rPr>
      <w:i/>
      <w:iCs/>
      <w:color w:val="2F5496" w:themeColor="accent1" w:themeShade="BF"/>
    </w:rPr>
  </w:style>
  <w:style w:type="paragraph" w:styleId="Citationintense">
    <w:name w:val="Intense Quote"/>
    <w:basedOn w:val="Normal"/>
    <w:next w:val="Normal"/>
    <w:link w:val="CitationintenseCar"/>
    <w:uiPriority w:val="30"/>
    <w:qFormat/>
    <w:rsid w:val="00BB76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B7600"/>
    <w:rPr>
      <w:i/>
      <w:iCs/>
      <w:color w:val="2F5496" w:themeColor="accent1" w:themeShade="BF"/>
    </w:rPr>
  </w:style>
  <w:style w:type="character" w:styleId="Rfrenceintense">
    <w:name w:val="Intense Reference"/>
    <w:basedOn w:val="Policepardfaut"/>
    <w:uiPriority w:val="32"/>
    <w:qFormat/>
    <w:rsid w:val="00BB7600"/>
    <w:rPr>
      <w:b/>
      <w:bCs/>
      <w:smallCaps/>
      <w:color w:val="2F5496" w:themeColor="accent1" w:themeShade="BF"/>
      <w:spacing w:val="5"/>
    </w:rPr>
  </w:style>
  <w:style w:type="paragraph" w:styleId="TM1">
    <w:name w:val="toc 1"/>
    <w:basedOn w:val="Normal"/>
    <w:next w:val="Normal"/>
    <w:autoRedefine/>
    <w:uiPriority w:val="39"/>
    <w:unhideWhenUsed/>
    <w:rsid w:val="0036045C"/>
    <w:pPr>
      <w:spacing w:after="100"/>
    </w:pPr>
  </w:style>
  <w:style w:type="character" w:styleId="Lienhypertexte">
    <w:name w:val="Hyperlink"/>
    <w:basedOn w:val="Policepardfaut"/>
    <w:uiPriority w:val="99"/>
    <w:unhideWhenUsed/>
    <w:rsid w:val="0036045C"/>
    <w:rPr>
      <w:color w:val="0563C1" w:themeColor="hyperlink"/>
      <w:u w:val="single"/>
    </w:rPr>
  </w:style>
  <w:style w:type="paragraph" w:styleId="En-ttedetabledesmatires">
    <w:name w:val="TOC Heading"/>
    <w:basedOn w:val="Titre1"/>
    <w:next w:val="Normal"/>
    <w:uiPriority w:val="39"/>
    <w:unhideWhenUsed/>
    <w:qFormat/>
    <w:rsid w:val="00B256E6"/>
    <w:pPr>
      <w:spacing w:before="240" w:after="0"/>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A1386-AFFB-4C4F-BDED-97E9A52F2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6</Pages>
  <Words>317</Words>
  <Characters>1744</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VERONIQUE PEDRO</dc:creator>
  <cp:keywords/>
  <dc:description/>
  <cp:lastModifiedBy>VERONIQUE PEDRO</cp:lastModifiedBy>
  <cp:revision>14</cp:revision>
  <cp:lastPrinted>2025-10-02T07:18:00Z</cp:lastPrinted>
  <dcterms:created xsi:type="dcterms:W3CDTF">2025-10-02T06:25:00Z</dcterms:created>
  <dcterms:modified xsi:type="dcterms:W3CDTF">2025-10-02T13:02:00Z</dcterms:modified>
</cp:coreProperties>
</file>