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Wildfire Mitigation Reporting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Structure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marking present </w:t>
      </w:r>
      <w:r w:rsidDel="00000000" w:rsidR="00000000" w:rsidRPr="00000000">
        <w:rPr>
          <w:highlight w:val="cyan"/>
          <w:rtl w:val="0"/>
        </w:rPr>
        <w:t xml:space="preserve">(photos)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 Department turnaround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Roof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-</w:t>
      </w:r>
      <w:r w:rsidDel="00000000" w:rsidR="00000000" w:rsidRPr="00000000">
        <w:rPr>
          <w:highlight w:val="yellow"/>
          <w:rtl w:val="0"/>
        </w:rPr>
        <w:t xml:space="preserve"> choose multiple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Shingle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Asphalt Shingle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Cement Tile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Clay Barrel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Earth/green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Metal - Corrugated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Metal - Standing Seam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Rubber Membrane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Slate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Wood Shake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 (Fill in with text)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Soffit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Exposed Beams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Enclosed Beams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Vents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Bird Stops - Clay Barrel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Vents - </w:t>
      </w:r>
      <w:r w:rsidDel="00000000" w:rsidR="00000000" w:rsidRPr="00000000">
        <w:rPr>
          <w:highlight w:val="yellow"/>
          <w:rtl w:val="0"/>
        </w:rPr>
        <w:t xml:space="preserve">Choose multiple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Dormer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Ridge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Whirlybird 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Box/Turtle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OTHER (Fill in with text)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Gutters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Combustible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Debris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Gutter Guards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Yes/No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Debris or Litter buildup on Roof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Skylights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Composition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Plastic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Glass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Single pane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Double pane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(0-20)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Siding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- </w:t>
      </w:r>
      <w:r w:rsidDel="00000000" w:rsidR="00000000" w:rsidRPr="00000000">
        <w:rPr>
          <w:highlight w:val="yellow"/>
          <w:rtl w:val="0"/>
        </w:rPr>
        <w:t xml:space="preserve">Choose Multiple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Brick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Cement/Hardie-Board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veneer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Stone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Stone Veneer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Stucco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Vinyl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Wood Plank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Wood Shingle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OTHER (Fill in with text)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Vents </w:t>
      </w:r>
      <w:r w:rsidDel="00000000" w:rsidR="00000000" w:rsidRPr="00000000">
        <w:rPr>
          <w:highlight w:val="yellow"/>
          <w:rtl w:val="0"/>
        </w:rPr>
        <w:t xml:space="preserve">Choose Multiple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Gable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Eave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Basement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OTHER (Fill in with text)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Metal Mesh Screen size (fill in the blank)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Vents???????????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 </w:t>
      </w:r>
      <w:r w:rsidDel="00000000" w:rsidR="00000000" w:rsidRPr="00000000">
        <w:rPr>
          <w:highlight w:val="yellow"/>
          <w:rtl w:val="0"/>
        </w:rPr>
        <w:t xml:space="preserve">Choose Multiple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Tempered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Single pane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Double pane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Triple pane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Doors </w:t>
      </w:r>
      <w:r w:rsidDel="00000000" w:rsidR="00000000" w:rsidRPr="00000000">
        <w:rPr>
          <w:highlight w:val="yellow"/>
          <w:rtl w:val="0"/>
        </w:rPr>
        <w:t xml:space="preserve">Choose Multiple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OTHER (Fill in with text)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Stairs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Stringer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Tread/riser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OTHER (Fill in with text)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Decks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Composition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(fill in the blank)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Fencing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 (fill in the blank)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Attached to Structure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Yes/no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buildings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Hot tubs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Pool - estimate volume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Wood storage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Distance to Main structure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Detached buildings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Roof Composition (fill in the blank)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Siding (fill in the blank)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Distance to Main Structure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&lt;30’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&gt;30’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Parking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Zones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Immediate 0-5’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Blank - up to 3000 characters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Vegetation present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Vertical continuity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Horizontal continuity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Species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Crown spacing &gt;18’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5-30’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in the Blank - up to 3000 characters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Vertical continuity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Horizontal continuity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Species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Crown spacing &gt;18’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Canopy &gt;10’ from structure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Extended 30+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Fill in the Blank - up to 3000 characters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Crown spacing &gt;12’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(ingress and egress)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Access Routes (0-2)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 Characteristics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Composition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Dirt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Paved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Stone/Gravel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&gt;12’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Less than 12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Vertical Clearance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&gt;13’6”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Turnaround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Outside diameter &gt;120’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 Engine Turnaround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Blank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Hydrants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6’ of pavement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 to Main Structure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blank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Neighboring Properties  </w:t>
      </w:r>
      <w:r w:rsidDel="00000000" w:rsidR="00000000" w:rsidRPr="00000000">
        <w:rPr>
          <w:highlight w:val="cyan"/>
          <w:rtl w:val="0"/>
        </w:rPr>
        <w:t xml:space="preserve">(photos)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of structures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blank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blank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Vegetation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blank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Threat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Moderate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History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Evacuation Plan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