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E4F4" w14:textId="77777777" w:rsidR="00D63331" w:rsidRPr="006C56B3" w:rsidRDefault="00D63331" w:rsidP="00D63331">
      <w:pPr>
        <w:spacing w:after="0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Министерство науки и высшего образования Российской Федерации</w:t>
      </w:r>
    </w:p>
    <w:p w14:paraId="79D14FC9" w14:textId="77777777" w:rsidR="00D63331" w:rsidRPr="006C56B3" w:rsidRDefault="00D63331" w:rsidP="00D63331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Федеральное государственное бюджетное образовательное учреждение</w:t>
      </w:r>
    </w:p>
    <w:p w14:paraId="6DEEC87B" w14:textId="77777777" w:rsidR="00D63331" w:rsidRPr="006C56B3" w:rsidRDefault="00D63331" w:rsidP="00D63331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высшего образования</w:t>
      </w:r>
    </w:p>
    <w:p w14:paraId="7C8DF743" w14:textId="77777777" w:rsidR="00D63331" w:rsidRPr="006C56B3" w:rsidRDefault="00D63331" w:rsidP="00D63331">
      <w:pPr>
        <w:spacing w:after="0"/>
        <w:jc w:val="center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b/>
          <w:bCs/>
          <w:szCs w:val="32"/>
          <w:lang w:val="ru-RU" w:eastAsia="ru-RU"/>
        </w:rPr>
        <w:t>«Тверской государственный технический университет»</w:t>
      </w:r>
    </w:p>
    <w:p w14:paraId="6D53CAC9" w14:textId="77777777" w:rsidR="00D63331" w:rsidRPr="006C56B3" w:rsidRDefault="00D63331" w:rsidP="00D63331">
      <w:pPr>
        <w:spacing w:after="0"/>
        <w:jc w:val="center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b/>
          <w:bCs/>
          <w:szCs w:val="32"/>
          <w:lang w:val="ru-RU" w:eastAsia="ru-RU"/>
        </w:rPr>
        <w:t>(</w:t>
      </w:r>
      <w:proofErr w:type="spellStart"/>
      <w:r w:rsidRPr="006C56B3">
        <w:rPr>
          <w:rFonts w:cs="Times New Roman"/>
          <w:b/>
          <w:bCs/>
          <w:szCs w:val="32"/>
          <w:lang w:val="ru-RU" w:eastAsia="ru-RU"/>
        </w:rPr>
        <w:t>ТвГТУ</w:t>
      </w:r>
      <w:proofErr w:type="spellEnd"/>
      <w:r w:rsidRPr="006C56B3">
        <w:rPr>
          <w:rFonts w:cs="Times New Roman"/>
          <w:b/>
          <w:bCs/>
          <w:szCs w:val="32"/>
          <w:lang w:val="ru-RU" w:eastAsia="ru-RU"/>
        </w:rPr>
        <w:t>)</w:t>
      </w:r>
    </w:p>
    <w:p w14:paraId="42976E31" w14:textId="77777777" w:rsidR="00D63331" w:rsidRPr="006C56B3" w:rsidRDefault="00D63331" w:rsidP="00D63331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Кафедра Программного обеспечения</w:t>
      </w:r>
    </w:p>
    <w:p w14:paraId="466B1A4D" w14:textId="77777777" w:rsidR="00D63331" w:rsidRPr="006C56B3" w:rsidRDefault="00D63331" w:rsidP="00D63331">
      <w:pPr>
        <w:spacing w:after="0"/>
        <w:rPr>
          <w:rFonts w:cs="Times New Roman"/>
          <w:szCs w:val="32"/>
          <w:lang w:val="ru-RU" w:eastAsia="ru-RU"/>
        </w:rPr>
      </w:pPr>
    </w:p>
    <w:p w14:paraId="15DCE746" w14:textId="77777777" w:rsidR="00D63331" w:rsidRPr="006C56B3" w:rsidRDefault="00D63331" w:rsidP="00D63331">
      <w:pPr>
        <w:spacing w:after="0"/>
        <w:rPr>
          <w:rFonts w:cs="Times New Roman"/>
          <w:szCs w:val="32"/>
          <w:lang w:val="ru-RU" w:eastAsia="ru-RU"/>
        </w:rPr>
      </w:pPr>
    </w:p>
    <w:p w14:paraId="56A1201A" w14:textId="77777777" w:rsidR="00D63331" w:rsidRPr="006C56B3" w:rsidRDefault="00D63331" w:rsidP="00D63331">
      <w:pPr>
        <w:spacing w:after="0"/>
        <w:rPr>
          <w:rFonts w:cs="Times New Roman"/>
          <w:szCs w:val="32"/>
          <w:lang w:val="ru-RU" w:eastAsia="ru-RU"/>
        </w:rPr>
      </w:pPr>
    </w:p>
    <w:p w14:paraId="7E595DB5" w14:textId="77777777" w:rsidR="00D63331" w:rsidRPr="006C56B3" w:rsidRDefault="00D63331" w:rsidP="00D63331">
      <w:pPr>
        <w:spacing w:after="0"/>
        <w:rPr>
          <w:rFonts w:cs="Times New Roman"/>
          <w:szCs w:val="32"/>
          <w:lang w:val="ru-RU" w:eastAsia="ru-RU"/>
        </w:rPr>
      </w:pPr>
    </w:p>
    <w:p w14:paraId="456CE7E8" w14:textId="77777777" w:rsidR="00D63331" w:rsidRPr="006C56B3" w:rsidRDefault="00D63331" w:rsidP="00D63331">
      <w:pPr>
        <w:spacing w:after="0"/>
        <w:rPr>
          <w:rFonts w:cs="Times New Roman"/>
          <w:szCs w:val="32"/>
          <w:lang w:val="ru-RU" w:eastAsia="ru-RU"/>
        </w:rPr>
      </w:pPr>
    </w:p>
    <w:p w14:paraId="7E09928F" w14:textId="77777777" w:rsidR="00D63331" w:rsidRPr="006C56B3" w:rsidRDefault="00D63331" w:rsidP="00D63331">
      <w:pPr>
        <w:spacing w:after="0"/>
        <w:jc w:val="center"/>
        <w:rPr>
          <w:rFonts w:cs="Times New Roman"/>
          <w:b/>
          <w:bCs/>
          <w:szCs w:val="32"/>
          <w:lang w:val="ru-RU" w:eastAsia="ru-RU"/>
        </w:rPr>
      </w:pPr>
      <w:r>
        <w:rPr>
          <w:rFonts w:cs="Times New Roman"/>
          <w:b/>
          <w:bCs/>
          <w:szCs w:val="32"/>
          <w:lang w:val="ru-RU" w:eastAsia="ru-RU"/>
        </w:rPr>
        <w:t>Лабораторная работа №1</w:t>
      </w:r>
    </w:p>
    <w:p w14:paraId="50486BA3" w14:textId="77777777" w:rsidR="00D63331" w:rsidRPr="006C56B3" w:rsidRDefault="00D63331" w:rsidP="00D63331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по дисциплине</w:t>
      </w:r>
    </w:p>
    <w:p w14:paraId="05563771" w14:textId="77777777" w:rsidR="00D63331" w:rsidRPr="006C56B3" w:rsidRDefault="00D63331" w:rsidP="00D63331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«</w:t>
      </w:r>
      <w:r>
        <w:rPr>
          <w:szCs w:val="24"/>
          <w:lang w:val="ru-RU"/>
        </w:rPr>
        <w:t>ООП</w:t>
      </w:r>
      <w:r w:rsidRPr="006C56B3">
        <w:rPr>
          <w:rFonts w:cs="Times New Roman"/>
          <w:szCs w:val="32"/>
          <w:lang w:val="ru-RU" w:eastAsia="ru-RU"/>
        </w:rPr>
        <w:t>»</w:t>
      </w:r>
    </w:p>
    <w:p w14:paraId="57999AC1" w14:textId="77777777" w:rsidR="00D63331" w:rsidRPr="006C56B3" w:rsidRDefault="00D63331" w:rsidP="00D63331">
      <w:pPr>
        <w:spacing w:after="0"/>
        <w:rPr>
          <w:szCs w:val="24"/>
          <w:lang w:val="ru-RU"/>
        </w:rPr>
      </w:pPr>
    </w:p>
    <w:p w14:paraId="3AD2BA80" w14:textId="77777777" w:rsidR="00D63331" w:rsidRDefault="00D63331" w:rsidP="00D63331">
      <w:pPr>
        <w:spacing w:after="0"/>
        <w:rPr>
          <w:szCs w:val="24"/>
          <w:lang w:val="ru-RU"/>
        </w:rPr>
      </w:pPr>
    </w:p>
    <w:p w14:paraId="414998EA" w14:textId="77777777" w:rsidR="00D63331" w:rsidRDefault="00D63331" w:rsidP="00D63331">
      <w:pPr>
        <w:spacing w:after="0"/>
        <w:rPr>
          <w:szCs w:val="24"/>
          <w:lang w:val="ru-RU"/>
        </w:rPr>
      </w:pPr>
    </w:p>
    <w:p w14:paraId="3F7C2FBC" w14:textId="77777777" w:rsidR="00D63331" w:rsidRPr="006C56B3" w:rsidRDefault="00D63331" w:rsidP="00D63331">
      <w:pPr>
        <w:spacing w:after="0"/>
        <w:rPr>
          <w:szCs w:val="24"/>
          <w:lang w:val="ru-RU"/>
        </w:rPr>
      </w:pPr>
    </w:p>
    <w:p w14:paraId="1A401A43" w14:textId="77777777" w:rsidR="00D63331" w:rsidRPr="006C56B3" w:rsidRDefault="00D63331" w:rsidP="00D63331">
      <w:pPr>
        <w:spacing w:after="0"/>
        <w:jc w:val="right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Выполнил:</w:t>
      </w:r>
    </w:p>
    <w:p w14:paraId="283C4373" w14:textId="77777777" w:rsidR="00D63331" w:rsidRPr="006C56B3" w:rsidRDefault="00D63331" w:rsidP="00D63331">
      <w:pPr>
        <w:spacing w:after="0"/>
        <w:jc w:val="right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Студент 2 курса</w:t>
      </w:r>
    </w:p>
    <w:p w14:paraId="2AF454B7" w14:textId="77777777" w:rsidR="00D63331" w:rsidRPr="006C56B3" w:rsidRDefault="00D63331" w:rsidP="00D63331">
      <w:pPr>
        <w:spacing w:after="0"/>
        <w:jc w:val="right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Группы</w:t>
      </w:r>
      <w:r w:rsidRPr="006C56B3">
        <w:rPr>
          <w:rFonts w:cs="Times New Roman"/>
          <w:b/>
          <w:bCs/>
          <w:szCs w:val="32"/>
          <w:lang w:val="ru-RU" w:eastAsia="ru-RU"/>
        </w:rPr>
        <w:t xml:space="preserve"> </w:t>
      </w:r>
      <w:r w:rsidRPr="006C56B3">
        <w:rPr>
          <w:rFonts w:cs="Times New Roman"/>
          <w:szCs w:val="32"/>
          <w:lang w:val="ru-RU" w:eastAsia="ru-RU"/>
        </w:rPr>
        <w:t>Б.ПИН.ИИ.24.16</w:t>
      </w:r>
    </w:p>
    <w:p w14:paraId="7A62C452" w14:textId="77777777" w:rsidR="00D63331" w:rsidRPr="006C56B3" w:rsidRDefault="00D63331" w:rsidP="00D63331">
      <w:pPr>
        <w:spacing w:after="0"/>
        <w:jc w:val="right"/>
        <w:rPr>
          <w:rFonts w:cs="Times New Roman"/>
          <w:szCs w:val="32"/>
          <w:lang w:val="ru-RU" w:eastAsia="ru-RU"/>
        </w:rPr>
      </w:pPr>
      <w:r>
        <w:rPr>
          <w:rFonts w:cs="Times New Roman"/>
          <w:szCs w:val="32"/>
          <w:lang w:val="ru-RU" w:eastAsia="ru-RU"/>
        </w:rPr>
        <w:t>Тян В</w:t>
      </w:r>
    </w:p>
    <w:p w14:paraId="3A1287CF" w14:textId="77777777" w:rsidR="00D63331" w:rsidRPr="006C56B3" w:rsidRDefault="00D63331" w:rsidP="00D63331">
      <w:pPr>
        <w:spacing w:after="0"/>
        <w:jc w:val="center"/>
        <w:rPr>
          <w:szCs w:val="24"/>
          <w:lang w:val="ru-RU"/>
        </w:rPr>
      </w:pPr>
    </w:p>
    <w:p w14:paraId="73F0DA27" w14:textId="77777777" w:rsidR="00D63331" w:rsidRPr="006C56B3" w:rsidRDefault="00D63331" w:rsidP="00D63331">
      <w:pPr>
        <w:spacing w:after="0"/>
        <w:rPr>
          <w:szCs w:val="24"/>
          <w:lang w:val="ru-RU"/>
        </w:rPr>
      </w:pPr>
    </w:p>
    <w:p w14:paraId="79EDEEB8" w14:textId="77777777" w:rsidR="00D63331" w:rsidRPr="006C56B3" w:rsidRDefault="00D63331" w:rsidP="00D63331">
      <w:pPr>
        <w:spacing w:after="0"/>
        <w:rPr>
          <w:szCs w:val="24"/>
          <w:lang w:val="ru-RU"/>
        </w:rPr>
      </w:pPr>
    </w:p>
    <w:p w14:paraId="37EC000E" w14:textId="77777777" w:rsidR="00D63331" w:rsidRDefault="00D63331" w:rsidP="00D63331">
      <w:pPr>
        <w:spacing w:after="0"/>
        <w:rPr>
          <w:szCs w:val="24"/>
          <w:lang w:val="ru-RU"/>
        </w:rPr>
      </w:pPr>
    </w:p>
    <w:p w14:paraId="73CAF29F" w14:textId="77777777" w:rsidR="00D63331" w:rsidRDefault="00D63331" w:rsidP="00D63331">
      <w:pPr>
        <w:spacing w:after="0"/>
        <w:rPr>
          <w:szCs w:val="24"/>
          <w:lang w:val="ru-RU"/>
        </w:rPr>
      </w:pPr>
    </w:p>
    <w:p w14:paraId="4BCAC049" w14:textId="77777777" w:rsidR="00D63331" w:rsidRDefault="00D63331" w:rsidP="00D63331">
      <w:pPr>
        <w:spacing w:after="0"/>
        <w:rPr>
          <w:szCs w:val="24"/>
          <w:lang w:val="ru-RU"/>
        </w:rPr>
      </w:pPr>
    </w:p>
    <w:p w14:paraId="3C3F9A8B" w14:textId="77777777" w:rsidR="00D63331" w:rsidRDefault="00D63331" w:rsidP="00D63331">
      <w:pPr>
        <w:spacing w:after="0"/>
        <w:rPr>
          <w:szCs w:val="24"/>
          <w:lang w:val="ru-RU"/>
        </w:rPr>
      </w:pPr>
    </w:p>
    <w:p w14:paraId="6F18A128" w14:textId="77777777" w:rsidR="00D63331" w:rsidRDefault="00D63331" w:rsidP="00D63331">
      <w:pPr>
        <w:spacing w:after="0"/>
        <w:rPr>
          <w:szCs w:val="24"/>
          <w:lang w:val="ru-RU"/>
        </w:rPr>
      </w:pPr>
    </w:p>
    <w:p w14:paraId="1EEB737E" w14:textId="77777777" w:rsidR="00D63331" w:rsidRDefault="00D63331" w:rsidP="00D63331">
      <w:pPr>
        <w:spacing w:after="0"/>
        <w:rPr>
          <w:szCs w:val="24"/>
          <w:lang w:val="ru-RU"/>
        </w:rPr>
      </w:pPr>
    </w:p>
    <w:p w14:paraId="49BA7B45" w14:textId="77777777" w:rsidR="00D63331" w:rsidRDefault="00D63331" w:rsidP="00D63331">
      <w:pPr>
        <w:spacing w:after="0"/>
        <w:rPr>
          <w:szCs w:val="24"/>
          <w:lang w:val="ru-RU"/>
        </w:rPr>
      </w:pPr>
    </w:p>
    <w:p w14:paraId="1217DF62" w14:textId="77777777" w:rsidR="00D63331" w:rsidRDefault="00D63331" w:rsidP="00D63331">
      <w:pPr>
        <w:spacing w:after="0"/>
        <w:rPr>
          <w:szCs w:val="24"/>
          <w:lang w:val="ru-RU"/>
        </w:rPr>
      </w:pPr>
    </w:p>
    <w:p w14:paraId="38E179DC" w14:textId="77777777" w:rsidR="00D63331" w:rsidRPr="006C56B3" w:rsidRDefault="00D63331" w:rsidP="00D63331">
      <w:pPr>
        <w:spacing w:after="0"/>
        <w:rPr>
          <w:szCs w:val="24"/>
          <w:lang w:val="ru-RU"/>
        </w:rPr>
      </w:pPr>
    </w:p>
    <w:p w14:paraId="420A6E03" w14:textId="74700EC3" w:rsidR="00D63331" w:rsidRPr="00D63331" w:rsidRDefault="00D63331" w:rsidP="00D63331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 xml:space="preserve">Тверь, </w:t>
      </w:r>
      <w:r w:rsidRPr="006C56B3">
        <w:rPr>
          <w:rFonts w:cs="Times New Roman"/>
          <w:szCs w:val="32"/>
          <w:lang w:eastAsia="ru-RU"/>
        </w:rPr>
        <w:fldChar w:fldCharType="begin"/>
      </w:r>
      <w:r w:rsidRPr="006C56B3">
        <w:rPr>
          <w:rFonts w:cs="Times New Roman"/>
          <w:szCs w:val="32"/>
          <w:lang w:eastAsia="ru-RU"/>
        </w:rPr>
        <w:instrText xml:space="preserve"> TIME \@ "yyyy" </w:instrText>
      </w:r>
      <w:r w:rsidRPr="006C56B3">
        <w:rPr>
          <w:rFonts w:cs="Times New Roman"/>
          <w:szCs w:val="32"/>
          <w:lang w:eastAsia="ru-RU"/>
        </w:rPr>
        <w:fldChar w:fldCharType="separate"/>
      </w:r>
      <w:r>
        <w:rPr>
          <w:rFonts w:cs="Times New Roman"/>
          <w:noProof/>
          <w:szCs w:val="32"/>
          <w:lang w:eastAsia="ru-RU"/>
        </w:rPr>
        <w:t>2026</w:t>
      </w:r>
      <w:r w:rsidRPr="006C56B3">
        <w:rPr>
          <w:rFonts w:cs="Times New Roman"/>
          <w:szCs w:val="32"/>
          <w:lang w:eastAsia="ru-RU"/>
        </w:rPr>
        <w:fldChar w:fldCharType="end"/>
      </w:r>
      <w:r w:rsidRPr="006C56B3">
        <w:rPr>
          <w:rFonts w:cs="Times New Roman"/>
          <w:szCs w:val="32"/>
          <w:lang w:val="ru-RU" w:eastAsia="ru-RU"/>
        </w:rPr>
        <w:t xml:space="preserve"> г</w:t>
      </w:r>
    </w:p>
    <w:p w14:paraId="29C067EB" w14:textId="77777777" w:rsidR="002454B1" w:rsidRPr="00D63331" w:rsidRDefault="00000000" w:rsidP="00D6333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D63331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</w:p>
    <w:p w14:paraId="385940EB" w14:textId="60D72B22" w:rsidR="002454B1" w:rsidRPr="00D63331" w:rsidRDefault="00000000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D63331">
        <w:rPr>
          <w:rFonts w:cs="Times New Roman"/>
          <w:szCs w:val="28"/>
          <w:lang w:val="ru-RU"/>
        </w:rPr>
        <w:t xml:space="preserve">Цель — добавить поддержку русского и английского языков и переключать язык во время работы программы через </w:t>
      </w:r>
      <w:proofErr w:type="spellStart"/>
      <w:r w:rsidRPr="00D63331">
        <w:rPr>
          <w:rFonts w:cs="Times New Roman"/>
          <w:szCs w:val="28"/>
        </w:rPr>
        <w:t>ComboBox</w:t>
      </w:r>
      <w:proofErr w:type="spellEnd"/>
      <w:r w:rsidRPr="00D63331">
        <w:rPr>
          <w:rFonts w:cs="Times New Roman"/>
          <w:szCs w:val="28"/>
          <w:lang w:val="ru-RU"/>
        </w:rPr>
        <w:t>. Базой служит проект лабораторной работы №1 (</w:t>
      </w:r>
      <w:r w:rsidRPr="00D63331">
        <w:rPr>
          <w:rFonts w:cs="Times New Roman"/>
          <w:szCs w:val="28"/>
        </w:rPr>
        <w:t>MVVM</w:t>
      </w:r>
      <w:r w:rsidRPr="00D63331">
        <w:rPr>
          <w:rFonts w:cs="Times New Roman"/>
          <w:szCs w:val="28"/>
          <w:lang w:val="ru-RU"/>
        </w:rPr>
        <w:t>), чтобы не смешивать учебные темы.</w:t>
      </w:r>
    </w:p>
    <w:p w14:paraId="531C473E" w14:textId="77777777" w:rsidR="002454B1" w:rsidRPr="00D63331" w:rsidRDefault="00000000" w:rsidP="00D6333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D63331">
        <w:rPr>
          <w:rFonts w:ascii="Times New Roman" w:hAnsi="Times New Roman" w:cs="Times New Roman"/>
          <w:color w:val="auto"/>
          <w:lang w:val="ru-RU"/>
        </w:rPr>
        <w:t>Теория локализации</w:t>
      </w:r>
    </w:p>
    <w:p w14:paraId="7EE6077C" w14:textId="77777777" w:rsidR="002454B1" w:rsidRPr="00D63331" w:rsidRDefault="00000000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D63331">
        <w:rPr>
          <w:rFonts w:cs="Times New Roman"/>
          <w:szCs w:val="28"/>
          <w:lang w:val="ru-RU"/>
        </w:rPr>
        <w:t>Локализация — это вынесение текстов интерфейса из кода в ресурсы и выбор нужного набора строк в зависимости от культуры (</w:t>
      </w:r>
      <w:proofErr w:type="spellStart"/>
      <w:r w:rsidRPr="00D63331">
        <w:rPr>
          <w:rFonts w:cs="Times New Roman"/>
          <w:szCs w:val="28"/>
        </w:rPr>
        <w:t>ru</w:t>
      </w:r>
      <w:proofErr w:type="spellEnd"/>
      <w:r w:rsidRPr="00D63331">
        <w:rPr>
          <w:rFonts w:cs="Times New Roman"/>
          <w:szCs w:val="28"/>
          <w:lang w:val="ru-RU"/>
        </w:rPr>
        <w:t>-</w:t>
      </w:r>
      <w:r w:rsidRPr="00D63331">
        <w:rPr>
          <w:rFonts w:cs="Times New Roman"/>
          <w:szCs w:val="28"/>
        </w:rPr>
        <w:t>RU</w:t>
      </w:r>
      <w:r w:rsidRPr="00D63331">
        <w:rPr>
          <w:rFonts w:cs="Times New Roman"/>
          <w:szCs w:val="28"/>
          <w:lang w:val="ru-RU"/>
        </w:rPr>
        <w:t xml:space="preserve">, </w:t>
      </w:r>
      <w:proofErr w:type="spellStart"/>
      <w:r w:rsidRPr="00D63331">
        <w:rPr>
          <w:rFonts w:cs="Times New Roman"/>
          <w:szCs w:val="28"/>
        </w:rPr>
        <w:t>en</w:t>
      </w:r>
      <w:proofErr w:type="spellEnd"/>
      <w:r w:rsidRPr="00D63331">
        <w:rPr>
          <w:rFonts w:cs="Times New Roman"/>
          <w:szCs w:val="28"/>
          <w:lang w:val="ru-RU"/>
        </w:rPr>
        <w:t>-</w:t>
      </w:r>
      <w:r w:rsidRPr="00D63331">
        <w:rPr>
          <w:rFonts w:cs="Times New Roman"/>
          <w:szCs w:val="28"/>
        </w:rPr>
        <w:t>US</w:t>
      </w:r>
      <w:r w:rsidRPr="00D63331">
        <w:rPr>
          <w:rFonts w:cs="Times New Roman"/>
          <w:szCs w:val="28"/>
          <w:lang w:val="ru-RU"/>
        </w:rPr>
        <w:t>). В .</w:t>
      </w:r>
      <w:r w:rsidRPr="00D63331">
        <w:rPr>
          <w:rFonts w:cs="Times New Roman"/>
          <w:szCs w:val="28"/>
        </w:rPr>
        <w:t>NET</w:t>
      </w:r>
      <w:r w:rsidRPr="00D63331">
        <w:rPr>
          <w:rFonts w:cs="Times New Roman"/>
          <w:szCs w:val="28"/>
          <w:lang w:val="ru-RU"/>
        </w:rPr>
        <w:t xml:space="preserve"> для этого используют </w:t>
      </w:r>
      <w:proofErr w:type="spellStart"/>
      <w:r w:rsidRPr="00D63331">
        <w:rPr>
          <w:rFonts w:cs="Times New Roman"/>
          <w:szCs w:val="28"/>
        </w:rPr>
        <w:t>CurrentUICulture</w:t>
      </w:r>
      <w:proofErr w:type="spellEnd"/>
      <w:r w:rsidRPr="00D63331">
        <w:rPr>
          <w:rFonts w:cs="Times New Roman"/>
          <w:szCs w:val="28"/>
          <w:lang w:val="ru-RU"/>
        </w:rPr>
        <w:t xml:space="preserve">: при смене культуры приложение должно заново получить строки и обновить привязки (через </w:t>
      </w:r>
      <w:proofErr w:type="spellStart"/>
      <w:r w:rsidRPr="00D63331">
        <w:rPr>
          <w:rFonts w:cs="Times New Roman"/>
          <w:szCs w:val="28"/>
        </w:rPr>
        <w:t>INotifyPropertyChanged</w:t>
      </w:r>
      <w:proofErr w:type="spellEnd"/>
      <w:r w:rsidRPr="00D63331">
        <w:rPr>
          <w:rFonts w:cs="Times New Roman"/>
          <w:szCs w:val="28"/>
          <w:lang w:val="ru-RU"/>
        </w:rPr>
        <w:t xml:space="preserve"> / </w:t>
      </w:r>
      <w:proofErr w:type="spellStart"/>
      <w:r w:rsidRPr="00D63331">
        <w:rPr>
          <w:rFonts w:cs="Times New Roman"/>
          <w:szCs w:val="28"/>
        </w:rPr>
        <w:t>DynamicResource</w:t>
      </w:r>
      <w:proofErr w:type="spellEnd"/>
      <w:r w:rsidRPr="00D63331">
        <w:rPr>
          <w:rFonts w:cs="Times New Roman"/>
          <w:szCs w:val="28"/>
          <w:lang w:val="ru-RU"/>
        </w:rPr>
        <w:t xml:space="preserve"> / перезагрузку словаря).</w:t>
      </w:r>
    </w:p>
    <w:p w14:paraId="59BA2AD0" w14:textId="77777777" w:rsidR="002454B1" w:rsidRPr="00D63331" w:rsidRDefault="002454B1" w:rsidP="00D63331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560956B0" w14:textId="77777777" w:rsidR="002454B1" w:rsidRPr="00D63331" w:rsidRDefault="00000000" w:rsidP="00D6333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D63331">
        <w:rPr>
          <w:rFonts w:ascii="Times New Roman" w:hAnsi="Times New Roman" w:cs="Times New Roman"/>
          <w:color w:val="auto"/>
          <w:lang w:val="ru-RU"/>
        </w:rPr>
        <w:t xml:space="preserve">Способ 1 — </w:t>
      </w:r>
      <w:r w:rsidRPr="00D63331">
        <w:rPr>
          <w:rFonts w:ascii="Times New Roman" w:hAnsi="Times New Roman" w:cs="Times New Roman"/>
          <w:color w:val="auto"/>
        </w:rPr>
        <w:t>RESX</w:t>
      </w:r>
      <w:r w:rsidRPr="00D63331">
        <w:rPr>
          <w:rFonts w:ascii="Times New Roman" w:hAnsi="Times New Roman" w:cs="Times New Roman"/>
          <w:color w:val="auto"/>
          <w:lang w:val="ru-RU"/>
        </w:rPr>
        <w:t xml:space="preserve"> в основном проекте (ветка </w:t>
      </w:r>
      <w:proofErr w:type="spellStart"/>
      <w:r w:rsidRPr="00D63331">
        <w:rPr>
          <w:rFonts w:ascii="Times New Roman" w:hAnsi="Times New Roman" w:cs="Times New Roman"/>
          <w:color w:val="auto"/>
        </w:rPr>
        <w:t>lr</w:t>
      </w:r>
      <w:proofErr w:type="spellEnd"/>
      <w:r w:rsidRPr="00D63331">
        <w:rPr>
          <w:rFonts w:ascii="Times New Roman" w:hAnsi="Times New Roman" w:cs="Times New Roman"/>
          <w:color w:val="auto"/>
          <w:lang w:val="ru-RU"/>
        </w:rPr>
        <w:t>2-</w:t>
      </w:r>
      <w:proofErr w:type="spellStart"/>
      <w:r w:rsidRPr="00D63331">
        <w:rPr>
          <w:rFonts w:ascii="Times New Roman" w:hAnsi="Times New Roman" w:cs="Times New Roman"/>
          <w:color w:val="auto"/>
        </w:rPr>
        <w:t>resx</w:t>
      </w:r>
      <w:proofErr w:type="spellEnd"/>
      <w:r w:rsidRPr="00D63331">
        <w:rPr>
          <w:rFonts w:ascii="Times New Roman" w:hAnsi="Times New Roman" w:cs="Times New Roman"/>
          <w:color w:val="auto"/>
          <w:lang w:val="ru-RU"/>
        </w:rPr>
        <w:t>)</w:t>
      </w:r>
    </w:p>
    <w:p w14:paraId="3F4F71B5" w14:textId="77777777" w:rsidR="002454B1" w:rsidRPr="00D63331" w:rsidRDefault="00000000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D63331">
        <w:rPr>
          <w:rFonts w:cs="Times New Roman"/>
          <w:szCs w:val="28"/>
          <w:lang w:val="ru-RU"/>
        </w:rPr>
        <w:t xml:space="preserve">Строки хранятся в файлах </w:t>
      </w:r>
      <w:r w:rsidRPr="00D63331">
        <w:rPr>
          <w:rFonts w:cs="Times New Roman"/>
          <w:szCs w:val="28"/>
        </w:rPr>
        <w:t>Resources</w:t>
      </w:r>
      <w:r w:rsidRPr="00D63331">
        <w:rPr>
          <w:rFonts w:cs="Times New Roman"/>
          <w:szCs w:val="28"/>
          <w:lang w:val="ru-RU"/>
        </w:rPr>
        <w:t>/</w:t>
      </w:r>
      <w:r w:rsidRPr="00D63331">
        <w:rPr>
          <w:rFonts w:cs="Times New Roman"/>
          <w:szCs w:val="28"/>
        </w:rPr>
        <w:t>Strings</w:t>
      </w:r>
      <w:r w:rsidRPr="00D63331">
        <w:rPr>
          <w:rFonts w:cs="Times New Roman"/>
          <w:szCs w:val="28"/>
          <w:lang w:val="ru-RU"/>
        </w:rPr>
        <w:t>.</w:t>
      </w:r>
      <w:proofErr w:type="spellStart"/>
      <w:r w:rsidRPr="00D63331">
        <w:rPr>
          <w:rFonts w:cs="Times New Roman"/>
          <w:szCs w:val="28"/>
        </w:rPr>
        <w:t>resx</w:t>
      </w:r>
      <w:proofErr w:type="spellEnd"/>
      <w:r w:rsidRPr="00D63331">
        <w:rPr>
          <w:rFonts w:cs="Times New Roman"/>
          <w:szCs w:val="28"/>
          <w:lang w:val="ru-RU"/>
        </w:rPr>
        <w:t xml:space="preserve"> и </w:t>
      </w:r>
      <w:r w:rsidRPr="00D63331">
        <w:rPr>
          <w:rFonts w:cs="Times New Roman"/>
          <w:szCs w:val="28"/>
        </w:rPr>
        <w:t>Resources</w:t>
      </w:r>
      <w:r w:rsidRPr="00D63331">
        <w:rPr>
          <w:rFonts w:cs="Times New Roman"/>
          <w:szCs w:val="28"/>
          <w:lang w:val="ru-RU"/>
        </w:rPr>
        <w:t>/</w:t>
      </w:r>
      <w:r w:rsidRPr="00D63331">
        <w:rPr>
          <w:rFonts w:cs="Times New Roman"/>
          <w:szCs w:val="28"/>
        </w:rPr>
        <w:t>Strings</w:t>
      </w:r>
      <w:r w:rsidRPr="00D63331">
        <w:rPr>
          <w:rFonts w:cs="Times New Roman"/>
          <w:szCs w:val="28"/>
          <w:lang w:val="ru-RU"/>
        </w:rPr>
        <w:t>.</w:t>
      </w:r>
      <w:proofErr w:type="spellStart"/>
      <w:r w:rsidRPr="00D63331">
        <w:rPr>
          <w:rFonts w:cs="Times New Roman"/>
          <w:szCs w:val="28"/>
        </w:rPr>
        <w:t>en</w:t>
      </w:r>
      <w:proofErr w:type="spellEnd"/>
      <w:r w:rsidRPr="00D63331">
        <w:rPr>
          <w:rFonts w:cs="Times New Roman"/>
          <w:szCs w:val="28"/>
          <w:lang w:val="ru-RU"/>
        </w:rPr>
        <w:t>-</w:t>
      </w:r>
      <w:r w:rsidRPr="00D63331">
        <w:rPr>
          <w:rFonts w:cs="Times New Roman"/>
          <w:szCs w:val="28"/>
        </w:rPr>
        <w:t>US</w:t>
      </w:r>
      <w:r w:rsidRPr="00D63331">
        <w:rPr>
          <w:rFonts w:cs="Times New Roman"/>
          <w:szCs w:val="28"/>
          <w:lang w:val="ru-RU"/>
        </w:rPr>
        <w:t>.</w:t>
      </w:r>
      <w:proofErr w:type="spellStart"/>
      <w:r w:rsidRPr="00D63331">
        <w:rPr>
          <w:rFonts w:cs="Times New Roman"/>
          <w:szCs w:val="28"/>
        </w:rPr>
        <w:t>resx</w:t>
      </w:r>
      <w:proofErr w:type="spellEnd"/>
      <w:r w:rsidRPr="00D63331">
        <w:rPr>
          <w:rFonts w:cs="Times New Roman"/>
          <w:szCs w:val="28"/>
          <w:lang w:val="ru-RU"/>
        </w:rPr>
        <w:t xml:space="preserve">. Чтение выполняется через </w:t>
      </w:r>
      <w:proofErr w:type="spellStart"/>
      <w:r w:rsidRPr="00D63331">
        <w:rPr>
          <w:rFonts w:cs="Times New Roman"/>
          <w:szCs w:val="28"/>
        </w:rPr>
        <w:t>ResourceManager</w:t>
      </w:r>
      <w:proofErr w:type="spellEnd"/>
      <w:r w:rsidRPr="00D63331">
        <w:rPr>
          <w:rFonts w:cs="Times New Roman"/>
          <w:szCs w:val="28"/>
          <w:lang w:val="ru-RU"/>
        </w:rPr>
        <w:t xml:space="preserve">. При смене языка обновляются свойства </w:t>
      </w:r>
      <w:proofErr w:type="spellStart"/>
      <w:r w:rsidRPr="00D63331">
        <w:rPr>
          <w:rFonts w:cs="Times New Roman"/>
          <w:szCs w:val="28"/>
        </w:rPr>
        <w:t>MainViewModel</w:t>
      </w:r>
      <w:proofErr w:type="spellEnd"/>
      <w:r w:rsidRPr="00D63331">
        <w:rPr>
          <w:rFonts w:cs="Times New Roman"/>
          <w:szCs w:val="28"/>
          <w:lang w:val="ru-RU"/>
        </w:rPr>
        <w:t>, к которым привязан заголовок окна и заголовки вкладок.</w:t>
      </w:r>
    </w:p>
    <w:p w14:paraId="2A2DAA10" w14:textId="6717682C" w:rsidR="002454B1" w:rsidRPr="00D63331" w:rsidRDefault="00000000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D63331">
        <w:rPr>
          <w:rFonts w:cs="Times New Roman"/>
          <w:szCs w:val="28"/>
          <w:lang w:val="ru-RU"/>
        </w:rPr>
        <w:t xml:space="preserve">Как реализовано: класс </w:t>
      </w:r>
      <w:proofErr w:type="spellStart"/>
      <w:r w:rsidRPr="00D63331">
        <w:rPr>
          <w:rFonts w:cs="Times New Roman"/>
          <w:szCs w:val="28"/>
        </w:rPr>
        <w:t>ResxLocalization</w:t>
      </w:r>
      <w:proofErr w:type="spellEnd"/>
      <w:r w:rsidRPr="00D63331">
        <w:rPr>
          <w:rFonts w:cs="Times New Roman"/>
          <w:szCs w:val="28"/>
          <w:lang w:val="ru-RU"/>
        </w:rPr>
        <w:t xml:space="preserve"> возвращает строку по ключу для </w:t>
      </w:r>
      <w:proofErr w:type="spellStart"/>
      <w:r w:rsidRPr="00D63331">
        <w:rPr>
          <w:rFonts w:cs="Times New Roman"/>
          <w:szCs w:val="28"/>
        </w:rPr>
        <w:t>CurrentUICulture</w:t>
      </w:r>
      <w:proofErr w:type="spellEnd"/>
      <w:r w:rsidRPr="00D63331">
        <w:rPr>
          <w:rFonts w:cs="Times New Roman"/>
          <w:szCs w:val="28"/>
          <w:lang w:val="ru-RU"/>
        </w:rPr>
        <w:t xml:space="preserve">; </w:t>
      </w:r>
      <w:proofErr w:type="spellStart"/>
      <w:r w:rsidRPr="00D63331">
        <w:rPr>
          <w:rFonts w:cs="Times New Roman"/>
          <w:szCs w:val="28"/>
        </w:rPr>
        <w:t>MainViewModel</w:t>
      </w:r>
      <w:proofErr w:type="spellEnd"/>
      <w:r w:rsidRPr="00D63331">
        <w:rPr>
          <w:rFonts w:cs="Times New Roman"/>
          <w:szCs w:val="28"/>
          <w:lang w:val="ru-RU"/>
        </w:rPr>
        <w:t xml:space="preserve"> вызывает перечитывание после смены выбранного языка.</w:t>
      </w:r>
    </w:p>
    <w:p w14:paraId="34E20446" w14:textId="77777777" w:rsidR="002454B1" w:rsidRPr="00D63331" w:rsidRDefault="00000000" w:rsidP="00D6333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D63331">
        <w:rPr>
          <w:rFonts w:ascii="Times New Roman" w:hAnsi="Times New Roman" w:cs="Times New Roman"/>
          <w:color w:val="auto"/>
          <w:lang w:val="ru-RU"/>
        </w:rPr>
        <w:lastRenderedPageBreak/>
        <w:t>Способ</w:t>
      </w:r>
      <w:r w:rsidRPr="00D63331">
        <w:rPr>
          <w:rFonts w:ascii="Times New Roman" w:hAnsi="Times New Roman" w:cs="Times New Roman"/>
          <w:color w:val="auto"/>
        </w:rPr>
        <w:t xml:space="preserve"> 2 — </w:t>
      </w:r>
      <w:proofErr w:type="spellStart"/>
      <w:r w:rsidRPr="00D63331">
        <w:rPr>
          <w:rFonts w:ascii="Times New Roman" w:hAnsi="Times New Roman" w:cs="Times New Roman"/>
          <w:color w:val="auto"/>
        </w:rPr>
        <w:t>ResourceDictionary</w:t>
      </w:r>
      <w:proofErr w:type="spellEnd"/>
      <w:r w:rsidRPr="00D63331">
        <w:rPr>
          <w:rFonts w:ascii="Times New Roman" w:hAnsi="Times New Roman" w:cs="Times New Roman"/>
          <w:color w:val="auto"/>
        </w:rPr>
        <w:t xml:space="preserve"> </w:t>
      </w:r>
      <w:r w:rsidRPr="00D63331">
        <w:rPr>
          <w:rFonts w:ascii="Times New Roman" w:hAnsi="Times New Roman" w:cs="Times New Roman"/>
          <w:color w:val="auto"/>
          <w:lang w:val="ru-RU"/>
        </w:rPr>
        <w:t>в</w:t>
      </w:r>
      <w:r w:rsidRPr="00D63331">
        <w:rPr>
          <w:rFonts w:ascii="Times New Roman" w:hAnsi="Times New Roman" w:cs="Times New Roman"/>
          <w:color w:val="auto"/>
        </w:rPr>
        <w:t xml:space="preserve"> XAML (</w:t>
      </w:r>
      <w:r w:rsidRPr="00D63331">
        <w:rPr>
          <w:rFonts w:ascii="Times New Roman" w:hAnsi="Times New Roman" w:cs="Times New Roman"/>
          <w:color w:val="auto"/>
          <w:lang w:val="ru-RU"/>
        </w:rPr>
        <w:t>ветка</w:t>
      </w:r>
      <w:r w:rsidRPr="00D63331">
        <w:rPr>
          <w:rFonts w:ascii="Times New Roman" w:hAnsi="Times New Roman" w:cs="Times New Roman"/>
          <w:color w:val="auto"/>
        </w:rPr>
        <w:t xml:space="preserve"> lr2-xaml-dict)</w:t>
      </w:r>
    </w:p>
    <w:p w14:paraId="5DCAD0D0" w14:textId="77777777" w:rsidR="002454B1" w:rsidRPr="00D63331" w:rsidRDefault="00000000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D63331">
        <w:rPr>
          <w:rFonts w:cs="Times New Roman"/>
          <w:szCs w:val="28"/>
          <w:lang w:val="ru-RU"/>
        </w:rPr>
        <w:t xml:space="preserve">Строки описаны как </w:t>
      </w:r>
      <w:proofErr w:type="gramStart"/>
      <w:r w:rsidRPr="00D63331">
        <w:rPr>
          <w:rFonts w:cs="Times New Roman"/>
          <w:szCs w:val="28"/>
        </w:rPr>
        <w:t>sys</w:t>
      </w:r>
      <w:r w:rsidRPr="00D63331">
        <w:rPr>
          <w:rFonts w:cs="Times New Roman"/>
          <w:szCs w:val="28"/>
          <w:lang w:val="ru-RU"/>
        </w:rPr>
        <w:t>:</w:t>
      </w:r>
      <w:r w:rsidRPr="00D63331">
        <w:rPr>
          <w:rFonts w:cs="Times New Roman"/>
          <w:szCs w:val="28"/>
        </w:rPr>
        <w:t>String</w:t>
      </w:r>
      <w:proofErr w:type="gramEnd"/>
      <w:r w:rsidRPr="00D63331">
        <w:rPr>
          <w:rFonts w:cs="Times New Roman"/>
          <w:szCs w:val="28"/>
          <w:lang w:val="ru-RU"/>
        </w:rPr>
        <w:t xml:space="preserve"> в словарях </w:t>
      </w:r>
      <w:r w:rsidRPr="00D63331">
        <w:rPr>
          <w:rFonts w:cs="Times New Roman"/>
          <w:szCs w:val="28"/>
        </w:rPr>
        <w:t>Localization</w:t>
      </w:r>
      <w:r w:rsidRPr="00D63331">
        <w:rPr>
          <w:rFonts w:cs="Times New Roman"/>
          <w:szCs w:val="28"/>
          <w:lang w:val="ru-RU"/>
        </w:rPr>
        <w:t>/</w:t>
      </w:r>
      <w:r w:rsidRPr="00D63331">
        <w:rPr>
          <w:rFonts w:cs="Times New Roman"/>
          <w:szCs w:val="28"/>
        </w:rPr>
        <w:t>Lang</w:t>
      </w:r>
      <w:r w:rsidRPr="00D63331">
        <w:rPr>
          <w:rFonts w:cs="Times New Roman"/>
          <w:szCs w:val="28"/>
          <w:lang w:val="ru-RU"/>
        </w:rPr>
        <w:t>.</w:t>
      </w:r>
      <w:proofErr w:type="spellStart"/>
      <w:r w:rsidRPr="00D63331">
        <w:rPr>
          <w:rFonts w:cs="Times New Roman"/>
          <w:szCs w:val="28"/>
        </w:rPr>
        <w:t>ru</w:t>
      </w:r>
      <w:proofErr w:type="spellEnd"/>
      <w:r w:rsidRPr="00D63331">
        <w:rPr>
          <w:rFonts w:cs="Times New Roman"/>
          <w:szCs w:val="28"/>
          <w:lang w:val="ru-RU"/>
        </w:rPr>
        <w:t>.</w:t>
      </w:r>
      <w:proofErr w:type="spellStart"/>
      <w:r w:rsidRPr="00D63331">
        <w:rPr>
          <w:rFonts w:cs="Times New Roman"/>
          <w:szCs w:val="28"/>
        </w:rPr>
        <w:t>xaml</w:t>
      </w:r>
      <w:proofErr w:type="spellEnd"/>
      <w:r w:rsidRPr="00D63331">
        <w:rPr>
          <w:rFonts w:cs="Times New Roman"/>
          <w:szCs w:val="28"/>
          <w:lang w:val="ru-RU"/>
        </w:rPr>
        <w:t xml:space="preserve"> и </w:t>
      </w:r>
      <w:r w:rsidRPr="00D63331">
        <w:rPr>
          <w:rFonts w:cs="Times New Roman"/>
          <w:szCs w:val="28"/>
        </w:rPr>
        <w:t>Lang</w:t>
      </w:r>
      <w:r w:rsidRPr="00D63331">
        <w:rPr>
          <w:rFonts w:cs="Times New Roman"/>
          <w:szCs w:val="28"/>
          <w:lang w:val="ru-RU"/>
        </w:rPr>
        <w:t>.</w:t>
      </w:r>
      <w:proofErr w:type="spellStart"/>
      <w:r w:rsidRPr="00D63331">
        <w:rPr>
          <w:rFonts w:cs="Times New Roman"/>
          <w:szCs w:val="28"/>
        </w:rPr>
        <w:t>en</w:t>
      </w:r>
      <w:proofErr w:type="spellEnd"/>
      <w:r w:rsidRPr="00D63331">
        <w:rPr>
          <w:rFonts w:cs="Times New Roman"/>
          <w:szCs w:val="28"/>
          <w:lang w:val="ru-RU"/>
        </w:rPr>
        <w:t>.</w:t>
      </w:r>
      <w:proofErr w:type="spellStart"/>
      <w:r w:rsidRPr="00D63331">
        <w:rPr>
          <w:rFonts w:cs="Times New Roman"/>
          <w:szCs w:val="28"/>
        </w:rPr>
        <w:t>xaml</w:t>
      </w:r>
      <w:proofErr w:type="spellEnd"/>
      <w:r w:rsidRPr="00D63331">
        <w:rPr>
          <w:rFonts w:cs="Times New Roman"/>
          <w:szCs w:val="28"/>
          <w:lang w:val="ru-RU"/>
        </w:rPr>
        <w:t xml:space="preserve">. При переключении языка соответствующий словарь заменяется в </w:t>
      </w:r>
      <w:r w:rsidRPr="00D63331">
        <w:rPr>
          <w:rFonts w:cs="Times New Roman"/>
          <w:szCs w:val="28"/>
        </w:rPr>
        <w:t>Application</w:t>
      </w:r>
      <w:r w:rsidRPr="00D63331">
        <w:rPr>
          <w:rFonts w:cs="Times New Roman"/>
          <w:szCs w:val="28"/>
          <w:lang w:val="ru-RU"/>
        </w:rPr>
        <w:t>.</w:t>
      </w:r>
      <w:r w:rsidRPr="00D63331">
        <w:rPr>
          <w:rFonts w:cs="Times New Roman"/>
          <w:szCs w:val="28"/>
        </w:rPr>
        <w:t>Resources</w:t>
      </w:r>
      <w:r w:rsidRPr="00D63331">
        <w:rPr>
          <w:rFonts w:cs="Times New Roman"/>
          <w:szCs w:val="28"/>
          <w:lang w:val="ru-RU"/>
        </w:rPr>
        <w:t>.</w:t>
      </w:r>
      <w:proofErr w:type="spellStart"/>
      <w:r w:rsidRPr="00D63331">
        <w:rPr>
          <w:rFonts w:cs="Times New Roman"/>
          <w:szCs w:val="28"/>
        </w:rPr>
        <w:t>MergedDictionaries</w:t>
      </w:r>
      <w:proofErr w:type="spellEnd"/>
      <w:r w:rsidRPr="00D63331">
        <w:rPr>
          <w:rFonts w:cs="Times New Roman"/>
          <w:szCs w:val="28"/>
          <w:lang w:val="ru-RU"/>
        </w:rPr>
        <w:t xml:space="preserve">, а элементы окна используют </w:t>
      </w:r>
      <w:proofErr w:type="spellStart"/>
      <w:r w:rsidRPr="00D63331">
        <w:rPr>
          <w:rFonts w:cs="Times New Roman"/>
          <w:szCs w:val="28"/>
        </w:rPr>
        <w:t>DynamicResource</w:t>
      </w:r>
      <w:proofErr w:type="spellEnd"/>
      <w:r w:rsidRPr="00D63331">
        <w:rPr>
          <w:rFonts w:cs="Times New Roman"/>
          <w:szCs w:val="28"/>
          <w:lang w:val="ru-RU"/>
        </w:rPr>
        <w:t>.</w:t>
      </w:r>
    </w:p>
    <w:p w14:paraId="53DF4AF4" w14:textId="58907EAE" w:rsidR="002454B1" w:rsidRPr="00D63331" w:rsidRDefault="00000000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D63331">
        <w:rPr>
          <w:rFonts w:cs="Times New Roman"/>
          <w:szCs w:val="28"/>
          <w:lang w:val="ru-RU"/>
        </w:rPr>
        <w:t xml:space="preserve">Как реализовано: класс </w:t>
      </w:r>
      <w:proofErr w:type="spellStart"/>
      <w:r w:rsidRPr="00D63331">
        <w:rPr>
          <w:rFonts w:cs="Times New Roman"/>
          <w:szCs w:val="28"/>
        </w:rPr>
        <w:t>XamlLanguageSwitcher</w:t>
      </w:r>
      <w:proofErr w:type="spellEnd"/>
      <w:r w:rsidRPr="00D63331">
        <w:rPr>
          <w:rFonts w:cs="Times New Roman"/>
          <w:szCs w:val="28"/>
          <w:lang w:val="ru-RU"/>
        </w:rPr>
        <w:t xml:space="preserve"> удаляет предыдущий словарь </w:t>
      </w:r>
      <w:r w:rsidRPr="00D63331">
        <w:rPr>
          <w:rFonts w:cs="Times New Roman"/>
          <w:szCs w:val="28"/>
        </w:rPr>
        <w:t>Lang</w:t>
      </w:r>
      <w:r w:rsidRPr="00D63331">
        <w:rPr>
          <w:rFonts w:cs="Times New Roman"/>
          <w:szCs w:val="28"/>
          <w:lang w:val="ru-RU"/>
        </w:rPr>
        <w:t xml:space="preserve">.* и добавляет новый; интерфейс обновляется без перезапуска. </w:t>
      </w:r>
    </w:p>
    <w:p w14:paraId="384B4656" w14:textId="77777777" w:rsidR="002454B1" w:rsidRPr="00D63331" w:rsidRDefault="00000000" w:rsidP="00D6333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D63331">
        <w:rPr>
          <w:rFonts w:ascii="Times New Roman" w:hAnsi="Times New Roman" w:cs="Times New Roman"/>
          <w:color w:val="auto"/>
          <w:lang w:val="ru-RU"/>
        </w:rPr>
        <w:t xml:space="preserve">Способ 3 — внешняя библиотека классов (ветка </w:t>
      </w:r>
      <w:proofErr w:type="spellStart"/>
      <w:r w:rsidRPr="00D63331">
        <w:rPr>
          <w:rFonts w:ascii="Times New Roman" w:hAnsi="Times New Roman" w:cs="Times New Roman"/>
          <w:color w:val="auto"/>
        </w:rPr>
        <w:t>lr</w:t>
      </w:r>
      <w:proofErr w:type="spellEnd"/>
      <w:r w:rsidRPr="00D63331">
        <w:rPr>
          <w:rFonts w:ascii="Times New Roman" w:hAnsi="Times New Roman" w:cs="Times New Roman"/>
          <w:color w:val="auto"/>
          <w:lang w:val="ru-RU"/>
        </w:rPr>
        <w:t>2-</w:t>
      </w:r>
      <w:r w:rsidRPr="00D63331">
        <w:rPr>
          <w:rFonts w:ascii="Times New Roman" w:hAnsi="Times New Roman" w:cs="Times New Roman"/>
          <w:color w:val="auto"/>
        </w:rPr>
        <w:t>external</w:t>
      </w:r>
      <w:r w:rsidRPr="00D63331">
        <w:rPr>
          <w:rFonts w:ascii="Times New Roman" w:hAnsi="Times New Roman" w:cs="Times New Roman"/>
          <w:color w:val="auto"/>
          <w:lang w:val="ru-RU"/>
        </w:rPr>
        <w:t>-</w:t>
      </w:r>
      <w:r w:rsidRPr="00D63331">
        <w:rPr>
          <w:rFonts w:ascii="Times New Roman" w:hAnsi="Times New Roman" w:cs="Times New Roman"/>
          <w:color w:val="auto"/>
        </w:rPr>
        <w:t>lib</w:t>
      </w:r>
      <w:r w:rsidRPr="00D63331">
        <w:rPr>
          <w:rFonts w:ascii="Times New Roman" w:hAnsi="Times New Roman" w:cs="Times New Roman"/>
          <w:color w:val="auto"/>
          <w:lang w:val="ru-RU"/>
        </w:rPr>
        <w:t>)</w:t>
      </w:r>
    </w:p>
    <w:p w14:paraId="3AD626F6" w14:textId="77777777" w:rsidR="002454B1" w:rsidRPr="00D63331" w:rsidRDefault="00000000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D63331">
        <w:rPr>
          <w:rFonts w:cs="Times New Roman"/>
          <w:szCs w:val="28"/>
        </w:rPr>
        <w:t>RESX</w:t>
      </w:r>
      <w:r w:rsidRPr="00D63331">
        <w:rPr>
          <w:rFonts w:cs="Times New Roman"/>
          <w:szCs w:val="28"/>
          <w:lang w:val="ru-RU"/>
        </w:rPr>
        <w:t xml:space="preserve"> перенесён в отдельную сборку </w:t>
      </w:r>
      <w:r w:rsidRPr="00D63331">
        <w:rPr>
          <w:rFonts w:cs="Times New Roman"/>
          <w:szCs w:val="28"/>
        </w:rPr>
        <w:t>OOP</w:t>
      </w:r>
      <w:r w:rsidRPr="00D63331">
        <w:rPr>
          <w:rFonts w:cs="Times New Roman"/>
          <w:szCs w:val="28"/>
          <w:lang w:val="ru-RU"/>
        </w:rPr>
        <w:t>_</w:t>
      </w:r>
      <w:r w:rsidRPr="00D63331">
        <w:rPr>
          <w:rFonts w:cs="Times New Roman"/>
          <w:szCs w:val="28"/>
        </w:rPr>
        <w:t>Labo</w:t>
      </w:r>
      <w:r w:rsidRPr="00D63331">
        <w:rPr>
          <w:rFonts w:cs="Times New Roman"/>
          <w:szCs w:val="28"/>
          <w:lang w:val="ru-RU"/>
        </w:rPr>
        <w:t>01.</w:t>
      </w:r>
      <w:r w:rsidRPr="00D63331">
        <w:rPr>
          <w:rFonts w:cs="Times New Roman"/>
          <w:szCs w:val="28"/>
        </w:rPr>
        <w:t>Localization</w:t>
      </w:r>
      <w:r w:rsidRPr="00D63331">
        <w:rPr>
          <w:rFonts w:cs="Times New Roman"/>
          <w:szCs w:val="28"/>
          <w:lang w:val="ru-RU"/>
        </w:rPr>
        <w:t>.</w:t>
      </w:r>
      <w:proofErr w:type="spellStart"/>
      <w:r w:rsidRPr="00D63331">
        <w:rPr>
          <w:rFonts w:cs="Times New Roman"/>
          <w:szCs w:val="28"/>
        </w:rPr>
        <w:t>dll</w:t>
      </w:r>
      <w:proofErr w:type="spellEnd"/>
      <w:r w:rsidRPr="00D63331">
        <w:rPr>
          <w:rFonts w:cs="Times New Roman"/>
          <w:szCs w:val="28"/>
          <w:lang w:val="ru-RU"/>
        </w:rPr>
        <w:t xml:space="preserve">, а основное приложение только ссылается на проект и вызывает </w:t>
      </w:r>
      <w:proofErr w:type="spellStart"/>
      <w:r w:rsidRPr="00D63331">
        <w:rPr>
          <w:rFonts w:cs="Times New Roman"/>
          <w:szCs w:val="28"/>
        </w:rPr>
        <w:t>LocalizedStrings</w:t>
      </w:r>
      <w:proofErr w:type="spellEnd"/>
      <w:r w:rsidRPr="00D63331">
        <w:rPr>
          <w:rFonts w:cs="Times New Roman"/>
          <w:szCs w:val="28"/>
          <w:lang w:val="ru-RU"/>
        </w:rPr>
        <w:t>.</w:t>
      </w:r>
      <w:r w:rsidRPr="00D63331">
        <w:rPr>
          <w:rFonts w:cs="Times New Roman"/>
          <w:szCs w:val="28"/>
        </w:rPr>
        <w:t>Get</w:t>
      </w:r>
      <w:r w:rsidRPr="00D63331">
        <w:rPr>
          <w:rFonts w:cs="Times New Roman"/>
          <w:szCs w:val="28"/>
          <w:lang w:val="ru-RU"/>
        </w:rPr>
        <w:t>(</w:t>
      </w:r>
      <w:r w:rsidRPr="00D63331">
        <w:rPr>
          <w:rFonts w:cs="Times New Roman"/>
          <w:szCs w:val="28"/>
        </w:rPr>
        <w:t>key</w:t>
      </w:r>
      <w:r w:rsidRPr="00D63331">
        <w:rPr>
          <w:rFonts w:cs="Times New Roman"/>
          <w:szCs w:val="28"/>
          <w:lang w:val="ru-RU"/>
        </w:rPr>
        <w:t>). Такой подход удобен, если строки переиспользуются в нескольких программах.</w:t>
      </w:r>
    </w:p>
    <w:p w14:paraId="16EE3FDC" w14:textId="3A58BB11" w:rsidR="002454B1" w:rsidRPr="00D63331" w:rsidRDefault="00000000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D63331">
        <w:rPr>
          <w:rFonts w:cs="Times New Roman"/>
          <w:szCs w:val="28"/>
          <w:lang w:val="ru-RU"/>
        </w:rPr>
        <w:t>Как реализовано: отдельный .</w:t>
      </w:r>
      <w:proofErr w:type="spellStart"/>
      <w:r w:rsidRPr="00D63331">
        <w:rPr>
          <w:rFonts w:cs="Times New Roman"/>
          <w:szCs w:val="28"/>
        </w:rPr>
        <w:t>csproj</w:t>
      </w:r>
      <w:proofErr w:type="spellEnd"/>
      <w:r w:rsidRPr="00D63331">
        <w:rPr>
          <w:rFonts w:cs="Times New Roman"/>
          <w:szCs w:val="28"/>
          <w:lang w:val="ru-RU"/>
        </w:rPr>
        <w:t xml:space="preserve"> с ресурсами и класс </w:t>
      </w:r>
      <w:proofErr w:type="spellStart"/>
      <w:r w:rsidRPr="00D63331">
        <w:rPr>
          <w:rFonts w:cs="Times New Roman"/>
          <w:szCs w:val="28"/>
        </w:rPr>
        <w:t>LocalizedStrings</w:t>
      </w:r>
      <w:proofErr w:type="spellEnd"/>
      <w:r w:rsidRPr="00D63331">
        <w:rPr>
          <w:rFonts w:cs="Times New Roman"/>
          <w:szCs w:val="28"/>
          <w:lang w:val="ru-RU"/>
        </w:rPr>
        <w:t xml:space="preserve">; главное приложение меняет культуру и обновляет строки во </w:t>
      </w:r>
      <w:proofErr w:type="spellStart"/>
      <w:r w:rsidRPr="00D63331">
        <w:rPr>
          <w:rFonts w:cs="Times New Roman"/>
          <w:szCs w:val="28"/>
        </w:rPr>
        <w:t>ViewModel</w:t>
      </w:r>
      <w:proofErr w:type="spellEnd"/>
      <w:r w:rsidRPr="00D63331">
        <w:rPr>
          <w:rFonts w:cs="Times New Roman"/>
          <w:szCs w:val="28"/>
          <w:lang w:val="ru-RU"/>
        </w:rPr>
        <w:t>, как в способе 1.</w:t>
      </w:r>
    </w:p>
    <w:p w14:paraId="10CAFD63" w14:textId="77777777" w:rsidR="00D63331" w:rsidRDefault="00D63331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</w:p>
    <w:p w14:paraId="4C37DB63" w14:textId="77777777" w:rsidR="00B9089E" w:rsidRDefault="00B9089E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</w:p>
    <w:p w14:paraId="37744FD4" w14:textId="77777777" w:rsidR="00B9089E" w:rsidRDefault="00B9089E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</w:p>
    <w:p w14:paraId="71BBA467" w14:textId="77777777" w:rsidR="00B9089E" w:rsidRPr="00D63331" w:rsidRDefault="00B9089E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</w:p>
    <w:p w14:paraId="4D14A88D" w14:textId="77777777" w:rsidR="002454B1" w:rsidRPr="00D63331" w:rsidRDefault="00000000" w:rsidP="00D6333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D63331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</w:p>
    <w:p w14:paraId="2C92FA99" w14:textId="77777777" w:rsidR="002454B1" w:rsidRPr="00D63331" w:rsidRDefault="00000000" w:rsidP="00D6333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D63331">
        <w:rPr>
          <w:rFonts w:cs="Times New Roman"/>
          <w:szCs w:val="28"/>
          <w:lang w:val="ru-RU"/>
        </w:rPr>
        <w:t xml:space="preserve">Сравнены три практических подхода: </w:t>
      </w:r>
      <w:r w:rsidRPr="00D63331">
        <w:rPr>
          <w:rFonts w:cs="Times New Roman"/>
          <w:szCs w:val="28"/>
        </w:rPr>
        <w:t>RESX</w:t>
      </w:r>
      <w:r w:rsidRPr="00D63331">
        <w:rPr>
          <w:rFonts w:cs="Times New Roman"/>
          <w:szCs w:val="28"/>
          <w:lang w:val="ru-RU"/>
        </w:rPr>
        <w:t xml:space="preserve"> в приложении, </w:t>
      </w:r>
      <w:r w:rsidRPr="00D63331">
        <w:rPr>
          <w:rFonts w:cs="Times New Roman"/>
          <w:szCs w:val="28"/>
        </w:rPr>
        <w:t>XAML</w:t>
      </w:r>
      <w:r w:rsidRPr="00D63331">
        <w:rPr>
          <w:rFonts w:cs="Times New Roman"/>
          <w:szCs w:val="28"/>
          <w:lang w:val="ru-RU"/>
        </w:rPr>
        <w:t xml:space="preserve">-словари с </w:t>
      </w:r>
      <w:proofErr w:type="spellStart"/>
      <w:r w:rsidRPr="00D63331">
        <w:rPr>
          <w:rFonts w:cs="Times New Roman"/>
          <w:szCs w:val="28"/>
        </w:rPr>
        <w:t>DynamicResource</w:t>
      </w:r>
      <w:proofErr w:type="spellEnd"/>
      <w:r w:rsidRPr="00D63331">
        <w:rPr>
          <w:rFonts w:cs="Times New Roman"/>
          <w:szCs w:val="28"/>
          <w:lang w:val="ru-RU"/>
        </w:rPr>
        <w:t xml:space="preserve"> и вынос ресурсов во внешнюю </w:t>
      </w:r>
      <w:r w:rsidRPr="00D63331">
        <w:rPr>
          <w:rFonts w:cs="Times New Roman"/>
          <w:szCs w:val="28"/>
        </w:rPr>
        <w:t>DLL</w:t>
      </w:r>
      <w:r w:rsidRPr="00D63331">
        <w:rPr>
          <w:rFonts w:cs="Times New Roman"/>
          <w:szCs w:val="28"/>
          <w:lang w:val="ru-RU"/>
        </w:rPr>
        <w:t xml:space="preserve">. Для учебного проекта важно понимать, где хранятся строки и какой механизм обновляет </w:t>
      </w:r>
      <w:r w:rsidRPr="00D63331">
        <w:rPr>
          <w:rFonts w:cs="Times New Roman"/>
          <w:szCs w:val="28"/>
        </w:rPr>
        <w:t>UI</w:t>
      </w:r>
      <w:r w:rsidRPr="00D63331">
        <w:rPr>
          <w:rFonts w:cs="Times New Roman"/>
          <w:szCs w:val="28"/>
          <w:lang w:val="ru-RU"/>
        </w:rPr>
        <w:t xml:space="preserve"> при смене языка.</w:t>
      </w:r>
    </w:p>
    <w:sectPr w:rsidR="002454B1" w:rsidRPr="00D63331" w:rsidSect="001633F1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241F6" w14:textId="77777777" w:rsidR="0022273C" w:rsidRDefault="0022273C" w:rsidP="00D63331">
      <w:pPr>
        <w:spacing w:after="0" w:line="240" w:lineRule="auto"/>
      </w:pPr>
      <w:r>
        <w:separator/>
      </w:r>
    </w:p>
  </w:endnote>
  <w:endnote w:type="continuationSeparator" w:id="0">
    <w:p w14:paraId="26A49DD6" w14:textId="77777777" w:rsidR="0022273C" w:rsidRDefault="0022273C" w:rsidP="00D63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3518898"/>
      <w:docPartObj>
        <w:docPartGallery w:val="Page Numbers (Bottom of Page)"/>
        <w:docPartUnique/>
      </w:docPartObj>
    </w:sdtPr>
    <w:sdtContent>
      <w:p w14:paraId="7176D003" w14:textId="2C12917D" w:rsidR="001633F1" w:rsidRDefault="001633F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BD9F3A0" w14:textId="77777777" w:rsidR="001633F1" w:rsidRDefault="001633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517C7" w14:textId="77777777" w:rsidR="0022273C" w:rsidRDefault="0022273C" w:rsidP="00D63331">
      <w:pPr>
        <w:spacing w:after="0" w:line="240" w:lineRule="auto"/>
      </w:pPr>
      <w:r>
        <w:separator/>
      </w:r>
    </w:p>
  </w:footnote>
  <w:footnote w:type="continuationSeparator" w:id="0">
    <w:p w14:paraId="0B1314B2" w14:textId="77777777" w:rsidR="0022273C" w:rsidRDefault="0022273C" w:rsidP="00D63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249754">
    <w:abstractNumId w:val="8"/>
  </w:num>
  <w:num w:numId="2" w16cid:durableId="686713331">
    <w:abstractNumId w:val="6"/>
  </w:num>
  <w:num w:numId="3" w16cid:durableId="1026712160">
    <w:abstractNumId w:val="5"/>
  </w:num>
  <w:num w:numId="4" w16cid:durableId="1688944341">
    <w:abstractNumId w:val="4"/>
  </w:num>
  <w:num w:numId="5" w16cid:durableId="2094738982">
    <w:abstractNumId w:val="7"/>
  </w:num>
  <w:num w:numId="6" w16cid:durableId="624852923">
    <w:abstractNumId w:val="3"/>
  </w:num>
  <w:num w:numId="7" w16cid:durableId="1245409443">
    <w:abstractNumId w:val="2"/>
  </w:num>
  <w:num w:numId="8" w16cid:durableId="1259872189">
    <w:abstractNumId w:val="1"/>
  </w:num>
  <w:num w:numId="9" w16cid:durableId="37273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3F1"/>
    <w:rsid w:val="00184B8E"/>
    <w:rsid w:val="0022273C"/>
    <w:rsid w:val="002454B1"/>
    <w:rsid w:val="0029639D"/>
    <w:rsid w:val="00326F90"/>
    <w:rsid w:val="007A7DA7"/>
    <w:rsid w:val="00AA1D8D"/>
    <w:rsid w:val="00B47730"/>
    <w:rsid w:val="00B9089E"/>
    <w:rsid w:val="00CB0664"/>
    <w:rsid w:val="00D63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962E11"/>
  <w14:defaultImageDpi w14:val="300"/>
  <w15:docId w15:val="{2B10280D-93B1-48C2-BF0A-D8C69198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Лёвкин</cp:lastModifiedBy>
  <cp:revision>5</cp:revision>
  <dcterms:created xsi:type="dcterms:W3CDTF">2013-12-23T23:15:00Z</dcterms:created>
  <dcterms:modified xsi:type="dcterms:W3CDTF">2026-04-17T23:29:00Z</dcterms:modified>
  <cp:category/>
</cp:coreProperties>
</file>