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Sutartis dėl aktyvaus ir atsakingo dalyvavimo 7 savaičių savęs pažinimo treniruotėje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Vilnius, 2015-01-18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7 savaičių savęs pažinimo treniruotės tikslas: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Suteikti žmonėms priemones ir įrankius, bei sudaryti sąlygas labiau pažinti save. Pažinimo dėka įgyti daugiau balanso gyvenime ir džiaugsmo.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Uždaviniai: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Sudaryti sąlygas atsirinkti norus, kuriems turime motyvacijos veikti ir atpažinti primetamus norus, kurie demotyvuoja ir vargina;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Įsisamoninti kas turėjo įtakos praieties pasiekimams ir išmokti naudoti šiuos elementus;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Pastebėti nuolatos kartojamas klaidas ir veiksmus, kurie trukdo mums siekti užsibrėžtų tikslų;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Išmokti užsibrėžti tikslus, juos tinkamai formuluoti, apsibrėžti, užsirašyti ir fiksuoti eigą;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Suprasti įpročių galią, pastebėti turimus įpročius bei suprasti jų įtaką rezultatams;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Suvokti kas motyvuoja, kokioje aplinkoje, ką veikdamas jaučiuosi geriausiai;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Vienos savaitės ciklo eiga: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susipažinti su gauta medžiaga;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atlikti atrinktą ir paruoštą užduotį;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savaitės eigoje skirti po 10-15 min. per dieną atlikti stebėjimo užduotims;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atsakyti į klausimus bei aptarti tam tikrus klausimus su artimais žmonėmis;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užpildyti ataskaitą, kurios esmė apibendrinti ir užfiksuoti savaitės rezultatus;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• laukti ateinančios savaitės užduoties :)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Organizatorių atsakomybė: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7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savaičių atsiųsti laišką iki sekmadienio 20 val.;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užduotys, kurios padeda labiau pažinti save;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klausimus ir rekomendacijas užduočių aptarimui;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Parinkti temas, kurios yra svarbios ir vertingos, bei užtikrinti programos kryptingumą;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Pateikti papildomą sąrašą informacijos norintiems daugiau pasidomėti;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Esant galimybei suorganizuoti gyvus bendravimo vakarus.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Tavo atsakomybė: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sumokėti €17 mokestį už dalyvavimą 7 savaičių savęs pažinimo treniruotėje;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kruopščiai ir atsakingai daryti savęs pažinimo ir kitas mūsų siunčiamas užduotis;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Kiekvieną savaitę skirti mažiausiai 2-4 val. atsiųstoms užduotims;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Susirasti 2 draugus, pasirašyti su jais susitarimus ir pasakoti apie tai, kaip seksi dalyvauti;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Negavus laiškų ar esant kitiems nesklandumams el. paštu pranešti apie tai organizatoriams;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Pildyti organizatorių siunčiamas anketas, į klausimus atsakinėti nuoširdžiai ir atsakingai;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Autorinės teisės ir pateiktos informacijos naudojimas: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Laiško turinys ir jame esanti informacija yra organizatorių nuosavybė.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Įgyta patirtimi ne tik leidžiama, bet ir rekomenduojama dalintis. Rekomenduojama dalintis savo įžvalgomis, patirtimi ir atradimais dalyvaujant treniruotėje ir neatimti tokios teisės iš kitų žmonių.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Laiškų persiuntimas tretiems asmenims ar dalinimasis viešai laiškuose esančia informacija yra draudžiamas dėl šių priežasčių: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Ši informacija vertinga tik taikymo atveju. Kaip rodo patirtis be treniruotės formato, ši informacija potencialiems dalyviams atima atradimų galimybę;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Organizatoriai praranda galimybę kokybiškai vykdyti programą.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Mes sudarėme sąlygas dalyvauti šioje savęs pažinimo treniruotėje labai palankiomis sąlygomis, su sąlyga, kad naudosite šią programą tik savęs pažinimo tikslais.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Kur gauti daugiau informacijos?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Rūpimus klausimus galite užduoti el. paštu info@atradimai.lt, bei rasti daugiau informacijos</w:t>
      </w:r>
      <w:hyperlink r:id="rId5">
        <w:r w:rsidDel="00000000" w:rsidR="00000000" w:rsidRPr="00000000">
          <w:rPr>
            <w:rFonts w:ascii="Open Sans" w:cs="Open Sans" w:eastAsia="Open Sans" w:hAnsi="Open Sans"/>
            <w:rtl w:val="0"/>
          </w:rPr>
          <w:t xml:space="preserve"> </w:t>
        </w:r>
      </w:hyperlink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www.atradimai.lt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Ši sutartis yra labiau moralinis, nei teisinis susitarimas. Patvirtinus šią sutartį dalyvis įsipareigoja laikytis aukščiau nurodytų susitarimų.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Atradimai.lt 7 savaičių savęs pažinimo treniruotės dalyvis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Aš, vardas, pavardė, įsipareigoju laikytis susitarimų.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Vardas, Pavardė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Atradimai.lt 7 savaičių savęs pažinimo treniruotės organizatoriu vardu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Aleksejus Žaltkovski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Aš, Aleksejus Žaltkovski, įsipareiguoju užtikrinti organizatorių įsipareigojimų vykdymą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Aleksejus Žaltkovski</w:t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Taip pat čia yra klausimai, kuriuos turi užpildyti. Mes atsirinkome tokius klausimus, kuriuos verta atsakyti programos pradžioje. Tai lyg apšilimas sporte :)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Atsiųsk šią sutarti ir ją užpildyk. Ji tau dar bus reikalinga ateityje.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Tai lyg apšilimas sporte :) </w:t>
      </w:r>
    </w:p>
    <w:sectPr>
      <w:pgSz w:h="15840.0" w:w="12240.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Open Sans"/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yperlink" Target="http://www.atradimai.lt" TargetMode="External"/><Relationship Id="rId5" Type="http://schemas.openxmlformats.org/officeDocument/2006/relationships/hyperlink" Target="http://www.atradimai.lt" TargetMode="External"/></Relationships>
</file>