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91B3" w14:textId="77777777" w:rsidR="00D51836" w:rsidRDefault="00D51836" w:rsidP="00D5183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 w:rsidRPr="000132FB">
        <w:rPr>
          <w:rFonts w:ascii="Times New Roman" w:hAnsi="Times New Roman" w:cs="Times New Roman"/>
          <w:b/>
          <w:i/>
          <w:sz w:val="24"/>
          <w:szCs w:val="24"/>
        </w:rPr>
        <w:t>ПОЛЬЗОВАТЕЛЬСКОЕ СОГ</w:t>
      </w:r>
      <w:r w:rsidR="003761FE" w:rsidRPr="000132FB">
        <w:rPr>
          <w:rFonts w:ascii="Times New Roman" w:hAnsi="Times New Roman" w:cs="Times New Roman"/>
          <w:b/>
          <w:i/>
          <w:sz w:val="24"/>
          <w:szCs w:val="24"/>
        </w:rPr>
        <w:t>ЛАШЕНИЕ (</w:t>
      </w:r>
      <w:r w:rsidRPr="000132FB">
        <w:rPr>
          <w:rFonts w:ascii="Times New Roman" w:hAnsi="Times New Roman" w:cs="Times New Roman"/>
          <w:b/>
          <w:i/>
          <w:sz w:val="24"/>
          <w:szCs w:val="24"/>
        </w:rPr>
        <w:t>ОФЕРТА)</w:t>
      </w:r>
    </w:p>
    <w:p w14:paraId="288F5C24" w14:textId="6EB48EB1" w:rsidR="004B1B83" w:rsidRDefault="001C2FD8" w:rsidP="00D5183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</w:t>
      </w:r>
      <w:r w:rsidR="004B1B83">
        <w:rPr>
          <w:rFonts w:ascii="Times New Roman" w:hAnsi="Times New Roman" w:cs="Times New Roman"/>
          <w:b/>
          <w:i/>
          <w:sz w:val="24"/>
          <w:szCs w:val="24"/>
        </w:rPr>
        <w:t xml:space="preserve"> отношении услуги ремонта по фиксированной цене</w:t>
      </w:r>
    </w:p>
    <w:p w14:paraId="3E492721" w14:textId="77777777" w:rsidR="00085A9B" w:rsidRPr="000132FB" w:rsidRDefault="00085A9B" w:rsidP="00D5183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1C98268" w14:textId="77777777" w:rsidR="00D51836" w:rsidRPr="000132FB" w:rsidRDefault="00D51836" w:rsidP="00D51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9C855B" w14:textId="77777777" w:rsidR="00D51836" w:rsidRPr="000132FB" w:rsidRDefault="00D51836" w:rsidP="00D51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B4C906" w14:textId="290AEACE" w:rsidR="00D51836" w:rsidRPr="000132FB" w:rsidRDefault="00D51836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FB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8902F0" w:rsidRPr="000132FB">
        <w:rPr>
          <w:rFonts w:ascii="Times New Roman" w:hAnsi="Times New Roman" w:cs="Times New Roman"/>
          <w:sz w:val="24"/>
          <w:szCs w:val="24"/>
        </w:rPr>
        <w:t>п</w:t>
      </w:r>
      <w:r w:rsidRPr="000132FB">
        <w:rPr>
          <w:rFonts w:ascii="Times New Roman" w:hAnsi="Times New Roman" w:cs="Times New Roman"/>
          <w:sz w:val="24"/>
          <w:szCs w:val="24"/>
        </w:rPr>
        <w:t xml:space="preserve">ользовательское соглашение представляет собой оферту – предложение </w:t>
      </w:r>
      <w:r w:rsidRPr="00DB0734">
        <w:rPr>
          <w:rFonts w:ascii="Times New Roman" w:hAnsi="Times New Roman" w:cs="Times New Roman"/>
          <w:sz w:val="24"/>
          <w:szCs w:val="24"/>
        </w:rPr>
        <w:t xml:space="preserve">ООО </w:t>
      </w:r>
      <w:r w:rsidRPr="000132FB">
        <w:rPr>
          <w:rFonts w:ascii="Times New Roman" w:hAnsi="Times New Roman" w:cs="Times New Roman"/>
          <w:sz w:val="24"/>
          <w:szCs w:val="24"/>
        </w:rPr>
        <w:t xml:space="preserve">«Электролюкс РУС» </w:t>
      </w:r>
      <w:r w:rsidR="008902F0" w:rsidRPr="000132FB"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r w:rsidR="0032300B">
        <w:rPr>
          <w:rFonts w:ascii="Times New Roman" w:hAnsi="Times New Roman" w:cs="Times New Roman"/>
          <w:sz w:val="24"/>
          <w:szCs w:val="24"/>
        </w:rPr>
        <w:t xml:space="preserve">(далее – Стороны) </w:t>
      </w:r>
      <w:r w:rsidRPr="000132FB">
        <w:rPr>
          <w:rFonts w:ascii="Times New Roman" w:hAnsi="Times New Roman" w:cs="Times New Roman"/>
          <w:sz w:val="24"/>
          <w:szCs w:val="24"/>
        </w:rPr>
        <w:t xml:space="preserve">заключить соглашение на изложенных ниже условиях. </w:t>
      </w:r>
    </w:p>
    <w:p w14:paraId="3F90EAA2" w14:textId="77777777" w:rsidR="00D51836" w:rsidRPr="000132FB" w:rsidRDefault="00D51836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621A4" w14:textId="74374929" w:rsidR="00D51836" w:rsidRPr="000132FB" w:rsidRDefault="00D51836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FB">
        <w:rPr>
          <w:rFonts w:ascii="Times New Roman" w:hAnsi="Times New Roman" w:cs="Times New Roman"/>
          <w:sz w:val="24"/>
          <w:szCs w:val="24"/>
        </w:rPr>
        <w:t>В пользовательском соглашении (если из текста прямо не вытекает иное) следующие слова и выражения будут иметь указанные ниже значения</w:t>
      </w:r>
      <w:r w:rsidR="00613770" w:rsidRPr="000132FB">
        <w:rPr>
          <w:rFonts w:ascii="Times New Roman" w:hAnsi="Times New Roman" w:cs="Times New Roman"/>
          <w:sz w:val="24"/>
          <w:szCs w:val="24"/>
        </w:rPr>
        <w:t>:</w:t>
      </w:r>
    </w:p>
    <w:p w14:paraId="75C573C8" w14:textId="77777777" w:rsidR="00D51836" w:rsidRPr="000132FB" w:rsidRDefault="00D51836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7AC61" w14:textId="362F454B" w:rsidR="00D51836" w:rsidRPr="000132FB" w:rsidRDefault="00272EDA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FB">
        <w:rPr>
          <w:rFonts w:ascii="Times New Roman" w:hAnsi="Times New Roman" w:cs="Times New Roman"/>
          <w:b/>
          <w:sz w:val="24"/>
          <w:szCs w:val="24"/>
        </w:rPr>
        <w:t>Пользовательское соглашение (</w:t>
      </w:r>
      <w:r w:rsidR="00D51836" w:rsidRPr="000132FB">
        <w:rPr>
          <w:rFonts w:ascii="Times New Roman" w:hAnsi="Times New Roman" w:cs="Times New Roman"/>
          <w:b/>
          <w:sz w:val="24"/>
          <w:szCs w:val="24"/>
        </w:rPr>
        <w:t>оферт</w:t>
      </w:r>
      <w:r w:rsidRPr="000132FB">
        <w:rPr>
          <w:rFonts w:ascii="Times New Roman" w:hAnsi="Times New Roman" w:cs="Times New Roman"/>
          <w:b/>
          <w:sz w:val="24"/>
          <w:szCs w:val="24"/>
        </w:rPr>
        <w:t>а)</w:t>
      </w:r>
      <w:r w:rsidR="002F1516" w:rsidRPr="000132FB">
        <w:rPr>
          <w:rFonts w:ascii="Times New Roman" w:hAnsi="Times New Roman" w:cs="Times New Roman"/>
          <w:sz w:val="24"/>
          <w:szCs w:val="24"/>
        </w:rPr>
        <w:t xml:space="preserve"> </w:t>
      </w:r>
      <w:r w:rsidR="00F95FB6" w:rsidRPr="000132FB">
        <w:rPr>
          <w:rFonts w:ascii="Times New Roman" w:hAnsi="Times New Roman" w:cs="Times New Roman"/>
          <w:sz w:val="24"/>
          <w:szCs w:val="24"/>
        </w:rPr>
        <w:t>–</w:t>
      </w:r>
      <w:r w:rsidR="00D51836" w:rsidRPr="000132FB">
        <w:rPr>
          <w:rFonts w:ascii="Times New Roman" w:hAnsi="Times New Roman" w:cs="Times New Roman"/>
          <w:sz w:val="24"/>
          <w:szCs w:val="24"/>
        </w:rPr>
        <w:t xml:space="preserve"> </w:t>
      </w:r>
      <w:r w:rsidR="006D1338">
        <w:rPr>
          <w:rFonts w:ascii="Times New Roman" w:hAnsi="Times New Roman" w:cs="Times New Roman"/>
          <w:sz w:val="24"/>
          <w:szCs w:val="24"/>
        </w:rPr>
        <w:t xml:space="preserve">настоящий </w:t>
      </w:r>
      <w:r w:rsidR="00D51836" w:rsidRPr="000132FB">
        <w:rPr>
          <w:rFonts w:ascii="Times New Roman" w:hAnsi="Times New Roman" w:cs="Times New Roman"/>
          <w:sz w:val="24"/>
          <w:szCs w:val="24"/>
        </w:rPr>
        <w:t xml:space="preserve">документ, опубликованный </w:t>
      </w:r>
      <w:r w:rsidR="00613770" w:rsidRPr="000132FB">
        <w:rPr>
          <w:rFonts w:ascii="Times New Roman" w:hAnsi="Times New Roman" w:cs="Times New Roman"/>
          <w:sz w:val="24"/>
          <w:szCs w:val="24"/>
        </w:rPr>
        <w:t xml:space="preserve">на </w:t>
      </w:r>
      <w:r w:rsidR="00A35C01">
        <w:rPr>
          <w:rFonts w:ascii="Times New Roman" w:hAnsi="Times New Roman" w:cs="Times New Roman"/>
          <w:sz w:val="24"/>
          <w:szCs w:val="24"/>
        </w:rPr>
        <w:t>Сайте</w:t>
      </w:r>
      <w:r w:rsidR="00D51836" w:rsidRPr="000132FB">
        <w:rPr>
          <w:rFonts w:ascii="Times New Roman" w:hAnsi="Times New Roman" w:cs="Times New Roman"/>
          <w:sz w:val="24"/>
          <w:szCs w:val="24"/>
        </w:rPr>
        <w:t xml:space="preserve">, </w:t>
      </w:r>
      <w:r w:rsidR="00085A9B">
        <w:rPr>
          <w:rFonts w:ascii="Times New Roman" w:hAnsi="Times New Roman" w:cs="Times New Roman"/>
          <w:sz w:val="24"/>
          <w:szCs w:val="24"/>
        </w:rPr>
        <w:t>регулирующий порядок оказания Услуг, обязательный для принятия всеми Пользователями</w:t>
      </w:r>
      <w:r w:rsidR="00D51836" w:rsidRPr="000132FB">
        <w:rPr>
          <w:rFonts w:ascii="Times New Roman" w:hAnsi="Times New Roman" w:cs="Times New Roman"/>
          <w:sz w:val="24"/>
          <w:szCs w:val="24"/>
        </w:rPr>
        <w:t>.</w:t>
      </w:r>
    </w:p>
    <w:p w14:paraId="629CCE4B" w14:textId="77777777" w:rsidR="006D3285" w:rsidRPr="000132FB" w:rsidRDefault="006D3285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2F0E8" w14:textId="02D05069" w:rsidR="00D51836" w:rsidRPr="000132FB" w:rsidRDefault="00D51836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FB">
        <w:rPr>
          <w:rFonts w:ascii="Times New Roman" w:hAnsi="Times New Roman" w:cs="Times New Roman"/>
          <w:b/>
          <w:sz w:val="24"/>
          <w:szCs w:val="24"/>
        </w:rPr>
        <w:t>Сайт</w:t>
      </w:r>
      <w:r w:rsidR="002F1516" w:rsidRPr="000132FB">
        <w:rPr>
          <w:rFonts w:ascii="Times New Roman" w:hAnsi="Times New Roman" w:cs="Times New Roman"/>
          <w:sz w:val="24"/>
          <w:szCs w:val="24"/>
        </w:rPr>
        <w:t xml:space="preserve"> </w:t>
      </w:r>
      <w:r w:rsidR="00F95FB6" w:rsidRPr="000132FB">
        <w:rPr>
          <w:rFonts w:ascii="Times New Roman" w:hAnsi="Times New Roman" w:cs="Times New Roman"/>
          <w:sz w:val="24"/>
          <w:szCs w:val="24"/>
        </w:rPr>
        <w:t>–</w:t>
      </w:r>
      <w:r w:rsidRPr="000132FB">
        <w:rPr>
          <w:rFonts w:ascii="Times New Roman" w:hAnsi="Times New Roman" w:cs="Times New Roman"/>
          <w:sz w:val="24"/>
          <w:szCs w:val="24"/>
        </w:rPr>
        <w:t xml:space="preserve"> содержимое веб-страниц, расположенных в сети Интернет на домене </w:t>
      </w:r>
      <w:hyperlink w:history="1">
        <w:r w:rsidR="00DC4C69" w:rsidRPr="005827E8">
          <w:rPr>
            <w:rStyle w:val="a5"/>
            <w:rFonts w:ascii="Times New Roman" w:hAnsi="Times New Roman" w:cs="Times New Roman"/>
            <w:sz w:val="24"/>
            <w:szCs w:val="24"/>
          </w:rPr>
          <w:t>http://</w:t>
        </w:r>
        <w:r w:rsidR="00DC4C69" w:rsidRPr="005827E8">
          <w:rPr>
            <w:rStyle w:val="a5"/>
          </w:rPr>
          <w:t xml:space="preserve"> </w:t>
        </w:r>
        <w:r w:rsidR="00DC4C69" w:rsidRPr="005827E8">
          <w:rPr>
            <w:rStyle w:val="a5"/>
            <w:rFonts w:ascii="Times New Roman" w:hAnsi="Times New Roman" w:cs="Times New Roman"/>
            <w:sz w:val="24"/>
            <w:szCs w:val="24"/>
          </w:rPr>
          <w:t>electrolux-fpr.ru/</w:t>
        </w:r>
      </w:hyperlink>
      <w:r w:rsidRPr="000132FB">
        <w:rPr>
          <w:rFonts w:ascii="Times New Roman" w:hAnsi="Times New Roman" w:cs="Times New Roman"/>
          <w:sz w:val="24"/>
          <w:szCs w:val="24"/>
        </w:rPr>
        <w:t>.</w:t>
      </w:r>
    </w:p>
    <w:p w14:paraId="0DEC9C36" w14:textId="77777777" w:rsidR="009307B3" w:rsidRDefault="009307B3" w:rsidP="006D328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D98626" w14:textId="4A82F0B3" w:rsidR="009307B3" w:rsidRPr="009307B3" w:rsidRDefault="009307B3" w:rsidP="006D328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Техника</w:t>
      </w:r>
      <w:r w:rsidR="0032300B">
        <w:rPr>
          <w:rFonts w:ascii="Times New Roman" w:hAnsi="Times New Roman" w:cs="Times New Roman"/>
          <w:b/>
          <w:sz w:val="24"/>
          <w:szCs w:val="24"/>
        </w:rPr>
        <w:t>, Изделие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07B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61F9" w:rsidRPr="008861F9">
        <w:rPr>
          <w:rFonts w:ascii="Times New Roman" w:hAnsi="Times New Roman" w:cs="Times New Roman"/>
          <w:sz w:val="24"/>
          <w:szCs w:val="24"/>
        </w:rPr>
        <w:t>крупная</w:t>
      </w:r>
      <w:r w:rsidR="008861F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бытовая техника марок</w:t>
      </w:r>
      <w:r w:rsidRPr="007A0246">
        <w:rPr>
          <w:rFonts w:ascii="Times New Roman" w:hAnsi="Times New Roman" w:cs="Times New Roman"/>
          <w:sz w:val="24"/>
          <w:szCs w:val="24"/>
        </w:rPr>
        <w:t xml:space="preserve"> </w:t>
      </w:r>
      <w:r w:rsidRPr="000132FB">
        <w:rPr>
          <w:rFonts w:ascii="Times New Roman" w:hAnsi="Times New Roman" w:cs="Times New Roman"/>
          <w:sz w:val="24"/>
          <w:szCs w:val="24"/>
          <w:lang w:val="en-US"/>
        </w:rPr>
        <w:t>Electrolux</w:t>
      </w:r>
      <w:r w:rsidRPr="009307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AEG</w:t>
      </w:r>
      <w:r w:rsidRPr="009307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Zanussi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0DA1C3" w14:textId="77777777" w:rsidR="009307B3" w:rsidRDefault="009307B3" w:rsidP="006D328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3B0992" w14:textId="388620A6" w:rsidR="006D3285" w:rsidRPr="000132FB" w:rsidRDefault="006D3285" w:rsidP="006D3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FB">
        <w:rPr>
          <w:rFonts w:ascii="Times New Roman" w:hAnsi="Times New Roman" w:cs="Times New Roman"/>
          <w:b/>
          <w:sz w:val="24"/>
          <w:szCs w:val="24"/>
        </w:rPr>
        <w:t>Услуги</w:t>
      </w:r>
      <w:r w:rsidRPr="000132FB">
        <w:rPr>
          <w:rFonts w:ascii="Times New Roman" w:hAnsi="Times New Roman" w:cs="Times New Roman"/>
          <w:sz w:val="24"/>
          <w:szCs w:val="24"/>
        </w:rPr>
        <w:t xml:space="preserve"> </w:t>
      </w:r>
      <w:r w:rsidR="00F95FB6" w:rsidRPr="000132FB">
        <w:rPr>
          <w:rFonts w:ascii="Times New Roman" w:hAnsi="Times New Roman" w:cs="Times New Roman"/>
          <w:sz w:val="24"/>
          <w:szCs w:val="24"/>
        </w:rPr>
        <w:t>–</w:t>
      </w:r>
      <w:r w:rsidR="00D41229">
        <w:rPr>
          <w:rFonts w:ascii="Times New Roman" w:hAnsi="Times New Roman" w:cs="Times New Roman"/>
          <w:sz w:val="24"/>
          <w:szCs w:val="24"/>
        </w:rPr>
        <w:t xml:space="preserve"> </w:t>
      </w:r>
      <w:r w:rsidR="00DB656E">
        <w:rPr>
          <w:rFonts w:ascii="Times New Roman" w:hAnsi="Times New Roman" w:cs="Times New Roman"/>
          <w:sz w:val="24"/>
          <w:szCs w:val="24"/>
        </w:rPr>
        <w:t xml:space="preserve">ремонт </w:t>
      </w:r>
      <w:r w:rsidR="009307B3">
        <w:rPr>
          <w:rFonts w:ascii="Times New Roman" w:hAnsi="Times New Roman" w:cs="Times New Roman"/>
          <w:sz w:val="24"/>
          <w:szCs w:val="24"/>
        </w:rPr>
        <w:t>Т</w:t>
      </w:r>
      <w:r w:rsidR="00DB656E">
        <w:rPr>
          <w:rFonts w:ascii="Times New Roman" w:hAnsi="Times New Roman" w:cs="Times New Roman"/>
          <w:sz w:val="24"/>
          <w:szCs w:val="24"/>
        </w:rPr>
        <w:t xml:space="preserve">ехники по фиксированной цене в соответствии с условиями настоящей оферты и </w:t>
      </w:r>
      <w:r w:rsidR="00E44E62">
        <w:rPr>
          <w:rFonts w:ascii="Times New Roman" w:hAnsi="Times New Roman" w:cs="Times New Roman"/>
          <w:sz w:val="24"/>
          <w:szCs w:val="24"/>
        </w:rPr>
        <w:t>Правилами (условиями) оказания</w:t>
      </w:r>
      <w:r w:rsidR="00DB656E">
        <w:rPr>
          <w:rFonts w:ascii="Times New Roman" w:hAnsi="Times New Roman" w:cs="Times New Roman"/>
          <w:sz w:val="24"/>
          <w:szCs w:val="24"/>
        </w:rPr>
        <w:t xml:space="preserve"> Услуги, котор</w:t>
      </w:r>
      <w:r w:rsidR="00D41229">
        <w:rPr>
          <w:rFonts w:ascii="Times New Roman" w:hAnsi="Times New Roman" w:cs="Times New Roman"/>
          <w:sz w:val="24"/>
          <w:szCs w:val="24"/>
        </w:rPr>
        <w:t>ы</w:t>
      </w:r>
      <w:r w:rsidR="00DB656E">
        <w:rPr>
          <w:rFonts w:ascii="Times New Roman" w:hAnsi="Times New Roman" w:cs="Times New Roman"/>
          <w:sz w:val="24"/>
          <w:szCs w:val="24"/>
        </w:rPr>
        <w:t>е явля</w:t>
      </w:r>
      <w:r w:rsidR="00D41229">
        <w:rPr>
          <w:rFonts w:ascii="Times New Roman" w:hAnsi="Times New Roman" w:cs="Times New Roman"/>
          <w:sz w:val="24"/>
          <w:szCs w:val="24"/>
        </w:rPr>
        <w:t>ю</w:t>
      </w:r>
      <w:r w:rsidR="00DB656E">
        <w:rPr>
          <w:rFonts w:ascii="Times New Roman" w:hAnsi="Times New Roman" w:cs="Times New Roman"/>
          <w:sz w:val="24"/>
          <w:szCs w:val="24"/>
        </w:rPr>
        <w:t>тся приложением к настоящей оферте.</w:t>
      </w:r>
      <w:r w:rsidRPr="000132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0EE99" w14:textId="77777777" w:rsidR="006D3285" w:rsidRPr="000132FB" w:rsidRDefault="006D3285" w:rsidP="006D3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E5745" w14:textId="0C9F4FE2" w:rsidR="006D3285" w:rsidRPr="000132FB" w:rsidRDefault="006D3285" w:rsidP="006D3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FB">
        <w:rPr>
          <w:rFonts w:ascii="Times New Roman" w:hAnsi="Times New Roman" w:cs="Times New Roman"/>
          <w:b/>
          <w:sz w:val="24"/>
          <w:szCs w:val="24"/>
        </w:rPr>
        <w:t>Пользователь</w:t>
      </w:r>
      <w:r w:rsidRPr="000132FB">
        <w:rPr>
          <w:rFonts w:ascii="Times New Roman" w:hAnsi="Times New Roman" w:cs="Times New Roman"/>
          <w:sz w:val="24"/>
          <w:szCs w:val="24"/>
        </w:rPr>
        <w:t xml:space="preserve"> – дееспособное</w:t>
      </w:r>
      <w:r w:rsidR="000132FB" w:rsidRPr="000132FB">
        <w:rPr>
          <w:rFonts w:ascii="Times New Roman" w:hAnsi="Times New Roman" w:cs="Times New Roman"/>
          <w:sz w:val="24"/>
          <w:szCs w:val="24"/>
        </w:rPr>
        <w:t xml:space="preserve"> совершеннолетнее</w:t>
      </w:r>
      <w:r w:rsidR="008902F0" w:rsidRPr="000132FB">
        <w:rPr>
          <w:rFonts w:ascii="Times New Roman" w:hAnsi="Times New Roman" w:cs="Times New Roman"/>
          <w:sz w:val="24"/>
          <w:szCs w:val="24"/>
        </w:rPr>
        <w:t xml:space="preserve"> </w:t>
      </w:r>
      <w:r w:rsidRPr="000132FB">
        <w:rPr>
          <w:rFonts w:ascii="Times New Roman" w:hAnsi="Times New Roman" w:cs="Times New Roman"/>
          <w:sz w:val="24"/>
          <w:szCs w:val="24"/>
        </w:rPr>
        <w:t xml:space="preserve">физическое лицо, </w:t>
      </w:r>
      <w:r w:rsidR="009307B3">
        <w:rPr>
          <w:rFonts w:ascii="Times New Roman" w:hAnsi="Times New Roman" w:cs="Times New Roman"/>
          <w:sz w:val="24"/>
          <w:szCs w:val="24"/>
        </w:rPr>
        <w:t xml:space="preserve">являющееся покупателем и/или пользователем Техники, </w:t>
      </w:r>
      <w:r w:rsidRPr="000132FB">
        <w:rPr>
          <w:rFonts w:ascii="Times New Roman" w:hAnsi="Times New Roman" w:cs="Times New Roman"/>
          <w:sz w:val="24"/>
          <w:szCs w:val="24"/>
        </w:rPr>
        <w:t>присоединившееся к настоящему Соглашению для получения Услуги.</w:t>
      </w:r>
    </w:p>
    <w:p w14:paraId="1C9B2F89" w14:textId="77777777" w:rsidR="004B27ED" w:rsidRDefault="004B27ED" w:rsidP="006D3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A85C0" w14:textId="54676C12" w:rsidR="00DB656E" w:rsidRDefault="00DB656E" w:rsidP="006D3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244">
        <w:rPr>
          <w:rFonts w:ascii="Times New Roman" w:hAnsi="Times New Roman" w:cs="Times New Roman"/>
          <w:b/>
          <w:sz w:val="24"/>
          <w:szCs w:val="24"/>
        </w:rPr>
        <w:t>Компания</w:t>
      </w:r>
      <w:r>
        <w:rPr>
          <w:rFonts w:ascii="Times New Roman" w:hAnsi="Times New Roman" w:cs="Times New Roman"/>
          <w:sz w:val="24"/>
          <w:szCs w:val="24"/>
        </w:rPr>
        <w:t xml:space="preserve"> – ООО «Электролюкс Рус», осуществляю</w:t>
      </w:r>
      <w:r w:rsidR="00C4738C">
        <w:rPr>
          <w:rFonts w:ascii="Times New Roman" w:hAnsi="Times New Roman" w:cs="Times New Roman"/>
          <w:sz w:val="24"/>
          <w:szCs w:val="24"/>
        </w:rPr>
        <w:t xml:space="preserve">щее организацию оказания услуги силами Исполнителя, остающееся при этом ответственным перед Исполнителем в рамках настоящего Пользовательского соглашения. </w:t>
      </w:r>
    </w:p>
    <w:p w14:paraId="6A3A0425" w14:textId="77777777" w:rsidR="00DB656E" w:rsidRPr="000132FB" w:rsidRDefault="00DB656E" w:rsidP="006D3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7B5D89" w14:textId="2250DDA7" w:rsidR="008B4730" w:rsidRPr="000132FB" w:rsidRDefault="00BD31D9" w:rsidP="006D3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FB">
        <w:rPr>
          <w:rFonts w:ascii="Times New Roman" w:hAnsi="Times New Roman" w:cs="Times New Roman"/>
          <w:b/>
          <w:sz w:val="24"/>
          <w:szCs w:val="24"/>
        </w:rPr>
        <w:t>Исполнитель</w:t>
      </w:r>
      <w:r w:rsidR="008B4730" w:rsidRPr="000132FB">
        <w:rPr>
          <w:rFonts w:ascii="Times New Roman" w:hAnsi="Times New Roman" w:cs="Times New Roman"/>
          <w:sz w:val="24"/>
          <w:szCs w:val="24"/>
        </w:rPr>
        <w:t xml:space="preserve"> –</w:t>
      </w:r>
      <w:r w:rsidR="009307B3">
        <w:rPr>
          <w:rFonts w:ascii="Times New Roman" w:hAnsi="Times New Roman" w:cs="Times New Roman"/>
          <w:sz w:val="24"/>
          <w:szCs w:val="24"/>
        </w:rPr>
        <w:t xml:space="preserve"> </w:t>
      </w:r>
      <w:r w:rsidR="008B4730" w:rsidRPr="000132FB">
        <w:rPr>
          <w:rFonts w:ascii="Times New Roman" w:hAnsi="Times New Roman" w:cs="Times New Roman"/>
          <w:sz w:val="24"/>
          <w:szCs w:val="24"/>
        </w:rPr>
        <w:t>лиц</w:t>
      </w:r>
      <w:r w:rsidRPr="000132FB">
        <w:rPr>
          <w:rFonts w:ascii="Times New Roman" w:hAnsi="Times New Roman" w:cs="Times New Roman"/>
          <w:sz w:val="24"/>
          <w:szCs w:val="24"/>
        </w:rPr>
        <w:t>о</w:t>
      </w:r>
      <w:r w:rsidR="008B4730" w:rsidRPr="000132FB">
        <w:rPr>
          <w:rFonts w:ascii="Times New Roman" w:hAnsi="Times New Roman" w:cs="Times New Roman"/>
          <w:sz w:val="24"/>
          <w:szCs w:val="24"/>
        </w:rPr>
        <w:t xml:space="preserve">, </w:t>
      </w:r>
      <w:r w:rsidR="004B27ED" w:rsidRPr="000132FB">
        <w:rPr>
          <w:rFonts w:ascii="Times New Roman" w:hAnsi="Times New Roman" w:cs="Times New Roman"/>
          <w:sz w:val="24"/>
          <w:szCs w:val="24"/>
        </w:rPr>
        <w:t>осуществляющее фактическое</w:t>
      </w:r>
      <w:r w:rsidR="008B4730" w:rsidRPr="000132FB">
        <w:rPr>
          <w:rFonts w:ascii="Times New Roman" w:hAnsi="Times New Roman" w:cs="Times New Roman"/>
          <w:sz w:val="24"/>
          <w:szCs w:val="24"/>
        </w:rPr>
        <w:t xml:space="preserve"> </w:t>
      </w:r>
      <w:r w:rsidR="00F95FB6" w:rsidRPr="000132FB">
        <w:rPr>
          <w:rFonts w:ascii="Times New Roman" w:hAnsi="Times New Roman" w:cs="Times New Roman"/>
          <w:sz w:val="24"/>
          <w:szCs w:val="24"/>
        </w:rPr>
        <w:t xml:space="preserve">оказание </w:t>
      </w:r>
      <w:r w:rsidR="004B27ED" w:rsidRPr="000132FB">
        <w:rPr>
          <w:rFonts w:ascii="Times New Roman" w:hAnsi="Times New Roman" w:cs="Times New Roman"/>
          <w:sz w:val="24"/>
          <w:szCs w:val="24"/>
        </w:rPr>
        <w:t>Услуг</w:t>
      </w:r>
      <w:r w:rsidR="00F95FB6" w:rsidRPr="000132FB">
        <w:rPr>
          <w:rFonts w:ascii="Times New Roman" w:hAnsi="Times New Roman" w:cs="Times New Roman"/>
          <w:sz w:val="24"/>
          <w:szCs w:val="24"/>
        </w:rPr>
        <w:t xml:space="preserve"> – </w:t>
      </w:r>
      <w:r w:rsidR="00DB656E">
        <w:rPr>
          <w:rFonts w:ascii="Times New Roman" w:hAnsi="Times New Roman" w:cs="Times New Roman"/>
          <w:sz w:val="24"/>
          <w:szCs w:val="24"/>
        </w:rPr>
        <w:t xml:space="preserve">сервисный центр, иное лицо, состоящее в договорных отношениях с Компанией и </w:t>
      </w:r>
      <w:r w:rsidR="00C4738C">
        <w:rPr>
          <w:rFonts w:ascii="Times New Roman" w:hAnsi="Times New Roman" w:cs="Times New Roman"/>
          <w:sz w:val="24"/>
          <w:szCs w:val="24"/>
        </w:rPr>
        <w:t>привлеченное</w:t>
      </w:r>
      <w:r w:rsidR="00DB656E">
        <w:rPr>
          <w:rFonts w:ascii="Times New Roman" w:hAnsi="Times New Roman" w:cs="Times New Roman"/>
          <w:sz w:val="24"/>
          <w:szCs w:val="24"/>
        </w:rPr>
        <w:t xml:space="preserve"> Компанией </w:t>
      </w:r>
      <w:r w:rsidR="00C4738C">
        <w:rPr>
          <w:rFonts w:ascii="Times New Roman" w:hAnsi="Times New Roman" w:cs="Times New Roman"/>
          <w:sz w:val="24"/>
          <w:szCs w:val="24"/>
        </w:rPr>
        <w:t>для оказания</w:t>
      </w:r>
      <w:r w:rsidR="00DB656E">
        <w:rPr>
          <w:rFonts w:ascii="Times New Roman" w:hAnsi="Times New Roman" w:cs="Times New Roman"/>
          <w:sz w:val="24"/>
          <w:szCs w:val="24"/>
        </w:rPr>
        <w:t xml:space="preserve"> Услуг</w:t>
      </w:r>
      <w:r w:rsidR="009307B3">
        <w:rPr>
          <w:rFonts w:ascii="Times New Roman" w:hAnsi="Times New Roman" w:cs="Times New Roman"/>
          <w:sz w:val="24"/>
          <w:szCs w:val="24"/>
        </w:rPr>
        <w:t xml:space="preserve"> в рамках Пользовательского соглашения</w:t>
      </w:r>
      <w:r w:rsidR="008B4730" w:rsidRPr="000132FB">
        <w:rPr>
          <w:rFonts w:ascii="Times New Roman" w:hAnsi="Times New Roman" w:cs="Times New Roman"/>
          <w:sz w:val="24"/>
          <w:szCs w:val="24"/>
        </w:rPr>
        <w:t>.</w:t>
      </w:r>
    </w:p>
    <w:p w14:paraId="7FBFFE2C" w14:textId="77777777" w:rsidR="001D093B" w:rsidRPr="000132FB" w:rsidRDefault="001D093B" w:rsidP="006D3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3E445" w14:textId="7B06A415" w:rsidR="004B27ED" w:rsidRPr="000132FB" w:rsidRDefault="001D093B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FB">
        <w:rPr>
          <w:rFonts w:ascii="Times New Roman" w:hAnsi="Times New Roman" w:cs="Times New Roman"/>
          <w:b/>
          <w:sz w:val="24"/>
          <w:szCs w:val="24"/>
        </w:rPr>
        <w:t>Конклюдентные действия</w:t>
      </w:r>
      <w:r w:rsidR="002F1516" w:rsidRPr="000132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5FB6" w:rsidRPr="000132FB">
        <w:rPr>
          <w:rFonts w:ascii="Times New Roman" w:hAnsi="Times New Roman" w:cs="Times New Roman"/>
          <w:sz w:val="24"/>
          <w:szCs w:val="24"/>
        </w:rPr>
        <w:t>–</w:t>
      </w:r>
      <w:r w:rsidRPr="000132FB">
        <w:rPr>
          <w:rFonts w:ascii="Times New Roman" w:hAnsi="Times New Roman" w:cs="Times New Roman"/>
          <w:sz w:val="24"/>
          <w:szCs w:val="24"/>
        </w:rPr>
        <w:t xml:space="preserve"> это действия лица, </w:t>
      </w:r>
      <w:r w:rsidR="00F95FB6" w:rsidRPr="000132FB">
        <w:rPr>
          <w:rFonts w:ascii="Times New Roman" w:hAnsi="Times New Roman" w:cs="Times New Roman"/>
          <w:sz w:val="24"/>
          <w:szCs w:val="24"/>
        </w:rPr>
        <w:t>свидетельствующие о его волеизъявлении</w:t>
      </w:r>
      <w:r w:rsidRPr="000132FB">
        <w:rPr>
          <w:rFonts w:ascii="Times New Roman" w:hAnsi="Times New Roman" w:cs="Times New Roman"/>
          <w:sz w:val="24"/>
          <w:szCs w:val="24"/>
        </w:rPr>
        <w:t xml:space="preserve"> вступить в определенные правоотношения (например, совершить сделку), но </w:t>
      </w:r>
      <w:r w:rsidR="00F95FB6" w:rsidRPr="000132FB">
        <w:rPr>
          <w:rFonts w:ascii="Times New Roman" w:hAnsi="Times New Roman" w:cs="Times New Roman"/>
          <w:sz w:val="24"/>
          <w:szCs w:val="24"/>
        </w:rPr>
        <w:t xml:space="preserve">совершаемые </w:t>
      </w:r>
      <w:r w:rsidRPr="000132FB">
        <w:rPr>
          <w:rFonts w:ascii="Times New Roman" w:hAnsi="Times New Roman" w:cs="Times New Roman"/>
          <w:sz w:val="24"/>
          <w:szCs w:val="24"/>
        </w:rPr>
        <w:t>не в форме устного или письменного волеизъявления, а поведением, по которому можно сделать заключение о таком намерении</w:t>
      </w:r>
      <w:r w:rsidR="00F95FB6" w:rsidRPr="000132FB">
        <w:rPr>
          <w:rFonts w:ascii="Times New Roman" w:hAnsi="Times New Roman" w:cs="Times New Roman"/>
          <w:sz w:val="24"/>
          <w:szCs w:val="24"/>
        </w:rPr>
        <w:t>.</w:t>
      </w:r>
      <w:r w:rsidRPr="000132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BE007" w14:textId="77777777" w:rsidR="00F95FB6" w:rsidRPr="000132FB" w:rsidRDefault="00F95FB6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F083B5" w14:textId="094CE83F" w:rsidR="00332262" w:rsidRPr="003A2E8B" w:rsidRDefault="00332262" w:rsidP="003A2E8B">
      <w:pPr>
        <w:pStyle w:val="af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2E8B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Предмет </w:t>
      </w:r>
      <w:r w:rsidR="00272EDA" w:rsidRPr="003A2E8B">
        <w:rPr>
          <w:rFonts w:ascii="Times New Roman" w:hAnsi="Times New Roman" w:cs="Times New Roman"/>
          <w:b/>
          <w:sz w:val="24"/>
          <w:szCs w:val="24"/>
          <w:u w:val="single"/>
        </w:rPr>
        <w:t>пользовательского соглашения (</w:t>
      </w:r>
      <w:r w:rsidRPr="003A2E8B">
        <w:rPr>
          <w:rFonts w:ascii="Times New Roman" w:hAnsi="Times New Roman" w:cs="Times New Roman"/>
          <w:b/>
          <w:sz w:val="24"/>
          <w:szCs w:val="24"/>
          <w:u w:val="single"/>
        </w:rPr>
        <w:t>оферты</w:t>
      </w:r>
      <w:r w:rsidR="00272EDA" w:rsidRPr="003A2E8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29F9A294" w14:textId="77777777" w:rsidR="00332262" w:rsidRPr="000132FB" w:rsidRDefault="00332262" w:rsidP="003322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EC9DA" w14:textId="21E00833" w:rsidR="00332262" w:rsidRPr="003A2E8B" w:rsidRDefault="00332262" w:rsidP="003A2E8B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E8B">
        <w:rPr>
          <w:rFonts w:ascii="Times New Roman" w:hAnsi="Times New Roman" w:cs="Times New Roman"/>
          <w:sz w:val="24"/>
          <w:szCs w:val="24"/>
        </w:rPr>
        <w:t xml:space="preserve">В соответствии с условиями настоящего </w:t>
      </w:r>
      <w:r w:rsidR="0078551F" w:rsidRPr="003A2E8B">
        <w:rPr>
          <w:rFonts w:ascii="Times New Roman" w:hAnsi="Times New Roman" w:cs="Times New Roman"/>
          <w:sz w:val="24"/>
          <w:szCs w:val="24"/>
        </w:rPr>
        <w:t>П</w:t>
      </w:r>
      <w:r w:rsidR="00272EDA" w:rsidRPr="003A2E8B">
        <w:rPr>
          <w:rFonts w:ascii="Times New Roman" w:hAnsi="Times New Roman" w:cs="Times New Roman"/>
          <w:sz w:val="24"/>
          <w:szCs w:val="24"/>
        </w:rPr>
        <w:t>ользовательского соглашения</w:t>
      </w:r>
      <w:r w:rsidRPr="003A2E8B">
        <w:rPr>
          <w:rFonts w:ascii="Times New Roman" w:hAnsi="Times New Roman" w:cs="Times New Roman"/>
          <w:sz w:val="24"/>
          <w:szCs w:val="24"/>
        </w:rPr>
        <w:t xml:space="preserve"> </w:t>
      </w:r>
      <w:r w:rsidR="00BD31D9" w:rsidRPr="003A2E8B">
        <w:rPr>
          <w:rFonts w:ascii="Times New Roman" w:hAnsi="Times New Roman" w:cs="Times New Roman"/>
          <w:sz w:val="24"/>
          <w:szCs w:val="24"/>
        </w:rPr>
        <w:t xml:space="preserve">Исполнитель </w:t>
      </w:r>
      <w:r w:rsidRPr="003A2E8B">
        <w:rPr>
          <w:rFonts w:ascii="Times New Roman" w:hAnsi="Times New Roman" w:cs="Times New Roman"/>
          <w:sz w:val="24"/>
          <w:szCs w:val="24"/>
        </w:rPr>
        <w:t xml:space="preserve">оказывает </w:t>
      </w:r>
      <w:r w:rsidR="00BD31D9" w:rsidRPr="003A2E8B"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r w:rsidRPr="003A2E8B">
        <w:rPr>
          <w:rFonts w:ascii="Times New Roman" w:hAnsi="Times New Roman" w:cs="Times New Roman"/>
          <w:sz w:val="24"/>
          <w:szCs w:val="24"/>
        </w:rPr>
        <w:t xml:space="preserve">на возмездной основе Услуги, а </w:t>
      </w:r>
      <w:r w:rsidR="003F0776" w:rsidRPr="003A2E8B">
        <w:rPr>
          <w:rFonts w:ascii="Times New Roman" w:hAnsi="Times New Roman" w:cs="Times New Roman"/>
          <w:sz w:val="24"/>
          <w:szCs w:val="24"/>
        </w:rPr>
        <w:t>Пользователь</w:t>
      </w:r>
      <w:r w:rsidRPr="003A2E8B">
        <w:rPr>
          <w:rFonts w:ascii="Times New Roman" w:hAnsi="Times New Roman" w:cs="Times New Roman"/>
          <w:sz w:val="24"/>
          <w:szCs w:val="24"/>
        </w:rPr>
        <w:t xml:space="preserve"> обязуется оплатить оказываемые Услуги</w:t>
      </w:r>
      <w:r w:rsidR="00F95FB6" w:rsidRPr="003A2E8B">
        <w:rPr>
          <w:rFonts w:ascii="Times New Roman" w:hAnsi="Times New Roman" w:cs="Times New Roman"/>
          <w:sz w:val="24"/>
          <w:szCs w:val="24"/>
        </w:rPr>
        <w:t xml:space="preserve"> и соблюдать все установленные правила их использования</w:t>
      </w:r>
      <w:r w:rsidRPr="003A2E8B">
        <w:rPr>
          <w:rFonts w:ascii="Times New Roman" w:hAnsi="Times New Roman" w:cs="Times New Roman"/>
          <w:sz w:val="24"/>
          <w:szCs w:val="24"/>
        </w:rPr>
        <w:t>.</w:t>
      </w:r>
      <w:r w:rsidR="00681A51" w:rsidRPr="003A2E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F291FA" w14:textId="77777777" w:rsidR="00512C91" w:rsidRPr="000132FB" w:rsidRDefault="00512C91" w:rsidP="002F151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5D6FF3D" w14:textId="7FF2CE86" w:rsidR="00332262" w:rsidRPr="000132FB" w:rsidRDefault="00332262" w:rsidP="003A2E8B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FB">
        <w:rPr>
          <w:rFonts w:ascii="Times New Roman" w:hAnsi="Times New Roman" w:cs="Times New Roman"/>
          <w:sz w:val="24"/>
          <w:szCs w:val="24"/>
        </w:rPr>
        <w:t>Условия</w:t>
      </w:r>
      <w:r w:rsidR="00811241" w:rsidRPr="000132FB">
        <w:rPr>
          <w:rFonts w:ascii="Times New Roman" w:hAnsi="Times New Roman" w:cs="Times New Roman"/>
          <w:sz w:val="24"/>
          <w:szCs w:val="24"/>
        </w:rPr>
        <w:t>,</w:t>
      </w:r>
      <w:r w:rsidRPr="000132FB">
        <w:rPr>
          <w:rFonts w:ascii="Times New Roman" w:hAnsi="Times New Roman" w:cs="Times New Roman"/>
          <w:sz w:val="24"/>
          <w:szCs w:val="24"/>
        </w:rPr>
        <w:t xml:space="preserve"> при которых оказываются </w:t>
      </w:r>
      <w:r w:rsidR="00D41229" w:rsidRPr="000132FB">
        <w:rPr>
          <w:rFonts w:ascii="Times New Roman" w:hAnsi="Times New Roman" w:cs="Times New Roman"/>
          <w:sz w:val="24"/>
          <w:szCs w:val="24"/>
        </w:rPr>
        <w:t>Услуги публикуются</w:t>
      </w:r>
      <w:r w:rsidR="00C37036" w:rsidRPr="000132FB">
        <w:rPr>
          <w:rFonts w:ascii="Times New Roman" w:hAnsi="Times New Roman" w:cs="Times New Roman"/>
          <w:sz w:val="24"/>
          <w:szCs w:val="24"/>
        </w:rPr>
        <w:t xml:space="preserve"> </w:t>
      </w:r>
      <w:r w:rsidRPr="000132FB">
        <w:rPr>
          <w:rFonts w:ascii="Times New Roman" w:hAnsi="Times New Roman" w:cs="Times New Roman"/>
          <w:sz w:val="24"/>
          <w:szCs w:val="24"/>
        </w:rPr>
        <w:t>на Сайте.</w:t>
      </w:r>
      <w:r w:rsidR="00A77FCF">
        <w:rPr>
          <w:rFonts w:ascii="Times New Roman" w:hAnsi="Times New Roman" w:cs="Times New Roman"/>
          <w:sz w:val="24"/>
          <w:szCs w:val="24"/>
        </w:rPr>
        <w:t xml:space="preserve"> Правила</w:t>
      </w:r>
      <w:r w:rsidR="00E44E62">
        <w:rPr>
          <w:rFonts w:ascii="Times New Roman" w:hAnsi="Times New Roman" w:cs="Times New Roman"/>
          <w:sz w:val="24"/>
          <w:szCs w:val="24"/>
        </w:rPr>
        <w:t xml:space="preserve"> (условия)</w:t>
      </w:r>
      <w:r w:rsidR="00A77FCF">
        <w:rPr>
          <w:rFonts w:ascii="Times New Roman" w:hAnsi="Times New Roman" w:cs="Times New Roman"/>
          <w:sz w:val="24"/>
          <w:szCs w:val="24"/>
        </w:rPr>
        <w:t xml:space="preserve"> оказания Услуги являются приложением к настоящей оферте.</w:t>
      </w:r>
    </w:p>
    <w:p w14:paraId="240A6B5A" w14:textId="77777777" w:rsidR="00761820" w:rsidRPr="000132FB" w:rsidRDefault="00761820" w:rsidP="002F151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EC52B45" w14:textId="1D6FBCF3" w:rsidR="00761820" w:rsidRPr="000132FB" w:rsidRDefault="002B55A3" w:rsidP="003A2E8B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Компания</w:t>
      </w:r>
      <w:r w:rsidRPr="000132FB">
        <w:rPr>
          <w:rFonts w:ascii="Times New Roman" w:hAnsi="Times New Roman" w:cs="Times New Roman"/>
          <w:sz w:val="24"/>
          <w:szCs w:val="24"/>
        </w:rPr>
        <w:t xml:space="preserve"> </w:t>
      </w:r>
      <w:r w:rsidR="00761820" w:rsidRPr="000132FB">
        <w:rPr>
          <w:rFonts w:ascii="Times New Roman" w:hAnsi="Times New Roman" w:cs="Times New Roman"/>
          <w:sz w:val="24"/>
          <w:szCs w:val="24"/>
        </w:rPr>
        <w:t xml:space="preserve">оставляет за собой право изменять условия настоящего </w:t>
      </w:r>
      <w:r w:rsidR="00272EDA" w:rsidRPr="007A0246">
        <w:rPr>
          <w:rFonts w:ascii="Times New Roman" w:hAnsi="Times New Roman" w:cs="Times New Roman"/>
          <w:sz w:val="24"/>
          <w:szCs w:val="24"/>
        </w:rPr>
        <w:t>Пользовательско</w:t>
      </w:r>
      <w:r w:rsidR="00C535BD" w:rsidRPr="007A0246">
        <w:rPr>
          <w:rFonts w:ascii="Times New Roman" w:hAnsi="Times New Roman" w:cs="Times New Roman"/>
          <w:sz w:val="24"/>
          <w:szCs w:val="24"/>
        </w:rPr>
        <w:t>го</w:t>
      </w:r>
      <w:r w:rsidR="00272EDA" w:rsidRPr="000132FB">
        <w:rPr>
          <w:rFonts w:ascii="Times New Roman" w:hAnsi="Times New Roman" w:cs="Times New Roman"/>
          <w:sz w:val="24"/>
          <w:szCs w:val="24"/>
        </w:rPr>
        <w:t xml:space="preserve"> соглашени</w:t>
      </w:r>
      <w:r w:rsidR="00C535BD" w:rsidRPr="000132FB">
        <w:rPr>
          <w:rFonts w:ascii="Times New Roman" w:hAnsi="Times New Roman" w:cs="Times New Roman"/>
          <w:sz w:val="24"/>
          <w:szCs w:val="24"/>
        </w:rPr>
        <w:t>я</w:t>
      </w:r>
      <w:r w:rsidR="00E44E62">
        <w:rPr>
          <w:rFonts w:ascii="Times New Roman" w:hAnsi="Times New Roman" w:cs="Times New Roman"/>
          <w:sz w:val="24"/>
          <w:szCs w:val="24"/>
        </w:rPr>
        <w:t>, а также Правила (условия) оказания Услуги</w:t>
      </w:r>
      <w:r w:rsidR="00272EDA" w:rsidRPr="000132FB">
        <w:rPr>
          <w:rFonts w:ascii="Times New Roman" w:hAnsi="Times New Roman" w:cs="Times New Roman"/>
          <w:sz w:val="24"/>
          <w:szCs w:val="24"/>
        </w:rPr>
        <w:t xml:space="preserve"> </w:t>
      </w:r>
      <w:r w:rsidR="00761820" w:rsidRPr="000132FB">
        <w:rPr>
          <w:rFonts w:ascii="Times New Roman" w:hAnsi="Times New Roman" w:cs="Times New Roman"/>
          <w:sz w:val="24"/>
          <w:szCs w:val="24"/>
        </w:rPr>
        <w:t xml:space="preserve">в одностороннем порядке без предварительного согласования с Пользователем, обеспечивая при этом публикацию измененных условий на Сайте. </w:t>
      </w:r>
    </w:p>
    <w:p w14:paraId="2D19CC29" w14:textId="77777777" w:rsidR="00893A5B" w:rsidRPr="000132FB" w:rsidRDefault="00893A5B" w:rsidP="00893A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A0F6B" w14:textId="50481236" w:rsidR="00332262" w:rsidRPr="000132FB" w:rsidRDefault="00811241" w:rsidP="003A2E8B">
      <w:pPr>
        <w:pStyle w:val="af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32FB">
        <w:rPr>
          <w:rFonts w:ascii="Times New Roman" w:hAnsi="Times New Roman" w:cs="Times New Roman"/>
          <w:b/>
          <w:sz w:val="24"/>
          <w:szCs w:val="24"/>
          <w:u w:val="single"/>
        </w:rPr>
        <w:t>Общие положения</w:t>
      </w:r>
    </w:p>
    <w:p w14:paraId="69EE637F" w14:textId="77777777" w:rsidR="00893A5B" w:rsidRPr="007A0246" w:rsidRDefault="00893A5B" w:rsidP="007618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D1DF6" w14:textId="62D6C6C5" w:rsidR="00C4738C" w:rsidRPr="003A2E8B" w:rsidRDefault="00761820" w:rsidP="003A2E8B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E8B">
        <w:rPr>
          <w:rFonts w:ascii="Times New Roman" w:hAnsi="Times New Roman" w:cs="Times New Roman"/>
          <w:sz w:val="24"/>
          <w:szCs w:val="24"/>
        </w:rPr>
        <w:t xml:space="preserve">Лицо, </w:t>
      </w:r>
      <w:r w:rsidR="00AA70FD" w:rsidRPr="003A2E8B">
        <w:rPr>
          <w:rFonts w:ascii="Times New Roman" w:hAnsi="Times New Roman" w:cs="Times New Roman"/>
          <w:sz w:val="24"/>
          <w:szCs w:val="24"/>
        </w:rPr>
        <w:t>проставившее соответствующую галочку на Сайте</w:t>
      </w:r>
      <w:r w:rsidR="009A21AA" w:rsidRPr="003A2E8B">
        <w:rPr>
          <w:rFonts w:ascii="Times New Roman" w:hAnsi="Times New Roman" w:cs="Times New Roman"/>
          <w:sz w:val="24"/>
          <w:szCs w:val="24"/>
        </w:rPr>
        <w:t xml:space="preserve"> в графе</w:t>
      </w:r>
      <w:r w:rsidR="00C4738C" w:rsidRPr="003A2E8B">
        <w:rPr>
          <w:rFonts w:ascii="Times New Roman" w:hAnsi="Times New Roman" w:cs="Times New Roman"/>
          <w:sz w:val="24"/>
          <w:szCs w:val="24"/>
        </w:rPr>
        <w:t xml:space="preserve"> «Я согласен с условиями Пользовательского соглашения и даю свое согласие на обработку персональных данных»,</w:t>
      </w:r>
      <w:r w:rsidR="009A21AA" w:rsidRPr="003A2E8B">
        <w:rPr>
          <w:rFonts w:ascii="Times New Roman" w:hAnsi="Times New Roman" w:cs="Times New Roman"/>
          <w:sz w:val="24"/>
          <w:szCs w:val="24"/>
        </w:rPr>
        <w:t xml:space="preserve"> </w:t>
      </w:r>
      <w:r w:rsidRPr="003A2E8B">
        <w:rPr>
          <w:rFonts w:ascii="Times New Roman" w:hAnsi="Times New Roman" w:cs="Times New Roman"/>
          <w:sz w:val="24"/>
          <w:szCs w:val="24"/>
        </w:rPr>
        <w:t>совершением указанных действий подтверждает, что ознакомлено с условиями настояще</w:t>
      </w:r>
      <w:r w:rsidR="00873B78" w:rsidRPr="003A2E8B">
        <w:rPr>
          <w:rFonts w:ascii="Times New Roman" w:hAnsi="Times New Roman" w:cs="Times New Roman"/>
          <w:sz w:val="24"/>
          <w:szCs w:val="24"/>
        </w:rPr>
        <w:t>го пользовательского соглашения</w:t>
      </w:r>
      <w:r w:rsidR="000132FB" w:rsidRPr="003A2E8B">
        <w:rPr>
          <w:rFonts w:ascii="Times New Roman" w:hAnsi="Times New Roman" w:cs="Times New Roman"/>
          <w:sz w:val="24"/>
          <w:szCs w:val="24"/>
        </w:rPr>
        <w:t xml:space="preserve">, </w:t>
      </w:r>
      <w:r w:rsidR="0078551F" w:rsidRPr="003A2E8B">
        <w:rPr>
          <w:rFonts w:ascii="Times New Roman" w:hAnsi="Times New Roman" w:cs="Times New Roman"/>
          <w:sz w:val="24"/>
          <w:szCs w:val="24"/>
        </w:rPr>
        <w:t>включая</w:t>
      </w:r>
      <w:r w:rsidR="000132FB" w:rsidRPr="003A2E8B">
        <w:rPr>
          <w:rFonts w:ascii="Times New Roman" w:hAnsi="Times New Roman" w:cs="Times New Roman"/>
          <w:sz w:val="24"/>
          <w:szCs w:val="24"/>
        </w:rPr>
        <w:t xml:space="preserve"> </w:t>
      </w:r>
      <w:r w:rsidR="0078551F" w:rsidRPr="003A2E8B">
        <w:rPr>
          <w:rFonts w:ascii="Times New Roman" w:hAnsi="Times New Roman" w:cs="Times New Roman"/>
          <w:sz w:val="24"/>
          <w:szCs w:val="24"/>
        </w:rPr>
        <w:t>П</w:t>
      </w:r>
      <w:r w:rsidR="000132FB" w:rsidRPr="003A2E8B">
        <w:rPr>
          <w:rFonts w:ascii="Times New Roman" w:hAnsi="Times New Roman" w:cs="Times New Roman"/>
          <w:sz w:val="24"/>
          <w:szCs w:val="24"/>
        </w:rPr>
        <w:t>равила</w:t>
      </w:r>
      <w:r w:rsidR="004A4F49" w:rsidRPr="003A2E8B">
        <w:rPr>
          <w:rFonts w:ascii="Times New Roman" w:hAnsi="Times New Roman" w:cs="Times New Roman"/>
          <w:sz w:val="24"/>
          <w:szCs w:val="24"/>
        </w:rPr>
        <w:t xml:space="preserve"> (условия)</w:t>
      </w:r>
      <w:r w:rsidR="000132FB" w:rsidRPr="003A2E8B">
        <w:rPr>
          <w:rFonts w:ascii="Times New Roman" w:hAnsi="Times New Roman" w:cs="Times New Roman"/>
          <w:sz w:val="24"/>
          <w:szCs w:val="24"/>
        </w:rPr>
        <w:t xml:space="preserve"> </w:t>
      </w:r>
      <w:r w:rsidR="00923B99" w:rsidRPr="003A2E8B">
        <w:rPr>
          <w:rFonts w:ascii="Times New Roman" w:hAnsi="Times New Roman" w:cs="Times New Roman"/>
          <w:sz w:val="24"/>
          <w:szCs w:val="24"/>
        </w:rPr>
        <w:t>оказания Услуг</w:t>
      </w:r>
      <w:r w:rsidRPr="003A2E8B">
        <w:rPr>
          <w:rFonts w:ascii="Times New Roman" w:hAnsi="Times New Roman" w:cs="Times New Roman"/>
          <w:sz w:val="24"/>
          <w:szCs w:val="24"/>
        </w:rPr>
        <w:t>, полностью их понимает и акцептует</w:t>
      </w:r>
      <w:r w:rsidR="00923B99" w:rsidRPr="003A2E8B">
        <w:rPr>
          <w:rFonts w:ascii="Times New Roman" w:hAnsi="Times New Roman" w:cs="Times New Roman"/>
          <w:sz w:val="24"/>
          <w:szCs w:val="24"/>
        </w:rPr>
        <w:t xml:space="preserve"> их</w:t>
      </w:r>
      <w:r w:rsidRPr="003A2E8B">
        <w:rPr>
          <w:rFonts w:ascii="Times New Roman" w:hAnsi="Times New Roman" w:cs="Times New Roman"/>
          <w:sz w:val="24"/>
          <w:szCs w:val="24"/>
        </w:rPr>
        <w:t xml:space="preserve"> в полном объеме.</w:t>
      </w:r>
      <w:r w:rsidR="00C4738C" w:rsidRPr="003A2E8B">
        <w:rPr>
          <w:rFonts w:ascii="Times New Roman" w:hAnsi="Times New Roman" w:cs="Times New Roman"/>
          <w:sz w:val="24"/>
          <w:szCs w:val="24"/>
        </w:rPr>
        <w:t xml:space="preserve"> С этого момента настоящее Соглашение считается заключенным Сторонами.</w:t>
      </w:r>
    </w:p>
    <w:p w14:paraId="3AA352A8" w14:textId="77777777" w:rsidR="0036230A" w:rsidRPr="000132FB" w:rsidRDefault="0036230A" w:rsidP="002F151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5C22E0C" w14:textId="2CA93D22" w:rsidR="00D50F00" w:rsidRPr="000132FB" w:rsidRDefault="00332262" w:rsidP="003A2E8B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FB">
        <w:rPr>
          <w:rFonts w:ascii="Times New Roman" w:hAnsi="Times New Roman" w:cs="Times New Roman"/>
          <w:sz w:val="24"/>
          <w:szCs w:val="24"/>
        </w:rPr>
        <w:t>Услуги предоставляются при условии их 100% (стопро</w:t>
      </w:r>
      <w:r w:rsidR="00761820" w:rsidRPr="000132FB">
        <w:rPr>
          <w:rFonts w:ascii="Times New Roman" w:hAnsi="Times New Roman" w:cs="Times New Roman"/>
          <w:sz w:val="24"/>
          <w:szCs w:val="24"/>
        </w:rPr>
        <w:t xml:space="preserve">центной) предварительной оплаты </w:t>
      </w:r>
      <w:r w:rsidR="00C37036" w:rsidRPr="000132FB">
        <w:rPr>
          <w:rFonts w:ascii="Times New Roman" w:hAnsi="Times New Roman" w:cs="Times New Roman"/>
          <w:sz w:val="24"/>
          <w:szCs w:val="24"/>
        </w:rPr>
        <w:t>на Сайте</w:t>
      </w:r>
      <w:r w:rsidR="00D50F00" w:rsidRPr="000132FB">
        <w:rPr>
          <w:rFonts w:ascii="Times New Roman" w:hAnsi="Times New Roman" w:cs="Times New Roman"/>
          <w:sz w:val="24"/>
          <w:szCs w:val="24"/>
        </w:rPr>
        <w:t>.</w:t>
      </w:r>
      <w:r w:rsidR="00873B78" w:rsidRPr="000132FB">
        <w:rPr>
          <w:rFonts w:ascii="Times New Roman" w:hAnsi="Times New Roman" w:cs="Times New Roman"/>
          <w:sz w:val="24"/>
          <w:szCs w:val="24"/>
        </w:rPr>
        <w:t xml:space="preserve"> </w:t>
      </w:r>
      <w:r w:rsidR="004A4F49" w:rsidRPr="000132FB">
        <w:rPr>
          <w:rFonts w:ascii="Times New Roman" w:hAnsi="Times New Roman" w:cs="Times New Roman"/>
          <w:sz w:val="24"/>
          <w:szCs w:val="24"/>
        </w:rPr>
        <w:t>После проведения</w:t>
      </w:r>
      <w:r w:rsidR="00556682" w:rsidRPr="000132FB">
        <w:rPr>
          <w:rFonts w:ascii="Times New Roman" w:hAnsi="Times New Roman" w:cs="Times New Roman"/>
          <w:sz w:val="24"/>
          <w:szCs w:val="24"/>
        </w:rPr>
        <w:t xml:space="preserve"> такой</w:t>
      </w:r>
      <w:r w:rsidR="00873B78" w:rsidRPr="000132FB">
        <w:rPr>
          <w:rFonts w:ascii="Times New Roman" w:hAnsi="Times New Roman" w:cs="Times New Roman"/>
          <w:sz w:val="24"/>
          <w:szCs w:val="24"/>
        </w:rPr>
        <w:t xml:space="preserve"> оплаты </w:t>
      </w:r>
      <w:r w:rsidR="00811241" w:rsidRPr="000132FB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1448FB" w:rsidRPr="000132FB">
        <w:rPr>
          <w:rFonts w:ascii="Times New Roman" w:hAnsi="Times New Roman" w:cs="Times New Roman"/>
          <w:sz w:val="24"/>
          <w:szCs w:val="24"/>
        </w:rPr>
        <w:t xml:space="preserve">приобретает </w:t>
      </w:r>
      <w:r w:rsidR="00811241" w:rsidRPr="000132FB">
        <w:rPr>
          <w:rFonts w:ascii="Times New Roman" w:hAnsi="Times New Roman" w:cs="Times New Roman"/>
          <w:sz w:val="24"/>
          <w:szCs w:val="24"/>
        </w:rPr>
        <w:t xml:space="preserve">право на получение Услуги. </w:t>
      </w:r>
    </w:p>
    <w:p w14:paraId="656D772C" w14:textId="77777777" w:rsidR="008F5F42" w:rsidRPr="000132FB" w:rsidRDefault="008F5F42" w:rsidP="003A2E8B">
      <w:pPr>
        <w:pStyle w:val="af0"/>
        <w:spacing w:after="0" w:line="240" w:lineRule="auto"/>
        <w:ind w:left="1229"/>
        <w:jc w:val="both"/>
        <w:rPr>
          <w:rFonts w:ascii="Times New Roman" w:hAnsi="Times New Roman" w:cs="Times New Roman"/>
          <w:sz w:val="24"/>
          <w:szCs w:val="24"/>
        </w:rPr>
      </w:pPr>
    </w:p>
    <w:p w14:paraId="46B1A998" w14:textId="003E0467" w:rsidR="008F5F42" w:rsidRPr="000132FB" w:rsidRDefault="008F5F42" w:rsidP="003A2E8B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FB">
        <w:rPr>
          <w:rFonts w:ascii="Times New Roman" w:hAnsi="Times New Roman" w:cs="Times New Roman"/>
          <w:sz w:val="24"/>
          <w:szCs w:val="24"/>
        </w:rPr>
        <w:t>Подтверждением оплаты</w:t>
      </w:r>
      <w:r w:rsidR="00873B78" w:rsidRPr="000132FB">
        <w:rPr>
          <w:rFonts w:ascii="Times New Roman" w:hAnsi="Times New Roman" w:cs="Times New Roman"/>
          <w:sz w:val="24"/>
          <w:szCs w:val="24"/>
        </w:rPr>
        <w:t xml:space="preserve"> Услуг</w:t>
      </w:r>
      <w:r w:rsidRPr="000132FB">
        <w:rPr>
          <w:rFonts w:ascii="Times New Roman" w:hAnsi="Times New Roman" w:cs="Times New Roman"/>
          <w:sz w:val="24"/>
          <w:szCs w:val="24"/>
        </w:rPr>
        <w:t xml:space="preserve"> является электронный чек или квитанция об оплате</w:t>
      </w:r>
      <w:r w:rsidR="00482207" w:rsidRPr="000132FB">
        <w:rPr>
          <w:rFonts w:ascii="Times New Roman" w:hAnsi="Times New Roman" w:cs="Times New Roman"/>
          <w:sz w:val="24"/>
          <w:szCs w:val="24"/>
        </w:rPr>
        <w:t>.</w:t>
      </w:r>
    </w:p>
    <w:p w14:paraId="00C7DA8B" w14:textId="77777777" w:rsidR="0008500D" w:rsidRPr="000132FB" w:rsidRDefault="0008500D" w:rsidP="003A2E8B">
      <w:pPr>
        <w:pStyle w:val="af0"/>
        <w:spacing w:after="0" w:line="240" w:lineRule="auto"/>
        <w:ind w:left="1229"/>
        <w:jc w:val="both"/>
        <w:rPr>
          <w:rFonts w:ascii="Times New Roman" w:hAnsi="Times New Roman" w:cs="Times New Roman"/>
          <w:sz w:val="24"/>
          <w:szCs w:val="24"/>
        </w:rPr>
      </w:pPr>
    </w:p>
    <w:p w14:paraId="0E17B0D5" w14:textId="39827132" w:rsidR="00AA43D2" w:rsidRPr="007A0246" w:rsidRDefault="00AA43D2" w:rsidP="003A2E8B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473">
        <w:rPr>
          <w:rFonts w:ascii="Times New Roman" w:hAnsi="Times New Roman" w:cs="Times New Roman"/>
          <w:sz w:val="24"/>
          <w:szCs w:val="24"/>
        </w:rPr>
        <w:t xml:space="preserve">Стоимость Услуг, указанная на Сайте, включает НДС </w:t>
      </w:r>
      <w:r w:rsidR="00556682">
        <w:rPr>
          <w:rFonts w:ascii="Times New Roman" w:hAnsi="Times New Roman" w:cs="Times New Roman"/>
          <w:sz w:val="24"/>
          <w:szCs w:val="24"/>
        </w:rPr>
        <w:t>по ставке, установленной законодательством РФ</w:t>
      </w:r>
      <w:r w:rsidRPr="002E1473">
        <w:rPr>
          <w:rFonts w:ascii="Times New Roman" w:hAnsi="Times New Roman" w:cs="Times New Roman"/>
          <w:sz w:val="24"/>
          <w:szCs w:val="24"/>
        </w:rPr>
        <w:t>.</w:t>
      </w:r>
    </w:p>
    <w:p w14:paraId="3DE7A6E9" w14:textId="77777777" w:rsidR="00D17001" w:rsidRPr="000132FB" w:rsidRDefault="00D17001" w:rsidP="003A2E8B">
      <w:pPr>
        <w:pStyle w:val="af0"/>
        <w:spacing w:after="0" w:line="240" w:lineRule="auto"/>
        <w:ind w:left="1229"/>
        <w:jc w:val="both"/>
        <w:rPr>
          <w:rFonts w:ascii="Times New Roman" w:hAnsi="Times New Roman" w:cs="Times New Roman"/>
          <w:sz w:val="24"/>
          <w:szCs w:val="24"/>
        </w:rPr>
      </w:pPr>
    </w:p>
    <w:p w14:paraId="37B99D45" w14:textId="32CE2A48" w:rsidR="00332262" w:rsidRDefault="007F3018" w:rsidP="003A2E8B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Отмена и изменение Услуги допускается в соответствии с условиями, установленными Правилами</w:t>
      </w:r>
      <w:r w:rsidR="004A4F49">
        <w:rPr>
          <w:rFonts w:ascii="Times New Roman" w:hAnsi="Times New Roman" w:cs="Times New Roman"/>
          <w:sz w:val="24"/>
          <w:szCs w:val="24"/>
        </w:rPr>
        <w:t xml:space="preserve"> (условиями)</w:t>
      </w:r>
      <w:r>
        <w:rPr>
          <w:rFonts w:ascii="Times New Roman" w:hAnsi="Times New Roman" w:cs="Times New Roman"/>
          <w:sz w:val="24"/>
          <w:szCs w:val="24"/>
        </w:rPr>
        <w:t xml:space="preserve"> оказания Услуги</w:t>
      </w:r>
      <w:r w:rsidR="006315A8">
        <w:rPr>
          <w:rFonts w:ascii="Times New Roman" w:hAnsi="Times New Roman" w:cs="Times New Roman"/>
          <w:sz w:val="24"/>
          <w:szCs w:val="24"/>
        </w:rPr>
        <w:t>, которые прилагаются к настоящей оферте</w:t>
      </w:r>
      <w:r w:rsidR="00393A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1C105A" w14:textId="77777777" w:rsidR="008861F9" w:rsidRDefault="008861F9" w:rsidP="003A2E8B">
      <w:pPr>
        <w:pStyle w:val="af0"/>
        <w:spacing w:after="0" w:line="240" w:lineRule="auto"/>
        <w:ind w:left="1229"/>
        <w:jc w:val="both"/>
        <w:rPr>
          <w:rFonts w:ascii="Times New Roman" w:hAnsi="Times New Roman" w:cs="Times New Roman"/>
          <w:sz w:val="24"/>
          <w:szCs w:val="24"/>
        </w:rPr>
      </w:pPr>
    </w:p>
    <w:p w14:paraId="60324DA3" w14:textId="5AEE7457" w:rsidR="008861F9" w:rsidRPr="008861F9" w:rsidRDefault="008861F9" w:rsidP="003A2E8B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Услуги не оказываются в отношении Техники старше 7 лет с момента первой розничной продажи, в отношении </w:t>
      </w:r>
      <w:r w:rsidR="009738BE">
        <w:rPr>
          <w:rFonts w:ascii="Times New Roman" w:hAnsi="Times New Roman" w:cs="Times New Roman"/>
          <w:sz w:val="24"/>
          <w:szCs w:val="24"/>
        </w:rPr>
        <w:t xml:space="preserve">холодильников </w:t>
      </w:r>
      <w:r>
        <w:rPr>
          <w:rFonts w:ascii="Times New Roman" w:hAnsi="Times New Roman" w:cs="Times New Roman"/>
          <w:sz w:val="24"/>
          <w:szCs w:val="24"/>
        </w:rPr>
        <w:t xml:space="preserve">серии </w:t>
      </w:r>
      <w:proofErr w:type="spellStart"/>
      <w:r w:rsidRPr="003A2E8B">
        <w:rPr>
          <w:rFonts w:ascii="Times New Roman" w:hAnsi="Times New Roman" w:cs="Times New Roman"/>
          <w:sz w:val="24"/>
          <w:szCs w:val="24"/>
        </w:rPr>
        <w:t>Electrolux</w:t>
      </w:r>
      <w:proofErr w:type="spellEnd"/>
      <w:r w:rsidRPr="003A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E8B">
        <w:rPr>
          <w:rFonts w:ascii="Times New Roman" w:hAnsi="Times New Roman" w:cs="Times New Roman"/>
          <w:sz w:val="24"/>
          <w:szCs w:val="24"/>
        </w:rPr>
        <w:t>Vestel</w:t>
      </w:r>
      <w:proofErr w:type="spellEnd"/>
      <w:r w:rsidRPr="003A2E8B">
        <w:rPr>
          <w:rFonts w:ascii="Times New Roman" w:hAnsi="Times New Roman" w:cs="Times New Roman"/>
          <w:sz w:val="24"/>
          <w:szCs w:val="24"/>
        </w:rPr>
        <w:t xml:space="preserve">, </w:t>
      </w:r>
      <w:r w:rsidR="009738BE">
        <w:rPr>
          <w:rFonts w:ascii="Times New Roman" w:hAnsi="Times New Roman" w:cs="Times New Roman"/>
          <w:sz w:val="24"/>
          <w:szCs w:val="24"/>
        </w:rPr>
        <w:t>а также в отношении ряда иных</w:t>
      </w:r>
      <w:r>
        <w:rPr>
          <w:rFonts w:ascii="Times New Roman" w:hAnsi="Times New Roman" w:cs="Times New Roman"/>
          <w:sz w:val="24"/>
          <w:szCs w:val="24"/>
        </w:rPr>
        <w:t xml:space="preserve"> моделей </w:t>
      </w:r>
      <w:r w:rsidR="009738BE">
        <w:rPr>
          <w:rFonts w:ascii="Times New Roman" w:hAnsi="Times New Roman" w:cs="Times New Roman"/>
          <w:sz w:val="24"/>
          <w:szCs w:val="24"/>
        </w:rPr>
        <w:t xml:space="preserve">Техники </w:t>
      </w:r>
      <w:r>
        <w:rPr>
          <w:rFonts w:ascii="Times New Roman" w:hAnsi="Times New Roman" w:cs="Times New Roman"/>
          <w:sz w:val="24"/>
          <w:szCs w:val="24"/>
        </w:rPr>
        <w:t xml:space="preserve">в соответствии с информацией, доступной в регистрационной форме. </w:t>
      </w:r>
    </w:p>
    <w:p w14:paraId="5F880771" w14:textId="77777777" w:rsidR="00D50F00" w:rsidRPr="007A0246" w:rsidRDefault="00D50F00" w:rsidP="003322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25697" w14:textId="792E931A" w:rsidR="00EB4E54" w:rsidRPr="000132FB" w:rsidRDefault="007D5B0D" w:rsidP="003A2E8B">
      <w:pPr>
        <w:pStyle w:val="af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32FB">
        <w:rPr>
          <w:rFonts w:ascii="Times New Roman" w:hAnsi="Times New Roman" w:cs="Times New Roman"/>
          <w:b/>
          <w:sz w:val="24"/>
          <w:szCs w:val="24"/>
          <w:u w:val="single"/>
        </w:rPr>
        <w:t>О</w:t>
      </w:r>
      <w:r w:rsidR="00EB4E54" w:rsidRPr="000132FB">
        <w:rPr>
          <w:rFonts w:ascii="Times New Roman" w:hAnsi="Times New Roman" w:cs="Times New Roman"/>
          <w:b/>
          <w:sz w:val="24"/>
          <w:szCs w:val="24"/>
          <w:u w:val="single"/>
        </w:rPr>
        <w:t xml:space="preserve">бязанности </w:t>
      </w:r>
      <w:r w:rsidR="00C4738C">
        <w:rPr>
          <w:rFonts w:ascii="Times New Roman" w:hAnsi="Times New Roman" w:cs="Times New Roman"/>
          <w:b/>
          <w:sz w:val="24"/>
          <w:szCs w:val="24"/>
          <w:u w:val="single"/>
        </w:rPr>
        <w:t>Компании</w:t>
      </w:r>
      <w:r w:rsidR="00EB4E54" w:rsidRPr="000132F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63A51DA" w14:textId="77777777" w:rsidR="00D17001" w:rsidRPr="000132FB" w:rsidRDefault="00D17001" w:rsidP="003322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30D3C" w14:textId="6C1B2662" w:rsidR="00332262" w:rsidRPr="003A2E8B" w:rsidRDefault="00332262" w:rsidP="003A2E8B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E8B">
        <w:rPr>
          <w:rFonts w:ascii="Times New Roman" w:hAnsi="Times New Roman" w:cs="Times New Roman"/>
          <w:sz w:val="24"/>
          <w:szCs w:val="24"/>
        </w:rPr>
        <w:t>При оказании Услуг руководствоваться требованиями действующего законодательства Российской Федерации.</w:t>
      </w:r>
    </w:p>
    <w:p w14:paraId="10FF8626" w14:textId="77777777" w:rsidR="00D17001" w:rsidRPr="000132FB" w:rsidRDefault="00D17001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5CA20FE" w14:textId="1952341B" w:rsidR="00332262" w:rsidRPr="000132FB" w:rsidRDefault="00332262" w:rsidP="003A2E8B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FB">
        <w:rPr>
          <w:rFonts w:ascii="Times New Roman" w:hAnsi="Times New Roman" w:cs="Times New Roman"/>
          <w:sz w:val="24"/>
          <w:szCs w:val="24"/>
        </w:rPr>
        <w:t xml:space="preserve">Уведомлять </w:t>
      </w:r>
      <w:r w:rsidR="00EB4E54" w:rsidRPr="000132FB">
        <w:rPr>
          <w:rFonts w:ascii="Times New Roman" w:hAnsi="Times New Roman" w:cs="Times New Roman"/>
          <w:sz w:val="24"/>
          <w:szCs w:val="24"/>
        </w:rPr>
        <w:t xml:space="preserve">Пользователя </w:t>
      </w:r>
      <w:r w:rsidRPr="000132FB">
        <w:rPr>
          <w:rFonts w:ascii="Times New Roman" w:hAnsi="Times New Roman" w:cs="Times New Roman"/>
          <w:sz w:val="24"/>
          <w:szCs w:val="24"/>
        </w:rPr>
        <w:t xml:space="preserve">об </w:t>
      </w:r>
      <w:r w:rsidR="006315A8">
        <w:rPr>
          <w:rFonts w:ascii="Times New Roman" w:hAnsi="Times New Roman" w:cs="Times New Roman"/>
          <w:sz w:val="24"/>
          <w:szCs w:val="24"/>
        </w:rPr>
        <w:t>изменениях в сроках оказания Услуги</w:t>
      </w:r>
      <w:r w:rsidRPr="000132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608B2A" w14:textId="77777777" w:rsidR="00D17001" w:rsidRPr="000132FB" w:rsidRDefault="00D17001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0C78A65" w14:textId="76872511" w:rsidR="00332262" w:rsidRDefault="00C4738C" w:rsidP="003A2E8B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Организовать оказание</w:t>
      </w:r>
      <w:r w:rsidR="00332262" w:rsidRPr="000132FB">
        <w:rPr>
          <w:rFonts w:ascii="Times New Roman" w:hAnsi="Times New Roman" w:cs="Times New Roman"/>
          <w:sz w:val="24"/>
          <w:szCs w:val="24"/>
        </w:rPr>
        <w:t xml:space="preserve"> </w:t>
      </w:r>
      <w:r w:rsidR="00EB4E54" w:rsidRPr="000132FB"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r w:rsidR="00FF22C5" w:rsidRPr="000132FB">
        <w:rPr>
          <w:rFonts w:ascii="Times New Roman" w:hAnsi="Times New Roman" w:cs="Times New Roman"/>
          <w:sz w:val="24"/>
          <w:szCs w:val="24"/>
        </w:rPr>
        <w:t>У</w:t>
      </w:r>
      <w:r w:rsidR="00332262" w:rsidRPr="000132FB">
        <w:rPr>
          <w:rFonts w:ascii="Times New Roman" w:hAnsi="Times New Roman" w:cs="Times New Roman"/>
          <w:sz w:val="24"/>
          <w:szCs w:val="24"/>
        </w:rPr>
        <w:t>слуги надлежа</w:t>
      </w:r>
      <w:r w:rsidR="00EB4E54" w:rsidRPr="000132FB">
        <w:rPr>
          <w:rFonts w:ascii="Times New Roman" w:hAnsi="Times New Roman" w:cs="Times New Roman"/>
          <w:sz w:val="24"/>
          <w:szCs w:val="24"/>
        </w:rPr>
        <w:t>щего качества и в полном объеме</w:t>
      </w:r>
      <w:r w:rsidR="00346E8E">
        <w:rPr>
          <w:rFonts w:ascii="Times New Roman" w:hAnsi="Times New Roman" w:cs="Times New Roman"/>
          <w:sz w:val="24"/>
          <w:szCs w:val="24"/>
        </w:rPr>
        <w:t xml:space="preserve"> в соответствии с Правилами</w:t>
      </w:r>
      <w:r w:rsidR="00C7233F">
        <w:rPr>
          <w:rFonts w:ascii="Times New Roman" w:hAnsi="Times New Roman" w:cs="Times New Roman"/>
          <w:sz w:val="24"/>
          <w:szCs w:val="24"/>
        </w:rPr>
        <w:t xml:space="preserve"> (условиями)</w:t>
      </w:r>
      <w:r w:rsidR="00346E8E">
        <w:rPr>
          <w:rFonts w:ascii="Times New Roman" w:hAnsi="Times New Roman" w:cs="Times New Roman"/>
          <w:sz w:val="24"/>
          <w:szCs w:val="24"/>
        </w:rPr>
        <w:t xml:space="preserve"> оказания Услуг</w:t>
      </w:r>
      <w:r w:rsidR="00EB4E54" w:rsidRPr="000132FB">
        <w:rPr>
          <w:rFonts w:ascii="Times New Roman" w:hAnsi="Times New Roman" w:cs="Times New Roman"/>
          <w:sz w:val="24"/>
          <w:szCs w:val="24"/>
        </w:rPr>
        <w:t>.</w:t>
      </w:r>
    </w:p>
    <w:p w14:paraId="60D6824A" w14:textId="77777777" w:rsidR="008E7B42" w:rsidRDefault="008E7B42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0512FBF" w14:textId="2580F0D5" w:rsidR="008E7B42" w:rsidRDefault="008E7B42" w:rsidP="003A2E8B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Выполнять иные обязанности, вытекающие из Правил</w:t>
      </w:r>
      <w:r w:rsidR="00C7233F">
        <w:rPr>
          <w:rFonts w:ascii="Times New Roman" w:hAnsi="Times New Roman" w:cs="Times New Roman"/>
          <w:sz w:val="24"/>
          <w:szCs w:val="24"/>
        </w:rPr>
        <w:t xml:space="preserve"> (условий)</w:t>
      </w:r>
      <w:r>
        <w:rPr>
          <w:rFonts w:ascii="Times New Roman" w:hAnsi="Times New Roman" w:cs="Times New Roman"/>
          <w:sz w:val="24"/>
          <w:szCs w:val="24"/>
        </w:rPr>
        <w:t xml:space="preserve"> оказания Услуг и законодательства РФ.</w:t>
      </w:r>
    </w:p>
    <w:p w14:paraId="3FF23DF1" w14:textId="77777777" w:rsidR="009738BE" w:rsidRPr="009738BE" w:rsidRDefault="009738BE" w:rsidP="009738BE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4DA14C20" w14:textId="77777777" w:rsidR="009738BE" w:rsidRDefault="009738BE" w:rsidP="009738BE">
      <w:pPr>
        <w:pStyle w:val="af0"/>
        <w:spacing w:after="0" w:line="240" w:lineRule="auto"/>
        <w:ind w:left="1229"/>
        <w:jc w:val="both"/>
        <w:rPr>
          <w:rFonts w:ascii="Times New Roman" w:hAnsi="Times New Roman" w:cs="Times New Roman"/>
          <w:sz w:val="24"/>
          <w:szCs w:val="24"/>
        </w:rPr>
      </w:pPr>
    </w:p>
    <w:p w14:paraId="2C790F4C" w14:textId="77777777" w:rsidR="00555724" w:rsidRDefault="00555724" w:rsidP="009738BE">
      <w:pPr>
        <w:pStyle w:val="af0"/>
        <w:spacing w:after="0" w:line="240" w:lineRule="auto"/>
        <w:ind w:left="1229"/>
        <w:jc w:val="both"/>
        <w:rPr>
          <w:rFonts w:ascii="Times New Roman" w:hAnsi="Times New Roman" w:cs="Times New Roman"/>
          <w:sz w:val="24"/>
          <w:szCs w:val="24"/>
        </w:rPr>
      </w:pPr>
    </w:p>
    <w:p w14:paraId="73AB973D" w14:textId="77777777" w:rsidR="00EB4E54" w:rsidRPr="002E1473" w:rsidRDefault="00EB4E54" w:rsidP="003322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5E9C9" w14:textId="1EC775CB" w:rsidR="00EB4E54" w:rsidRPr="002E1473" w:rsidRDefault="00EB4E54" w:rsidP="003A2E8B">
      <w:pPr>
        <w:pStyle w:val="af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147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Обязанност</w:t>
      </w:r>
      <w:r w:rsidR="007F4D1E" w:rsidRPr="002E1473">
        <w:rPr>
          <w:rFonts w:ascii="Times New Roman" w:hAnsi="Times New Roman" w:cs="Times New Roman"/>
          <w:b/>
          <w:sz w:val="24"/>
          <w:szCs w:val="24"/>
          <w:u w:val="single"/>
        </w:rPr>
        <w:t>и</w:t>
      </w:r>
      <w:r w:rsidRPr="002E1473">
        <w:rPr>
          <w:rFonts w:ascii="Times New Roman" w:hAnsi="Times New Roman" w:cs="Times New Roman"/>
          <w:b/>
          <w:sz w:val="24"/>
          <w:szCs w:val="24"/>
          <w:u w:val="single"/>
        </w:rPr>
        <w:t xml:space="preserve"> Пользователя</w:t>
      </w:r>
      <w:r w:rsidR="001448FB" w:rsidRPr="002E147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2E147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17689C7" w14:textId="77777777" w:rsidR="00EB4E54" w:rsidRPr="007A0246" w:rsidRDefault="00EB4E54" w:rsidP="003322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23A8E" w14:textId="5EA3E3D5" w:rsidR="00332262" w:rsidRPr="003A2E8B" w:rsidRDefault="002E1473" w:rsidP="003A2E8B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E8B">
        <w:rPr>
          <w:rFonts w:ascii="Times New Roman" w:hAnsi="Times New Roman" w:cs="Times New Roman"/>
          <w:sz w:val="24"/>
          <w:szCs w:val="24"/>
        </w:rPr>
        <w:t>Соблюдать</w:t>
      </w:r>
      <w:r w:rsidR="00332262" w:rsidRPr="003A2E8B">
        <w:rPr>
          <w:rFonts w:ascii="Times New Roman" w:hAnsi="Times New Roman" w:cs="Times New Roman"/>
          <w:sz w:val="24"/>
          <w:szCs w:val="24"/>
        </w:rPr>
        <w:t xml:space="preserve"> </w:t>
      </w:r>
      <w:r w:rsidR="007D5B0D" w:rsidRPr="003A2E8B">
        <w:rPr>
          <w:rFonts w:ascii="Times New Roman" w:hAnsi="Times New Roman" w:cs="Times New Roman"/>
          <w:sz w:val="24"/>
          <w:szCs w:val="24"/>
        </w:rPr>
        <w:t>Правила</w:t>
      </w:r>
      <w:r w:rsidR="00034E0A" w:rsidRPr="003A2E8B">
        <w:rPr>
          <w:rFonts w:ascii="Times New Roman" w:hAnsi="Times New Roman" w:cs="Times New Roman"/>
          <w:sz w:val="24"/>
          <w:szCs w:val="24"/>
        </w:rPr>
        <w:t xml:space="preserve"> (условия)</w:t>
      </w:r>
      <w:r w:rsidR="007D5B0D" w:rsidRPr="003A2E8B">
        <w:rPr>
          <w:rFonts w:ascii="Times New Roman" w:hAnsi="Times New Roman" w:cs="Times New Roman"/>
          <w:sz w:val="24"/>
          <w:szCs w:val="24"/>
        </w:rPr>
        <w:t xml:space="preserve"> </w:t>
      </w:r>
      <w:r w:rsidR="006315A8" w:rsidRPr="003A2E8B">
        <w:rPr>
          <w:rFonts w:ascii="Times New Roman" w:hAnsi="Times New Roman" w:cs="Times New Roman"/>
          <w:sz w:val="24"/>
          <w:szCs w:val="24"/>
        </w:rPr>
        <w:t>оказания Услуги</w:t>
      </w:r>
      <w:r w:rsidR="00332262" w:rsidRPr="003A2E8B">
        <w:rPr>
          <w:rFonts w:ascii="Times New Roman" w:hAnsi="Times New Roman" w:cs="Times New Roman"/>
          <w:sz w:val="24"/>
          <w:szCs w:val="24"/>
        </w:rPr>
        <w:t>.</w:t>
      </w:r>
    </w:p>
    <w:p w14:paraId="44CD3C6B" w14:textId="77777777" w:rsidR="00D17001" w:rsidRPr="000132FB" w:rsidRDefault="00D17001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0939EC1" w14:textId="54C86FEF" w:rsidR="00332262" w:rsidRDefault="00741081" w:rsidP="003A2E8B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E8B">
        <w:rPr>
          <w:rFonts w:ascii="Times New Roman" w:hAnsi="Times New Roman" w:cs="Times New Roman"/>
          <w:sz w:val="24"/>
          <w:szCs w:val="24"/>
        </w:rPr>
        <w:t>С</w:t>
      </w:r>
      <w:r w:rsidR="00332262" w:rsidRPr="003A2E8B">
        <w:rPr>
          <w:rFonts w:ascii="Times New Roman" w:hAnsi="Times New Roman" w:cs="Times New Roman"/>
          <w:sz w:val="24"/>
          <w:szCs w:val="24"/>
        </w:rPr>
        <w:t>воевременно оплатить Услуги.</w:t>
      </w:r>
    </w:p>
    <w:p w14:paraId="07AB1697" w14:textId="77777777" w:rsidR="003A2E8B" w:rsidRPr="003A2E8B" w:rsidRDefault="003A2E8B" w:rsidP="003A2E8B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A8C8C2" w14:textId="703A0AB1" w:rsidR="006315A8" w:rsidRPr="000132FB" w:rsidRDefault="006315A8" w:rsidP="003A2E8B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Выполнять иные обязанности, вытекающие из Правил</w:t>
      </w:r>
      <w:r w:rsidR="00034E0A">
        <w:rPr>
          <w:rFonts w:ascii="Times New Roman" w:hAnsi="Times New Roman" w:cs="Times New Roman"/>
          <w:sz w:val="24"/>
          <w:szCs w:val="24"/>
        </w:rPr>
        <w:t xml:space="preserve"> (условий)</w:t>
      </w:r>
      <w:r>
        <w:rPr>
          <w:rFonts w:ascii="Times New Roman" w:hAnsi="Times New Roman" w:cs="Times New Roman"/>
          <w:sz w:val="24"/>
          <w:szCs w:val="24"/>
        </w:rPr>
        <w:t xml:space="preserve"> оказания Услуг и законодательства РФ.</w:t>
      </w:r>
    </w:p>
    <w:p w14:paraId="0A3E0957" w14:textId="77777777" w:rsidR="00EB4E54" w:rsidRPr="002E1473" w:rsidRDefault="00EB4E54" w:rsidP="003322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8FD11" w14:textId="7E61EEDB" w:rsidR="006D2829" w:rsidRPr="007A0246" w:rsidRDefault="006D2829" w:rsidP="003A2E8B">
      <w:pPr>
        <w:pStyle w:val="af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0246">
        <w:rPr>
          <w:rFonts w:ascii="Times New Roman" w:hAnsi="Times New Roman" w:cs="Times New Roman"/>
          <w:b/>
          <w:sz w:val="24"/>
          <w:szCs w:val="24"/>
          <w:u w:val="single"/>
        </w:rPr>
        <w:t>Ответственность</w:t>
      </w:r>
    </w:p>
    <w:p w14:paraId="531119F7" w14:textId="77777777" w:rsidR="00D17001" w:rsidRPr="000132FB" w:rsidRDefault="00D17001" w:rsidP="006D28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DF9B0" w14:textId="3EACB1AA" w:rsidR="006D2829" w:rsidRPr="00DE7C35" w:rsidRDefault="007F4D1E" w:rsidP="00DE7C35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35">
        <w:rPr>
          <w:rFonts w:ascii="Times New Roman" w:hAnsi="Times New Roman" w:cs="Times New Roman"/>
          <w:sz w:val="24"/>
          <w:szCs w:val="24"/>
        </w:rPr>
        <w:t>Пользователь</w:t>
      </w:r>
      <w:r w:rsidR="006D2829" w:rsidRPr="00DE7C35">
        <w:rPr>
          <w:rFonts w:ascii="Times New Roman" w:hAnsi="Times New Roman" w:cs="Times New Roman"/>
          <w:sz w:val="24"/>
          <w:szCs w:val="24"/>
        </w:rPr>
        <w:t xml:space="preserve"> несет полную ответственность за достоверность информации и данных, </w:t>
      </w:r>
      <w:r w:rsidRPr="00DE7C35">
        <w:rPr>
          <w:rFonts w:ascii="Times New Roman" w:hAnsi="Times New Roman" w:cs="Times New Roman"/>
          <w:sz w:val="24"/>
          <w:szCs w:val="24"/>
        </w:rPr>
        <w:t xml:space="preserve">передаваемых им </w:t>
      </w:r>
      <w:r w:rsidR="00C4738C" w:rsidRPr="00DE7C35">
        <w:rPr>
          <w:rFonts w:ascii="Times New Roman" w:hAnsi="Times New Roman" w:cs="Times New Roman"/>
          <w:sz w:val="24"/>
          <w:szCs w:val="24"/>
        </w:rPr>
        <w:t>Компании</w:t>
      </w:r>
      <w:r w:rsidRPr="00DE7C35">
        <w:rPr>
          <w:rFonts w:ascii="Times New Roman" w:hAnsi="Times New Roman" w:cs="Times New Roman"/>
          <w:sz w:val="24"/>
          <w:szCs w:val="24"/>
        </w:rPr>
        <w:t>.</w:t>
      </w:r>
    </w:p>
    <w:p w14:paraId="6300B06C" w14:textId="77777777" w:rsidR="00D17001" w:rsidRPr="000132FB" w:rsidRDefault="00D17001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C7D171F" w14:textId="17D88786" w:rsidR="006D2829" w:rsidRPr="000132FB" w:rsidRDefault="00FF5D39" w:rsidP="00DE7C35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Компания </w:t>
      </w:r>
      <w:r w:rsidR="006D2829" w:rsidRPr="000132FB">
        <w:rPr>
          <w:rFonts w:ascii="Times New Roman" w:hAnsi="Times New Roman" w:cs="Times New Roman"/>
          <w:sz w:val="24"/>
          <w:szCs w:val="24"/>
        </w:rPr>
        <w:t xml:space="preserve">не </w:t>
      </w:r>
      <w:r w:rsidRPr="000132FB">
        <w:rPr>
          <w:rFonts w:ascii="Times New Roman" w:hAnsi="Times New Roman" w:cs="Times New Roman"/>
          <w:sz w:val="24"/>
          <w:szCs w:val="24"/>
        </w:rPr>
        <w:t>нес</w:t>
      </w:r>
      <w:r w:rsidR="00C4738C">
        <w:rPr>
          <w:rFonts w:ascii="Times New Roman" w:hAnsi="Times New Roman" w:cs="Times New Roman"/>
          <w:sz w:val="24"/>
          <w:szCs w:val="24"/>
        </w:rPr>
        <w:t>е</w:t>
      </w:r>
      <w:r w:rsidRPr="000132FB">
        <w:rPr>
          <w:rFonts w:ascii="Times New Roman" w:hAnsi="Times New Roman" w:cs="Times New Roman"/>
          <w:sz w:val="24"/>
          <w:szCs w:val="24"/>
        </w:rPr>
        <w:t xml:space="preserve">т </w:t>
      </w:r>
      <w:r w:rsidR="006D2829" w:rsidRPr="000132FB">
        <w:rPr>
          <w:rFonts w:ascii="Times New Roman" w:hAnsi="Times New Roman" w:cs="Times New Roman"/>
          <w:sz w:val="24"/>
          <w:szCs w:val="24"/>
        </w:rPr>
        <w:t xml:space="preserve">ответственности за нарушение условий </w:t>
      </w:r>
      <w:r w:rsidR="00272EDA" w:rsidRPr="000132FB">
        <w:rPr>
          <w:rFonts w:ascii="Times New Roman" w:hAnsi="Times New Roman" w:cs="Times New Roman"/>
          <w:sz w:val="24"/>
          <w:szCs w:val="24"/>
        </w:rPr>
        <w:t xml:space="preserve">данного </w:t>
      </w:r>
      <w:r w:rsidR="008A0276">
        <w:rPr>
          <w:rFonts w:ascii="Times New Roman" w:hAnsi="Times New Roman" w:cs="Times New Roman"/>
          <w:sz w:val="24"/>
          <w:szCs w:val="24"/>
        </w:rPr>
        <w:t>П</w:t>
      </w:r>
      <w:r w:rsidR="00272EDA" w:rsidRPr="000132FB">
        <w:rPr>
          <w:rFonts w:ascii="Times New Roman" w:hAnsi="Times New Roman" w:cs="Times New Roman"/>
          <w:sz w:val="24"/>
          <w:szCs w:val="24"/>
        </w:rPr>
        <w:t>ользовательского с</w:t>
      </w:r>
      <w:r w:rsidR="006D2829" w:rsidRPr="000132FB">
        <w:rPr>
          <w:rFonts w:ascii="Times New Roman" w:hAnsi="Times New Roman" w:cs="Times New Roman"/>
          <w:sz w:val="24"/>
          <w:szCs w:val="24"/>
        </w:rPr>
        <w:t>оглашения, если такое нарушение вызвано действием обстоятельств непреодолимой силы (форс-мажор), включая: действия органов государственной власти, пожар, наводнение, землетрясение, другие стихийные действия, сбои в энергетических или телекоммуникационных сетях (в т.</w:t>
      </w:r>
      <w:r w:rsidR="009D1FEE" w:rsidRPr="000132FB">
        <w:rPr>
          <w:rFonts w:ascii="Times New Roman" w:hAnsi="Times New Roman" w:cs="Times New Roman"/>
          <w:sz w:val="24"/>
          <w:szCs w:val="24"/>
        </w:rPr>
        <w:t xml:space="preserve"> </w:t>
      </w:r>
      <w:r w:rsidR="006D2829" w:rsidRPr="000132FB">
        <w:rPr>
          <w:rFonts w:ascii="Times New Roman" w:hAnsi="Times New Roman" w:cs="Times New Roman"/>
          <w:sz w:val="24"/>
          <w:szCs w:val="24"/>
        </w:rPr>
        <w:t>ч. нарушение работы линий связи, неисправность оборудования и т. п.), забастовки, гражданские волнения, беспорядки, любые иные обстоятельства, не ограничиваясь перечисленным, которые могут повлиять на выполнение</w:t>
      </w:r>
      <w:r>
        <w:rPr>
          <w:rFonts w:ascii="Times New Roman" w:hAnsi="Times New Roman" w:cs="Times New Roman"/>
          <w:sz w:val="24"/>
          <w:szCs w:val="24"/>
        </w:rPr>
        <w:t xml:space="preserve"> Компанией </w:t>
      </w:r>
      <w:r w:rsidR="005F0267">
        <w:rPr>
          <w:rFonts w:ascii="Times New Roman" w:hAnsi="Times New Roman" w:cs="Times New Roman"/>
          <w:sz w:val="24"/>
          <w:szCs w:val="24"/>
        </w:rPr>
        <w:t>и/или</w:t>
      </w:r>
      <w:r w:rsidR="005F0267" w:rsidRPr="000132FB">
        <w:rPr>
          <w:rFonts w:ascii="Times New Roman" w:hAnsi="Times New Roman" w:cs="Times New Roman"/>
          <w:sz w:val="24"/>
          <w:szCs w:val="24"/>
        </w:rPr>
        <w:t xml:space="preserve"> Исполнителем</w:t>
      </w:r>
      <w:r w:rsidR="006D2829" w:rsidRPr="000132FB">
        <w:rPr>
          <w:rFonts w:ascii="Times New Roman" w:hAnsi="Times New Roman" w:cs="Times New Roman"/>
          <w:sz w:val="24"/>
          <w:szCs w:val="24"/>
        </w:rPr>
        <w:t xml:space="preserve"> условий </w:t>
      </w:r>
      <w:r w:rsidR="00272EDA" w:rsidRPr="000132FB">
        <w:rPr>
          <w:rFonts w:ascii="Times New Roman" w:hAnsi="Times New Roman" w:cs="Times New Roman"/>
          <w:sz w:val="24"/>
          <w:szCs w:val="24"/>
        </w:rPr>
        <w:t xml:space="preserve">данного </w:t>
      </w:r>
      <w:r w:rsidR="00C4738C">
        <w:rPr>
          <w:rFonts w:ascii="Times New Roman" w:hAnsi="Times New Roman" w:cs="Times New Roman"/>
          <w:sz w:val="24"/>
          <w:szCs w:val="24"/>
        </w:rPr>
        <w:t>П</w:t>
      </w:r>
      <w:r w:rsidR="00272EDA" w:rsidRPr="000132FB">
        <w:rPr>
          <w:rFonts w:ascii="Times New Roman" w:hAnsi="Times New Roman" w:cs="Times New Roman"/>
          <w:sz w:val="24"/>
          <w:szCs w:val="24"/>
        </w:rPr>
        <w:t>ользовательского соглашения</w:t>
      </w:r>
      <w:r w:rsidR="006D2829" w:rsidRPr="000132FB">
        <w:rPr>
          <w:rFonts w:ascii="Times New Roman" w:hAnsi="Times New Roman" w:cs="Times New Roman"/>
          <w:sz w:val="24"/>
          <w:szCs w:val="24"/>
        </w:rPr>
        <w:t xml:space="preserve"> и неподконтрольные </w:t>
      </w:r>
      <w:r>
        <w:rPr>
          <w:rFonts w:ascii="Times New Roman" w:hAnsi="Times New Roman" w:cs="Times New Roman"/>
          <w:sz w:val="24"/>
          <w:szCs w:val="24"/>
        </w:rPr>
        <w:t xml:space="preserve">Компании </w:t>
      </w:r>
      <w:r w:rsidR="005F0267">
        <w:rPr>
          <w:rFonts w:ascii="Times New Roman" w:hAnsi="Times New Roman" w:cs="Times New Roman"/>
          <w:sz w:val="24"/>
          <w:szCs w:val="24"/>
        </w:rPr>
        <w:t>и/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="007F4D1E" w:rsidRPr="000132FB">
        <w:rPr>
          <w:rFonts w:ascii="Times New Roman" w:hAnsi="Times New Roman" w:cs="Times New Roman"/>
          <w:sz w:val="24"/>
          <w:szCs w:val="24"/>
        </w:rPr>
        <w:t>Исполнителю</w:t>
      </w:r>
      <w:r w:rsidR="006D2829" w:rsidRPr="000132FB">
        <w:rPr>
          <w:rFonts w:ascii="Times New Roman" w:hAnsi="Times New Roman" w:cs="Times New Roman"/>
          <w:sz w:val="24"/>
          <w:szCs w:val="24"/>
        </w:rPr>
        <w:t>.</w:t>
      </w:r>
    </w:p>
    <w:p w14:paraId="55ECCBB7" w14:textId="77777777" w:rsidR="00D17001" w:rsidRPr="000132FB" w:rsidRDefault="00D17001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85001F2" w14:textId="08B3CE1A" w:rsidR="006D2829" w:rsidRPr="000132FB" w:rsidRDefault="00DB30B8" w:rsidP="00DE7C35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Компания и/или </w:t>
      </w:r>
      <w:r w:rsidR="00681A51" w:rsidRPr="000132FB">
        <w:rPr>
          <w:rFonts w:ascii="Times New Roman" w:hAnsi="Times New Roman" w:cs="Times New Roman"/>
          <w:sz w:val="24"/>
          <w:szCs w:val="24"/>
        </w:rPr>
        <w:t>Исполнитель</w:t>
      </w:r>
      <w:r w:rsidR="006D2829" w:rsidRPr="000132FB">
        <w:rPr>
          <w:rFonts w:ascii="Times New Roman" w:hAnsi="Times New Roman" w:cs="Times New Roman"/>
          <w:sz w:val="24"/>
          <w:szCs w:val="24"/>
        </w:rPr>
        <w:t xml:space="preserve"> также не </w:t>
      </w:r>
      <w:r w:rsidRPr="000132FB">
        <w:rPr>
          <w:rFonts w:ascii="Times New Roman" w:hAnsi="Times New Roman" w:cs="Times New Roman"/>
          <w:sz w:val="24"/>
          <w:szCs w:val="24"/>
        </w:rPr>
        <w:t>нес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0132FB">
        <w:rPr>
          <w:rFonts w:ascii="Times New Roman" w:hAnsi="Times New Roman" w:cs="Times New Roman"/>
          <w:sz w:val="24"/>
          <w:szCs w:val="24"/>
        </w:rPr>
        <w:t xml:space="preserve">т </w:t>
      </w:r>
      <w:r w:rsidR="006D2829" w:rsidRPr="000132FB">
        <w:rPr>
          <w:rFonts w:ascii="Times New Roman" w:hAnsi="Times New Roman" w:cs="Times New Roman"/>
          <w:sz w:val="24"/>
          <w:szCs w:val="24"/>
        </w:rPr>
        <w:t xml:space="preserve">ответственности за неисполнение или ненадлежащее исполнение обязательств по </w:t>
      </w:r>
      <w:r w:rsidR="00272EDA" w:rsidRPr="000132FB">
        <w:rPr>
          <w:rFonts w:ascii="Times New Roman" w:hAnsi="Times New Roman" w:cs="Times New Roman"/>
          <w:sz w:val="24"/>
          <w:szCs w:val="24"/>
        </w:rPr>
        <w:t xml:space="preserve">данному </w:t>
      </w:r>
      <w:r w:rsidR="00E1713E">
        <w:rPr>
          <w:rFonts w:ascii="Times New Roman" w:hAnsi="Times New Roman" w:cs="Times New Roman"/>
          <w:sz w:val="24"/>
          <w:szCs w:val="24"/>
        </w:rPr>
        <w:t>П</w:t>
      </w:r>
      <w:r w:rsidR="00272EDA" w:rsidRPr="000132FB">
        <w:rPr>
          <w:rFonts w:ascii="Times New Roman" w:hAnsi="Times New Roman" w:cs="Times New Roman"/>
          <w:sz w:val="24"/>
          <w:szCs w:val="24"/>
        </w:rPr>
        <w:t>ользовательскому соглашению</w:t>
      </w:r>
      <w:r w:rsidR="006D2829" w:rsidRPr="000132FB">
        <w:rPr>
          <w:rFonts w:ascii="Times New Roman" w:hAnsi="Times New Roman" w:cs="Times New Roman"/>
          <w:sz w:val="24"/>
          <w:szCs w:val="24"/>
        </w:rPr>
        <w:t xml:space="preserve">, а также не </w:t>
      </w:r>
      <w:r w:rsidRPr="000132FB">
        <w:rPr>
          <w:rFonts w:ascii="Times New Roman" w:hAnsi="Times New Roman" w:cs="Times New Roman"/>
          <w:sz w:val="24"/>
          <w:szCs w:val="24"/>
        </w:rPr>
        <w:t>компенсиру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0132FB">
        <w:rPr>
          <w:rFonts w:ascii="Times New Roman" w:hAnsi="Times New Roman" w:cs="Times New Roman"/>
          <w:sz w:val="24"/>
          <w:szCs w:val="24"/>
        </w:rPr>
        <w:t xml:space="preserve">т </w:t>
      </w:r>
      <w:r w:rsidR="006D2829" w:rsidRPr="000132FB">
        <w:rPr>
          <w:rFonts w:ascii="Times New Roman" w:hAnsi="Times New Roman" w:cs="Times New Roman"/>
          <w:sz w:val="24"/>
          <w:szCs w:val="24"/>
        </w:rPr>
        <w:t>убытки, возникшие в том числе, но не ограничиваясь, в результате:</w:t>
      </w:r>
    </w:p>
    <w:p w14:paraId="30679248" w14:textId="77777777" w:rsidR="00D17001" w:rsidRPr="000132FB" w:rsidRDefault="00D17001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063A741" w14:textId="2B0A1B7D" w:rsidR="006D2829" w:rsidRPr="000132FB" w:rsidRDefault="006D2829" w:rsidP="00DE7C35">
      <w:pPr>
        <w:pStyle w:val="af0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FB">
        <w:rPr>
          <w:rFonts w:ascii="Times New Roman" w:hAnsi="Times New Roman" w:cs="Times New Roman"/>
          <w:sz w:val="24"/>
          <w:szCs w:val="24"/>
        </w:rPr>
        <w:t>действи</w:t>
      </w:r>
      <w:r w:rsidR="00034E0A">
        <w:rPr>
          <w:rFonts w:ascii="Times New Roman" w:hAnsi="Times New Roman" w:cs="Times New Roman"/>
          <w:sz w:val="24"/>
          <w:szCs w:val="24"/>
        </w:rPr>
        <w:t>й</w:t>
      </w:r>
      <w:r w:rsidRPr="000132FB">
        <w:rPr>
          <w:rFonts w:ascii="Times New Roman" w:hAnsi="Times New Roman" w:cs="Times New Roman"/>
          <w:sz w:val="24"/>
          <w:szCs w:val="24"/>
        </w:rPr>
        <w:t xml:space="preserve"> банков, электронных платежных систем, обеспечивающих оплату и возвраты денежных средств</w:t>
      </w:r>
      <w:r w:rsidR="007F4D1E" w:rsidRPr="000132FB">
        <w:rPr>
          <w:rFonts w:ascii="Times New Roman" w:hAnsi="Times New Roman" w:cs="Times New Roman"/>
          <w:sz w:val="24"/>
          <w:szCs w:val="24"/>
        </w:rPr>
        <w:t xml:space="preserve"> в случае неправильно зачисленной оплаты</w:t>
      </w:r>
      <w:r w:rsidRPr="000132F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A142CF2" w14:textId="77777777" w:rsidR="00D17001" w:rsidRPr="000132FB" w:rsidRDefault="00D17001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30D32EE" w14:textId="44CD62AD" w:rsidR="006D2829" w:rsidRDefault="006D2829" w:rsidP="00DE7C35">
      <w:pPr>
        <w:pStyle w:val="af0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FB">
        <w:rPr>
          <w:rFonts w:ascii="Times New Roman" w:hAnsi="Times New Roman" w:cs="Times New Roman"/>
          <w:sz w:val="24"/>
          <w:szCs w:val="24"/>
        </w:rPr>
        <w:t xml:space="preserve">сбоев в работе Сайта, вызванных ошибками в коде, компьютерными вирусами и иными посторонними фрагментами кода в программном обеспечении, в том числе связанных с действиями третьих лиц; выполнения </w:t>
      </w:r>
      <w:r w:rsidR="00DB30B8">
        <w:rPr>
          <w:rFonts w:ascii="Times New Roman" w:hAnsi="Times New Roman" w:cs="Times New Roman"/>
          <w:sz w:val="24"/>
          <w:szCs w:val="24"/>
        </w:rPr>
        <w:t xml:space="preserve">Компанией </w:t>
      </w:r>
      <w:r w:rsidRPr="000132FB">
        <w:rPr>
          <w:rFonts w:ascii="Times New Roman" w:hAnsi="Times New Roman" w:cs="Times New Roman"/>
          <w:sz w:val="24"/>
          <w:szCs w:val="24"/>
        </w:rPr>
        <w:t xml:space="preserve">профилактических работ на Сайте (дата и время проведения профилактических работ устанавливаются </w:t>
      </w:r>
      <w:r w:rsidR="00DB30B8">
        <w:rPr>
          <w:rFonts w:ascii="Times New Roman" w:hAnsi="Times New Roman" w:cs="Times New Roman"/>
          <w:sz w:val="24"/>
          <w:szCs w:val="24"/>
        </w:rPr>
        <w:t>Компанией</w:t>
      </w:r>
      <w:r w:rsidR="00DB30B8" w:rsidRPr="000132FB">
        <w:rPr>
          <w:rFonts w:ascii="Times New Roman" w:hAnsi="Times New Roman" w:cs="Times New Roman"/>
          <w:sz w:val="24"/>
          <w:szCs w:val="24"/>
        </w:rPr>
        <w:t xml:space="preserve"> </w:t>
      </w:r>
      <w:r w:rsidRPr="000132FB">
        <w:rPr>
          <w:rFonts w:ascii="Times New Roman" w:hAnsi="Times New Roman" w:cs="Times New Roman"/>
          <w:sz w:val="24"/>
          <w:szCs w:val="24"/>
        </w:rPr>
        <w:t>самостоятельно, без предварител</w:t>
      </w:r>
      <w:r w:rsidR="00C4738C">
        <w:rPr>
          <w:rFonts w:ascii="Times New Roman" w:hAnsi="Times New Roman" w:cs="Times New Roman"/>
          <w:sz w:val="24"/>
          <w:szCs w:val="24"/>
        </w:rPr>
        <w:t>ьного уведомления Пользователя);</w:t>
      </w:r>
    </w:p>
    <w:p w14:paraId="4750BC98" w14:textId="77777777" w:rsidR="00E1713E" w:rsidRPr="00E1713E" w:rsidRDefault="00E1713E" w:rsidP="00DE7C35">
      <w:pPr>
        <w:pStyle w:val="af0"/>
        <w:spacing w:after="0" w:line="240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</w:p>
    <w:p w14:paraId="7F5FFF43" w14:textId="12DF9F55" w:rsidR="00E1713E" w:rsidRDefault="00E1713E" w:rsidP="00DE7C35">
      <w:pPr>
        <w:pStyle w:val="af0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713E">
        <w:rPr>
          <w:rFonts w:ascii="Times New Roman" w:hAnsi="Times New Roman" w:cs="Times New Roman"/>
          <w:sz w:val="24"/>
          <w:szCs w:val="24"/>
        </w:rPr>
        <w:t>несоблюдения Пользовател</w:t>
      </w:r>
      <w:r w:rsidR="00E626ED">
        <w:rPr>
          <w:rFonts w:ascii="Times New Roman" w:hAnsi="Times New Roman" w:cs="Times New Roman"/>
          <w:sz w:val="24"/>
          <w:szCs w:val="24"/>
        </w:rPr>
        <w:t>ем</w:t>
      </w:r>
      <w:r w:rsidRPr="00E1713E">
        <w:rPr>
          <w:rFonts w:ascii="Times New Roman" w:hAnsi="Times New Roman" w:cs="Times New Roman"/>
          <w:sz w:val="24"/>
          <w:szCs w:val="24"/>
        </w:rPr>
        <w:t xml:space="preserve"> Правил</w:t>
      </w:r>
      <w:r w:rsidR="00D259EC">
        <w:rPr>
          <w:rFonts w:ascii="Times New Roman" w:hAnsi="Times New Roman" w:cs="Times New Roman"/>
          <w:sz w:val="24"/>
          <w:szCs w:val="24"/>
        </w:rPr>
        <w:t xml:space="preserve"> (условий)</w:t>
      </w:r>
      <w:r w:rsidRPr="00E1713E">
        <w:rPr>
          <w:rFonts w:ascii="Times New Roman" w:hAnsi="Times New Roman" w:cs="Times New Roman"/>
          <w:sz w:val="24"/>
          <w:szCs w:val="24"/>
        </w:rPr>
        <w:t xml:space="preserve"> </w:t>
      </w:r>
      <w:r w:rsidR="00DB30B8">
        <w:rPr>
          <w:rFonts w:ascii="Times New Roman" w:hAnsi="Times New Roman" w:cs="Times New Roman"/>
          <w:sz w:val="24"/>
          <w:szCs w:val="24"/>
        </w:rPr>
        <w:t>оказания Услуг</w:t>
      </w:r>
      <w:r w:rsidRPr="00085A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несоблюдения иных положений настоящего Пользовательского соглашения</w:t>
      </w:r>
      <w:r w:rsidRPr="00085A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положений законодательства РФ</w:t>
      </w:r>
      <w:r w:rsidR="00C4738C">
        <w:rPr>
          <w:rFonts w:ascii="Times New Roman" w:hAnsi="Times New Roman" w:cs="Times New Roman"/>
          <w:sz w:val="24"/>
          <w:szCs w:val="24"/>
        </w:rPr>
        <w:t>;</w:t>
      </w:r>
    </w:p>
    <w:p w14:paraId="17A589F3" w14:textId="77777777" w:rsidR="00031826" w:rsidRDefault="00031826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C7C3434" w14:textId="697F5D11" w:rsidR="00C4738C" w:rsidRPr="00A66357" w:rsidRDefault="00C4738C" w:rsidP="00DE7C35">
      <w:pPr>
        <w:pStyle w:val="af0"/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BE">
        <w:rPr>
          <w:rFonts w:ascii="Times New Roman" w:hAnsi="Times New Roman" w:cs="Times New Roman"/>
          <w:sz w:val="24"/>
          <w:szCs w:val="24"/>
        </w:rPr>
        <w:t>действий третьих лиц, в т.ч. поставщиков запчастей и расходных материалов, транспортных компаний, таможенных органов, и иных лиц, товары, услуги, работы которых необходимы для оказания Услуг по настоящему Пользовательскому соглашению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5286F" w14:textId="77777777" w:rsidR="00031826" w:rsidRDefault="00031826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E9298BB" w14:textId="658E25FB" w:rsidR="00C4738C" w:rsidRDefault="00C4738C" w:rsidP="00DE7C35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Ответственность Компании в рамках настоящего Пользовательского соглашения в любом случае ограничиваются возмещением реального ущерба, размер которого ни при каких обстоятельствах не превысят сумму денежных средств, выплаченных Пользователем за оказание Услуги. </w:t>
      </w:r>
    </w:p>
    <w:p w14:paraId="2CB6E0E1" w14:textId="77777777" w:rsidR="00C4738C" w:rsidRDefault="00C4738C" w:rsidP="00DE7C35">
      <w:pPr>
        <w:pStyle w:val="af0"/>
        <w:spacing w:after="0" w:line="240" w:lineRule="auto"/>
        <w:ind w:left="1229"/>
        <w:jc w:val="both"/>
        <w:rPr>
          <w:rFonts w:ascii="Times New Roman" w:hAnsi="Times New Roman" w:cs="Times New Roman"/>
          <w:sz w:val="24"/>
          <w:szCs w:val="24"/>
        </w:rPr>
      </w:pPr>
    </w:p>
    <w:p w14:paraId="6F8B3DAB" w14:textId="7439F0D9" w:rsidR="004B27ED" w:rsidRPr="000132FB" w:rsidRDefault="00C4738C" w:rsidP="00DE7C35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FB">
        <w:rPr>
          <w:rFonts w:ascii="Times New Roman" w:hAnsi="Times New Roman" w:cs="Times New Roman"/>
          <w:sz w:val="24"/>
          <w:szCs w:val="24"/>
        </w:rPr>
        <w:t xml:space="preserve">Все споры, вытекающие из правоотношений по данному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0132FB">
        <w:rPr>
          <w:rFonts w:ascii="Times New Roman" w:hAnsi="Times New Roman" w:cs="Times New Roman"/>
          <w:sz w:val="24"/>
          <w:szCs w:val="24"/>
        </w:rPr>
        <w:t xml:space="preserve">ользовательскому соглашению, разрешаются путем переговоров. Все претензии по ненадлежащему оказанию Исполнителем услуг Пользователь вправе направить </w:t>
      </w:r>
      <w:r w:rsidR="008861F9">
        <w:rPr>
          <w:rFonts w:ascii="Times New Roman" w:hAnsi="Times New Roman" w:cs="Times New Roman"/>
          <w:sz w:val="24"/>
          <w:szCs w:val="24"/>
        </w:rPr>
        <w:t xml:space="preserve">в адрес Компании через контактный центр по телефонам: </w:t>
      </w:r>
      <w:r w:rsidR="008861F9" w:rsidRPr="00A804C6">
        <w:rPr>
          <w:rFonts w:ascii="Times New Roman" w:hAnsi="Times New Roman" w:cs="Times New Roman"/>
          <w:sz w:val="24"/>
          <w:szCs w:val="24"/>
        </w:rPr>
        <w:t>+7 (495) 248-44-44</w:t>
      </w:r>
      <w:r w:rsidR="008861F9">
        <w:rPr>
          <w:rFonts w:ascii="Times New Roman" w:hAnsi="Times New Roman" w:cs="Times New Roman"/>
          <w:sz w:val="24"/>
          <w:szCs w:val="24"/>
        </w:rPr>
        <w:t xml:space="preserve"> или </w:t>
      </w:r>
      <w:r w:rsidR="008861F9" w:rsidRPr="00A804C6">
        <w:rPr>
          <w:rFonts w:ascii="Times New Roman" w:hAnsi="Times New Roman" w:cs="Times New Roman"/>
          <w:sz w:val="24"/>
          <w:szCs w:val="24"/>
        </w:rPr>
        <w:t>8 (800) 444-44-48</w:t>
      </w:r>
      <w:r w:rsidRPr="000132FB">
        <w:rPr>
          <w:rFonts w:ascii="Times New Roman" w:hAnsi="Times New Roman" w:cs="Times New Roman"/>
          <w:sz w:val="24"/>
          <w:szCs w:val="24"/>
        </w:rPr>
        <w:t>.</w:t>
      </w:r>
    </w:p>
    <w:p w14:paraId="4BC9C880" w14:textId="77777777" w:rsidR="004B27ED" w:rsidRPr="000132FB" w:rsidRDefault="004B27ED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DA840" w14:textId="2B71B4E7" w:rsidR="00DE3E24" w:rsidRPr="00DE7C35" w:rsidRDefault="00DE3E24" w:rsidP="00DE7C35">
      <w:pPr>
        <w:pStyle w:val="af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7C35">
        <w:rPr>
          <w:rFonts w:ascii="Times New Roman" w:hAnsi="Times New Roman" w:cs="Times New Roman"/>
          <w:b/>
          <w:sz w:val="24"/>
          <w:szCs w:val="24"/>
          <w:u w:val="single"/>
        </w:rPr>
        <w:t>Порядок сдачи-приема услуг</w:t>
      </w:r>
    </w:p>
    <w:p w14:paraId="67CC593E" w14:textId="77777777" w:rsidR="009968E4" w:rsidRPr="000132FB" w:rsidRDefault="009968E4" w:rsidP="00DE3E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08CF68" w14:textId="07917903" w:rsidR="00DE3E24" w:rsidRPr="00DE7C35" w:rsidRDefault="00DE3E24" w:rsidP="00DE7C35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35">
        <w:rPr>
          <w:rFonts w:ascii="Times New Roman" w:hAnsi="Times New Roman" w:cs="Times New Roman"/>
          <w:sz w:val="24"/>
          <w:szCs w:val="24"/>
        </w:rPr>
        <w:t xml:space="preserve">Стороны </w:t>
      </w:r>
      <w:r w:rsidR="00272EDA" w:rsidRPr="00DE7C35">
        <w:rPr>
          <w:rFonts w:ascii="Times New Roman" w:hAnsi="Times New Roman" w:cs="Times New Roman"/>
          <w:sz w:val="24"/>
          <w:szCs w:val="24"/>
        </w:rPr>
        <w:t xml:space="preserve">данного </w:t>
      </w:r>
      <w:r w:rsidR="00B81577" w:rsidRPr="00DE7C35">
        <w:rPr>
          <w:rFonts w:ascii="Times New Roman" w:hAnsi="Times New Roman" w:cs="Times New Roman"/>
          <w:sz w:val="24"/>
          <w:szCs w:val="24"/>
        </w:rPr>
        <w:t>П</w:t>
      </w:r>
      <w:r w:rsidR="00272EDA" w:rsidRPr="00DE7C35">
        <w:rPr>
          <w:rFonts w:ascii="Times New Roman" w:hAnsi="Times New Roman" w:cs="Times New Roman"/>
          <w:sz w:val="24"/>
          <w:szCs w:val="24"/>
        </w:rPr>
        <w:t>ользовательского соглашения договорились</w:t>
      </w:r>
      <w:r w:rsidR="007F4D1E" w:rsidRPr="00DE7C35">
        <w:rPr>
          <w:rFonts w:ascii="Times New Roman" w:hAnsi="Times New Roman" w:cs="Times New Roman"/>
          <w:sz w:val="24"/>
          <w:szCs w:val="24"/>
        </w:rPr>
        <w:t xml:space="preserve"> </w:t>
      </w:r>
      <w:r w:rsidR="00741081" w:rsidRPr="00DE7C35">
        <w:rPr>
          <w:rFonts w:ascii="Times New Roman" w:hAnsi="Times New Roman" w:cs="Times New Roman"/>
          <w:sz w:val="24"/>
          <w:szCs w:val="24"/>
        </w:rPr>
        <w:t>не подписывать акт об оказании услуг, при этом</w:t>
      </w:r>
      <w:r w:rsidRPr="00DE7C35">
        <w:rPr>
          <w:rFonts w:ascii="Times New Roman" w:hAnsi="Times New Roman" w:cs="Times New Roman"/>
          <w:sz w:val="24"/>
          <w:szCs w:val="24"/>
        </w:rPr>
        <w:t xml:space="preserve"> Услуги считаются оказанными надлежащим образом и принятыми Пользователем в </w:t>
      </w:r>
      <w:r w:rsidR="006E15E3" w:rsidRPr="00DE7C35">
        <w:rPr>
          <w:rFonts w:ascii="Times New Roman" w:hAnsi="Times New Roman" w:cs="Times New Roman"/>
          <w:sz w:val="24"/>
          <w:szCs w:val="24"/>
        </w:rPr>
        <w:t>полном</w:t>
      </w:r>
      <w:r w:rsidRPr="00DE7C35">
        <w:rPr>
          <w:rFonts w:ascii="Times New Roman" w:hAnsi="Times New Roman" w:cs="Times New Roman"/>
          <w:sz w:val="24"/>
          <w:szCs w:val="24"/>
        </w:rPr>
        <w:t xml:space="preserve"> объеме</w:t>
      </w:r>
      <w:r w:rsidR="00741081" w:rsidRPr="00DE7C35">
        <w:rPr>
          <w:rFonts w:ascii="Times New Roman" w:hAnsi="Times New Roman" w:cs="Times New Roman"/>
          <w:sz w:val="24"/>
          <w:szCs w:val="24"/>
        </w:rPr>
        <w:t xml:space="preserve"> с момента окончания проведения </w:t>
      </w:r>
      <w:r w:rsidR="00145D13" w:rsidRPr="00DE7C35">
        <w:rPr>
          <w:rFonts w:ascii="Times New Roman" w:hAnsi="Times New Roman" w:cs="Times New Roman"/>
          <w:sz w:val="24"/>
          <w:szCs w:val="24"/>
        </w:rPr>
        <w:t>ремонта</w:t>
      </w:r>
      <w:r w:rsidR="00741081" w:rsidRPr="00DE7C35">
        <w:rPr>
          <w:rFonts w:ascii="Times New Roman" w:hAnsi="Times New Roman" w:cs="Times New Roman"/>
          <w:sz w:val="24"/>
          <w:szCs w:val="24"/>
        </w:rPr>
        <w:t xml:space="preserve"> при условии, что</w:t>
      </w:r>
      <w:r w:rsidRPr="00DE7C35">
        <w:rPr>
          <w:rFonts w:ascii="Times New Roman" w:hAnsi="Times New Roman" w:cs="Times New Roman"/>
          <w:sz w:val="24"/>
          <w:szCs w:val="24"/>
        </w:rPr>
        <w:t xml:space="preserve"> в течение 5 (пяти) рабочих </w:t>
      </w:r>
      <w:r w:rsidR="00D259EC" w:rsidRPr="00DE7C35">
        <w:rPr>
          <w:rFonts w:ascii="Times New Roman" w:hAnsi="Times New Roman" w:cs="Times New Roman"/>
          <w:sz w:val="24"/>
          <w:szCs w:val="24"/>
        </w:rPr>
        <w:t xml:space="preserve">дней </w:t>
      </w:r>
      <w:r w:rsidRPr="00DE7C35">
        <w:rPr>
          <w:rFonts w:ascii="Times New Roman" w:hAnsi="Times New Roman" w:cs="Times New Roman"/>
          <w:sz w:val="24"/>
          <w:szCs w:val="24"/>
        </w:rPr>
        <w:t xml:space="preserve">с момента </w:t>
      </w:r>
      <w:r w:rsidR="00811241" w:rsidRPr="00DE7C35">
        <w:rPr>
          <w:rFonts w:ascii="Times New Roman" w:hAnsi="Times New Roman" w:cs="Times New Roman"/>
          <w:sz w:val="24"/>
          <w:szCs w:val="24"/>
        </w:rPr>
        <w:t xml:space="preserve">окончания </w:t>
      </w:r>
      <w:r w:rsidR="00145D13" w:rsidRPr="00DE7C35">
        <w:rPr>
          <w:rFonts w:ascii="Times New Roman" w:hAnsi="Times New Roman" w:cs="Times New Roman"/>
          <w:sz w:val="24"/>
          <w:szCs w:val="24"/>
        </w:rPr>
        <w:t>ремонта</w:t>
      </w:r>
      <w:r w:rsidRPr="00DE7C35">
        <w:rPr>
          <w:rFonts w:ascii="Times New Roman" w:hAnsi="Times New Roman" w:cs="Times New Roman"/>
          <w:sz w:val="24"/>
          <w:szCs w:val="24"/>
        </w:rPr>
        <w:t xml:space="preserve"> </w:t>
      </w:r>
      <w:r w:rsidR="00145D13" w:rsidRPr="00DE7C35">
        <w:rPr>
          <w:rFonts w:ascii="Times New Roman" w:hAnsi="Times New Roman" w:cs="Times New Roman"/>
          <w:sz w:val="24"/>
          <w:szCs w:val="24"/>
        </w:rPr>
        <w:t xml:space="preserve">Компания </w:t>
      </w:r>
      <w:r w:rsidRPr="00DE7C35">
        <w:rPr>
          <w:rFonts w:ascii="Times New Roman" w:hAnsi="Times New Roman" w:cs="Times New Roman"/>
          <w:sz w:val="24"/>
          <w:szCs w:val="24"/>
        </w:rPr>
        <w:t xml:space="preserve">не </w:t>
      </w:r>
      <w:r w:rsidR="00846062" w:rsidRPr="00DE7C35">
        <w:rPr>
          <w:rFonts w:ascii="Times New Roman" w:hAnsi="Times New Roman" w:cs="Times New Roman"/>
          <w:sz w:val="24"/>
          <w:szCs w:val="24"/>
        </w:rPr>
        <w:t>получил</w:t>
      </w:r>
      <w:r w:rsidR="00846062">
        <w:rPr>
          <w:rFonts w:ascii="Times New Roman" w:hAnsi="Times New Roman" w:cs="Times New Roman"/>
          <w:sz w:val="24"/>
          <w:szCs w:val="24"/>
        </w:rPr>
        <w:t>а</w:t>
      </w:r>
      <w:r w:rsidR="00846062" w:rsidRPr="00DE7C35">
        <w:rPr>
          <w:rFonts w:ascii="Times New Roman" w:hAnsi="Times New Roman" w:cs="Times New Roman"/>
          <w:sz w:val="24"/>
          <w:szCs w:val="24"/>
        </w:rPr>
        <w:t xml:space="preserve"> </w:t>
      </w:r>
      <w:r w:rsidRPr="00DE7C35">
        <w:rPr>
          <w:rFonts w:ascii="Times New Roman" w:hAnsi="Times New Roman" w:cs="Times New Roman"/>
          <w:sz w:val="24"/>
          <w:szCs w:val="24"/>
        </w:rPr>
        <w:t xml:space="preserve">от Пользователя мотивированных письменных возражений относительно количества (объема) и качества оказанных </w:t>
      </w:r>
      <w:r w:rsidR="007F4D1E" w:rsidRPr="00DE7C35">
        <w:rPr>
          <w:rFonts w:ascii="Times New Roman" w:hAnsi="Times New Roman" w:cs="Times New Roman"/>
          <w:sz w:val="24"/>
          <w:szCs w:val="24"/>
        </w:rPr>
        <w:t>У</w:t>
      </w:r>
      <w:r w:rsidRPr="00DE7C35">
        <w:rPr>
          <w:rFonts w:ascii="Times New Roman" w:hAnsi="Times New Roman" w:cs="Times New Roman"/>
          <w:sz w:val="24"/>
          <w:szCs w:val="24"/>
        </w:rPr>
        <w:t>слуг.</w:t>
      </w:r>
      <w:r w:rsidR="007D5B0D" w:rsidRPr="008404C4">
        <w:rPr>
          <w:rFonts w:ascii="Times New Roman" w:hAnsi="Times New Roman" w:cs="Times New Roman"/>
          <w:sz w:val="24"/>
          <w:szCs w:val="24"/>
        </w:rPr>
        <w:t xml:space="preserve"> </w:t>
      </w:r>
      <w:r w:rsidR="008404C4">
        <w:rPr>
          <w:rFonts w:ascii="Times New Roman" w:hAnsi="Times New Roman" w:cs="Times New Roman"/>
          <w:sz w:val="24"/>
          <w:szCs w:val="24"/>
        </w:rPr>
        <w:t xml:space="preserve">Момент </w:t>
      </w:r>
      <w:r w:rsidR="008404C4" w:rsidRPr="00DE7C35">
        <w:rPr>
          <w:rFonts w:ascii="Times New Roman" w:hAnsi="Times New Roman" w:cs="Times New Roman"/>
          <w:sz w:val="24"/>
          <w:szCs w:val="24"/>
        </w:rPr>
        <w:t>окончания проведения ремонта</w:t>
      </w:r>
      <w:r w:rsidR="008404C4">
        <w:rPr>
          <w:rFonts w:ascii="Times New Roman" w:hAnsi="Times New Roman" w:cs="Times New Roman"/>
          <w:sz w:val="24"/>
          <w:szCs w:val="24"/>
        </w:rPr>
        <w:t xml:space="preserve"> определяется датой приемки услуг по ремонту Техники, указанной в акте, подписанном Исполнителем и Пользователем. </w:t>
      </w:r>
    </w:p>
    <w:p w14:paraId="453AFBF6" w14:textId="77777777" w:rsidR="00257DA8" w:rsidRPr="000132FB" w:rsidRDefault="00257DA8" w:rsidP="00DE3E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E0E41D" w14:textId="53AF2311" w:rsidR="00257DA8" w:rsidRPr="00DE7C35" w:rsidRDefault="00257DA8" w:rsidP="00DE7C35">
      <w:pPr>
        <w:pStyle w:val="af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7C35">
        <w:rPr>
          <w:rFonts w:ascii="Times New Roman" w:hAnsi="Times New Roman" w:cs="Times New Roman"/>
          <w:b/>
          <w:sz w:val="24"/>
          <w:szCs w:val="24"/>
          <w:u w:val="single"/>
        </w:rPr>
        <w:t>Конфиденциальность</w:t>
      </w:r>
    </w:p>
    <w:p w14:paraId="089BD48D" w14:textId="77777777" w:rsidR="009968E4" w:rsidRPr="000132FB" w:rsidRDefault="009968E4" w:rsidP="00257D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5D88D" w14:textId="42CDC7CE" w:rsidR="00257DA8" w:rsidRPr="00DE7C35" w:rsidRDefault="00257DA8" w:rsidP="00DE7C35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35">
        <w:rPr>
          <w:rFonts w:ascii="Times New Roman" w:hAnsi="Times New Roman" w:cs="Times New Roman"/>
          <w:sz w:val="24"/>
          <w:szCs w:val="24"/>
        </w:rPr>
        <w:t>Стороны соглашаются сохранять в тайне всю информацию, полученную одной Стороной от другой Стороны и обозначенную передающей Стороной как конфиденциальная информация такой передающей Стороны (далее — «Конфиденциальная информация»), не раскрывать, не разглашать, не обнародовать или иным способом не предоставлять такую информацию какой-либо третьей стороне без предварительного письменного разрешения Стороны, передающей эту информацию, за исключением случаев, предусмотренных законодательством Российской Федерации.</w:t>
      </w:r>
    </w:p>
    <w:p w14:paraId="75C173F3" w14:textId="77777777" w:rsidR="009968E4" w:rsidRPr="000132FB" w:rsidRDefault="009968E4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98A20EC" w14:textId="76265AA6" w:rsidR="00257DA8" w:rsidRPr="00DE7C35" w:rsidRDefault="00257DA8" w:rsidP="00DE7C35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35">
        <w:rPr>
          <w:rFonts w:ascii="Times New Roman" w:hAnsi="Times New Roman" w:cs="Times New Roman"/>
          <w:sz w:val="24"/>
          <w:szCs w:val="24"/>
        </w:rPr>
        <w:t>Каждая из Сторон предпримет все необходимые меры для защиты Конфиденциальной информации с такой же степенью тщательности, с какой предпринимает необходимые меры разумное добросовестное лицо.</w:t>
      </w:r>
    </w:p>
    <w:p w14:paraId="631DCA16" w14:textId="77777777" w:rsidR="009968E4" w:rsidRPr="000132FB" w:rsidRDefault="009968E4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8DE8B5B" w14:textId="1B19DBCD" w:rsidR="00257DA8" w:rsidRPr="00DE7C35" w:rsidRDefault="00257DA8" w:rsidP="00DE7C35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35">
        <w:rPr>
          <w:rFonts w:ascii="Times New Roman" w:hAnsi="Times New Roman" w:cs="Times New Roman"/>
          <w:sz w:val="24"/>
          <w:szCs w:val="24"/>
        </w:rPr>
        <w:t>Конфиденциальная информация всегда остается собственностью, передающей эту информацию Стороны и не должна копироваться или иным способом воспроизводиться без предварительного письменного согласия такой передающей Стороны.</w:t>
      </w:r>
    </w:p>
    <w:p w14:paraId="5C94E1F9" w14:textId="77777777" w:rsidR="009968E4" w:rsidRPr="000132FB" w:rsidRDefault="009968E4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6ADE4F9" w14:textId="131ABE1F" w:rsidR="00257DA8" w:rsidRDefault="00257DA8" w:rsidP="00DE7C35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35">
        <w:rPr>
          <w:rFonts w:ascii="Times New Roman" w:hAnsi="Times New Roman" w:cs="Times New Roman"/>
          <w:sz w:val="24"/>
          <w:szCs w:val="24"/>
        </w:rPr>
        <w:t>Обязательство сохранять в тайне Конфиденциальную информацию вступает в силу с момента акцепта настоящ</w:t>
      </w:r>
      <w:r w:rsidR="00761BD3" w:rsidRPr="00DE7C35">
        <w:rPr>
          <w:rFonts w:ascii="Times New Roman" w:hAnsi="Times New Roman" w:cs="Times New Roman"/>
          <w:sz w:val="24"/>
          <w:szCs w:val="24"/>
        </w:rPr>
        <w:t>его</w:t>
      </w:r>
      <w:r w:rsidRPr="00DE7C35">
        <w:rPr>
          <w:rFonts w:ascii="Times New Roman" w:hAnsi="Times New Roman" w:cs="Times New Roman"/>
          <w:sz w:val="24"/>
          <w:szCs w:val="24"/>
        </w:rPr>
        <w:t xml:space="preserve"> </w:t>
      </w:r>
      <w:r w:rsidR="00761BD3" w:rsidRPr="00DE7C35">
        <w:rPr>
          <w:rFonts w:ascii="Times New Roman" w:hAnsi="Times New Roman" w:cs="Times New Roman"/>
          <w:sz w:val="24"/>
          <w:szCs w:val="24"/>
        </w:rPr>
        <w:t>Пользовательского соглашения</w:t>
      </w:r>
      <w:r w:rsidRPr="00DE7C35">
        <w:rPr>
          <w:rFonts w:ascii="Times New Roman" w:hAnsi="Times New Roman" w:cs="Times New Roman"/>
          <w:sz w:val="24"/>
          <w:szCs w:val="24"/>
        </w:rPr>
        <w:t xml:space="preserve"> </w:t>
      </w:r>
      <w:r w:rsidR="00761BD3" w:rsidRPr="00DE7C35">
        <w:rPr>
          <w:rFonts w:ascii="Times New Roman" w:hAnsi="Times New Roman" w:cs="Times New Roman"/>
          <w:sz w:val="24"/>
          <w:szCs w:val="24"/>
        </w:rPr>
        <w:t>Пользователем</w:t>
      </w:r>
      <w:r w:rsidRPr="00DE7C35">
        <w:rPr>
          <w:rFonts w:ascii="Times New Roman" w:hAnsi="Times New Roman" w:cs="Times New Roman"/>
          <w:sz w:val="24"/>
          <w:szCs w:val="24"/>
        </w:rPr>
        <w:t xml:space="preserve"> и остается в силе в течение 3 (трех) лет после прекращения действия данного </w:t>
      </w:r>
      <w:r w:rsidR="00272EDA" w:rsidRPr="00DE7C35">
        <w:rPr>
          <w:rFonts w:ascii="Times New Roman" w:hAnsi="Times New Roman" w:cs="Times New Roman"/>
          <w:sz w:val="24"/>
          <w:szCs w:val="24"/>
        </w:rPr>
        <w:t>Пользовательско</w:t>
      </w:r>
      <w:r w:rsidR="005F32F0" w:rsidRPr="00DE7C35">
        <w:rPr>
          <w:rFonts w:ascii="Times New Roman" w:hAnsi="Times New Roman" w:cs="Times New Roman"/>
          <w:sz w:val="24"/>
          <w:szCs w:val="24"/>
        </w:rPr>
        <w:t>го</w:t>
      </w:r>
      <w:r w:rsidR="00272EDA" w:rsidRPr="00DE7C35">
        <w:rPr>
          <w:rFonts w:ascii="Times New Roman" w:hAnsi="Times New Roman" w:cs="Times New Roman"/>
          <w:sz w:val="24"/>
          <w:szCs w:val="24"/>
        </w:rPr>
        <w:t xml:space="preserve"> соглашени</w:t>
      </w:r>
      <w:r w:rsidR="005F32F0" w:rsidRPr="00DE7C35">
        <w:rPr>
          <w:rFonts w:ascii="Times New Roman" w:hAnsi="Times New Roman" w:cs="Times New Roman"/>
          <w:sz w:val="24"/>
          <w:szCs w:val="24"/>
        </w:rPr>
        <w:t>я</w:t>
      </w:r>
      <w:r w:rsidRPr="00DE7C35">
        <w:rPr>
          <w:rFonts w:ascii="Times New Roman" w:hAnsi="Times New Roman" w:cs="Times New Roman"/>
          <w:sz w:val="24"/>
          <w:szCs w:val="24"/>
        </w:rPr>
        <w:t xml:space="preserve"> по какой-либо причине.</w:t>
      </w:r>
    </w:p>
    <w:p w14:paraId="4B76C1D1" w14:textId="77777777" w:rsidR="00FB73FD" w:rsidRPr="00FB73FD" w:rsidRDefault="00FB73FD" w:rsidP="00FB73FD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3CEC2C92" w14:textId="77777777" w:rsidR="00FB73FD" w:rsidRDefault="00FB73FD" w:rsidP="00FB73FD">
      <w:pPr>
        <w:pStyle w:val="af0"/>
        <w:spacing w:after="0" w:line="240" w:lineRule="auto"/>
        <w:ind w:left="1229"/>
        <w:jc w:val="both"/>
        <w:rPr>
          <w:rFonts w:ascii="Times New Roman" w:hAnsi="Times New Roman" w:cs="Times New Roman"/>
          <w:sz w:val="24"/>
          <w:szCs w:val="24"/>
        </w:rPr>
      </w:pPr>
    </w:p>
    <w:p w14:paraId="5C491E8D" w14:textId="77777777" w:rsidR="00FB73FD" w:rsidRPr="00DE7C35" w:rsidRDefault="00FB73FD" w:rsidP="00FB73FD">
      <w:pPr>
        <w:pStyle w:val="af0"/>
        <w:spacing w:after="0" w:line="240" w:lineRule="auto"/>
        <w:ind w:left="1229"/>
        <w:jc w:val="both"/>
        <w:rPr>
          <w:rFonts w:ascii="Times New Roman" w:hAnsi="Times New Roman" w:cs="Times New Roman"/>
          <w:sz w:val="24"/>
          <w:szCs w:val="24"/>
        </w:rPr>
      </w:pPr>
    </w:p>
    <w:p w14:paraId="0739BA98" w14:textId="77777777" w:rsidR="00D02455" w:rsidRPr="000132FB" w:rsidRDefault="00D02455" w:rsidP="00257D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F70EF" w14:textId="5560DB87" w:rsidR="00200F10" w:rsidRPr="00DE7C35" w:rsidRDefault="003D45C4" w:rsidP="00DE7C35">
      <w:pPr>
        <w:pStyle w:val="af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7C3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Персональные данные</w:t>
      </w:r>
    </w:p>
    <w:p w14:paraId="31AC69CD" w14:textId="77777777" w:rsidR="009968E4" w:rsidRPr="000132FB" w:rsidRDefault="009968E4" w:rsidP="00200F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D46AD" w14:textId="77777777" w:rsidR="00DE7C35" w:rsidRDefault="00DC4B14" w:rsidP="0086620A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35">
        <w:rPr>
          <w:rFonts w:ascii="Times New Roman" w:hAnsi="Times New Roman" w:cs="Times New Roman"/>
          <w:sz w:val="24"/>
          <w:szCs w:val="24"/>
        </w:rPr>
        <w:t>Под Персональными данными,</w:t>
      </w:r>
      <w:r w:rsidR="00200F10" w:rsidRPr="00DE7C35">
        <w:rPr>
          <w:rFonts w:ascii="Times New Roman" w:hAnsi="Times New Roman" w:cs="Times New Roman"/>
          <w:sz w:val="24"/>
          <w:szCs w:val="24"/>
        </w:rPr>
        <w:t xml:space="preserve"> на обработку </w:t>
      </w:r>
      <w:r w:rsidRPr="00DE7C35">
        <w:rPr>
          <w:rFonts w:ascii="Times New Roman" w:hAnsi="Times New Roman" w:cs="Times New Roman"/>
          <w:sz w:val="24"/>
          <w:szCs w:val="24"/>
        </w:rPr>
        <w:t>которых Пользователь дает согласие, понимается любая информация, предоставленная Пользователем при заполнении регистрационной формы, которая подпадает под определение</w:t>
      </w:r>
      <w:r w:rsidR="00200F10" w:rsidRPr="00DE7C35">
        <w:rPr>
          <w:rFonts w:ascii="Times New Roman" w:hAnsi="Times New Roman" w:cs="Times New Roman"/>
          <w:sz w:val="24"/>
          <w:szCs w:val="24"/>
        </w:rPr>
        <w:t xml:space="preserve"> персональных данных</w:t>
      </w:r>
      <w:r w:rsidRPr="00DE7C35">
        <w:rPr>
          <w:rFonts w:ascii="Times New Roman" w:hAnsi="Times New Roman" w:cs="Times New Roman"/>
          <w:sz w:val="24"/>
          <w:szCs w:val="24"/>
        </w:rPr>
        <w:t xml:space="preserve"> в соответствии с законодательством РФ о персональных данных</w:t>
      </w:r>
      <w:r w:rsidR="0032300B" w:rsidRPr="00DE7C35">
        <w:rPr>
          <w:rFonts w:ascii="Times New Roman" w:hAnsi="Times New Roman" w:cs="Times New Roman"/>
          <w:sz w:val="24"/>
          <w:szCs w:val="24"/>
        </w:rPr>
        <w:t>, включая, но не ограничиваясь, фамилия, имя, отчество, адрес регистрации и/или проживания, адрес электронной почты, номер телефона</w:t>
      </w:r>
      <w:r w:rsidRPr="00DE7C35">
        <w:rPr>
          <w:rFonts w:ascii="Times New Roman" w:hAnsi="Times New Roman" w:cs="Times New Roman"/>
          <w:sz w:val="24"/>
          <w:szCs w:val="24"/>
        </w:rPr>
        <w:t>.</w:t>
      </w:r>
    </w:p>
    <w:p w14:paraId="3CF3D02E" w14:textId="77777777" w:rsidR="00DE7C35" w:rsidRDefault="00DE7C35" w:rsidP="00DE7C35">
      <w:pPr>
        <w:pStyle w:val="af0"/>
        <w:spacing w:after="0" w:line="240" w:lineRule="auto"/>
        <w:ind w:left="1229"/>
        <w:jc w:val="both"/>
        <w:rPr>
          <w:rFonts w:ascii="Times New Roman" w:hAnsi="Times New Roman" w:cs="Times New Roman"/>
          <w:sz w:val="24"/>
          <w:szCs w:val="24"/>
        </w:rPr>
      </w:pPr>
    </w:p>
    <w:p w14:paraId="3E63A362" w14:textId="70863A77" w:rsidR="00200F10" w:rsidRDefault="00DC4B14" w:rsidP="0086620A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35">
        <w:rPr>
          <w:rFonts w:ascii="Times New Roman" w:hAnsi="Times New Roman" w:cs="Times New Roman"/>
          <w:sz w:val="24"/>
          <w:szCs w:val="24"/>
        </w:rPr>
        <w:t>Под обработкой Персональных данных понимается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</w:t>
      </w:r>
      <w:r w:rsidR="00200F10" w:rsidRPr="00DE7C35">
        <w:rPr>
          <w:rFonts w:ascii="Times New Roman" w:hAnsi="Times New Roman" w:cs="Times New Roman"/>
          <w:sz w:val="24"/>
          <w:szCs w:val="24"/>
        </w:rPr>
        <w:t xml:space="preserve"> сбор, запись, систематизацию, накопление, хранение, </w:t>
      </w:r>
      <w:r w:rsidRPr="00DE7C35">
        <w:rPr>
          <w:rFonts w:ascii="Times New Roman" w:hAnsi="Times New Roman" w:cs="Times New Roman"/>
          <w:sz w:val="24"/>
          <w:szCs w:val="24"/>
        </w:rPr>
        <w:t xml:space="preserve">уточнение (обновление, изменение), извлечение, использование, передачу (предоставление, доступ), в том числе трансграничную передачу, </w:t>
      </w:r>
      <w:r w:rsidR="00200F10" w:rsidRPr="00DE7C35">
        <w:rPr>
          <w:rFonts w:ascii="Times New Roman" w:hAnsi="Times New Roman" w:cs="Times New Roman"/>
          <w:sz w:val="24"/>
          <w:szCs w:val="24"/>
        </w:rPr>
        <w:t>обезличивание, блокирование, удаление</w:t>
      </w:r>
      <w:r w:rsidRPr="00DE7C35">
        <w:rPr>
          <w:rFonts w:ascii="Times New Roman" w:hAnsi="Times New Roman" w:cs="Times New Roman"/>
          <w:sz w:val="24"/>
          <w:szCs w:val="24"/>
        </w:rPr>
        <w:t xml:space="preserve"> и</w:t>
      </w:r>
      <w:r w:rsidR="00200F10" w:rsidRPr="00DE7C35">
        <w:rPr>
          <w:rFonts w:ascii="Times New Roman" w:hAnsi="Times New Roman" w:cs="Times New Roman"/>
          <w:sz w:val="24"/>
          <w:szCs w:val="24"/>
        </w:rPr>
        <w:t xml:space="preserve"> уничтожение </w:t>
      </w:r>
      <w:r w:rsidRPr="00DE7C35">
        <w:rPr>
          <w:rFonts w:ascii="Times New Roman" w:hAnsi="Times New Roman" w:cs="Times New Roman"/>
          <w:sz w:val="24"/>
          <w:szCs w:val="24"/>
        </w:rPr>
        <w:t>Персональных данных</w:t>
      </w:r>
      <w:r w:rsidR="00200F10" w:rsidRPr="00DE7C35">
        <w:rPr>
          <w:rFonts w:ascii="Times New Roman" w:hAnsi="Times New Roman" w:cs="Times New Roman"/>
          <w:sz w:val="24"/>
          <w:szCs w:val="24"/>
        </w:rPr>
        <w:t>.</w:t>
      </w:r>
    </w:p>
    <w:p w14:paraId="5F15A064" w14:textId="77777777" w:rsidR="00DE7C35" w:rsidRPr="00DE7C35" w:rsidRDefault="00DE7C35" w:rsidP="00DE7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035C9" w14:textId="0CA98505" w:rsidR="00DC4B14" w:rsidRPr="00FB73FD" w:rsidRDefault="00DC4B14" w:rsidP="00FB73FD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3FD">
        <w:rPr>
          <w:rFonts w:ascii="Times New Roman" w:hAnsi="Times New Roman" w:cs="Times New Roman"/>
          <w:sz w:val="24"/>
          <w:szCs w:val="24"/>
        </w:rPr>
        <w:t xml:space="preserve">Пользователь, проставляя «галочку» </w:t>
      </w:r>
      <w:r w:rsidR="0032300B" w:rsidRPr="00FB73FD">
        <w:rPr>
          <w:rFonts w:ascii="Times New Roman" w:hAnsi="Times New Roman" w:cs="Times New Roman"/>
          <w:sz w:val="24"/>
          <w:szCs w:val="24"/>
        </w:rPr>
        <w:t>на Сайте, как это предусмотрено п. 2.1. настоящего Пользовательского соглашения</w:t>
      </w:r>
      <w:r w:rsidRPr="00FB73FD">
        <w:rPr>
          <w:rFonts w:ascii="Times New Roman" w:hAnsi="Times New Roman" w:cs="Times New Roman"/>
          <w:sz w:val="24"/>
          <w:szCs w:val="24"/>
        </w:rPr>
        <w:t xml:space="preserve"> дает свободно, своей волей и в своем интересе согласие обществу с ограниченной ответственностью «Электролюкс Рус», г. Москва, местонахождением которого является: 115114, Российская Федерация, Москва, </w:t>
      </w:r>
      <w:proofErr w:type="spellStart"/>
      <w:r w:rsidRPr="00FB73FD">
        <w:rPr>
          <w:rFonts w:ascii="Times New Roman" w:hAnsi="Times New Roman" w:cs="Times New Roman"/>
          <w:sz w:val="24"/>
          <w:szCs w:val="24"/>
        </w:rPr>
        <w:t>Кожевнический</w:t>
      </w:r>
      <w:proofErr w:type="spellEnd"/>
      <w:r w:rsidRPr="00FB73FD">
        <w:rPr>
          <w:rFonts w:ascii="Times New Roman" w:hAnsi="Times New Roman" w:cs="Times New Roman"/>
          <w:sz w:val="24"/>
          <w:szCs w:val="24"/>
        </w:rPr>
        <w:t xml:space="preserve"> проезд, 1 (далее – «Оператор»), на обработку Персональных данных, в том числе на передачу </w:t>
      </w:r>
      <w:r w:rsidR="00FB73FD" w:rsidRPr="00FB73FD">
        <w:rPr>
          <w:rFonts w:ascii="Times New Roman" w:hAnsi="Times New Roman" w:cs="Times New Roman"/>
          <w:sz w:val="24"/>
          <w:szCs w:val="24"/>
        </w:rPr>
        <w:t xml:space="preserve">им персональных данных третьими лицами (в том числе, но не ограничиваясь): ООО «Вундерман», ИНН 7703537289, а также трансграничную </w:t>
      </w:r>
      <w:r w:rsidR="00FB73FD">
        <w:rPr>
          <w:rFonts w:ascii="Times New Roman" w:hAnsi="Times New Roman" w:cs="Times New Roman"/>
          <w:sz w:val="24"/>
          <w:szCs w:val="24"/>
        </w:rPr>
        <w:t xml:space="preserve">передачу </w:t>
      </w:r>
      <w:r w:rsidR="00FB73FD" w:rsidRPr="00FB73FD">
        <w:rPr>
          <w:rFonts w:ascii="Times New Roman" w:hAnsi="Times New Roman" w:cs="Times New Roman"/>
          <w:sz w:val="24"/>
          <w:szCs w:val="24"/>
        </w:rPr>
        <w:t xml:space="preserve">лицам, входящим в группу компаний Electrolux по всему миру (актуальный список стран, в которых присутствует компания Electrolux расположен на сайте </w:t>
      </w:r>
      <w:hyperlink r:id="rId8" w:history="1">
        <w:r w:rsidR="00FB73FD" w:rsidRPr="00FB73FD">
          <w:rPr>
            <w:rFonts w:ascii="Times New Roman" w:hAnsi="Times New Roman" w:cs="Times New Roman"/>
            <w:sz w:val="24"/>
            <w:szCs w:val="24"/>
          </w:rPr>
          <w:t>www.electrolux.com</w:t>
        </w:r>
      </w:hyperlink>
      <w:r w:rsidR="00FB73FD" w:rsidRPr="00FB73FD">
        <w:rPr>
          <w:rFonts w:ascii="Times New Roman" w:hAnsi="Times New Roman" w:cs="Times New Roman"/>
          <w:sz w:val="24"/>
          <w:szCs w:val="24"/>
        </w:rPr>
        <w:t xml:space="preserve">) </w:t>
      </w:r>
      <w:r w:rsidRPr="00FB73FD">
        <w:rPr>
          <w:rFonts w:ascii="Times New Roman" w:hAnsi="Times New Roman" w:cs="Times New Roman"/>
          <w:sz w:val="24"/>
          <w:szCs w:val="24"/>
        </w:rPr>
        <w:t xml:space="preserve"> (далее — «Согласие») в целях:</w:t>
      </w:r>
    </w:p>
    <w:p w14:paraId="726C5787" w14:textId="1091522C" w:rsidR="00DC4B14" w:rsidRPr="00DE7C35" w:rsidRDefault="00DC4B14" w:rsidP="00DE7C35">
      <w:pPr>
        <w:pStyle w:val="af0"/>
        <w:numPr>
          <w:ilvl w:val="0"/>
          <w:numId w:val="10"/>
        </w:numPr>
        <w:spacing w:after="0" w:line="240" w:lineRule="auto"/>
        <w:ind w:left="2127" w:hanging="567"/>
        <w:jc w:val="both"/>
        <w:rPr>
          <w:rFonts w:ascii="Times New Roman" w:hAnsi="Times New Roman" w:cs="Times New Roman"/>
          <w:sz w:val="24"/>
          <w:szCs w:val="24"/>
        </w:rPr>
      </w:pPr>
      <w:r w:rsidRPr="00DE7C35">
        <w:rPr>
          <w:rFonts w:ascii="Times New Roman" w:hAnsi="Times New Roman" w:cs="Times New Roman"/>
          <w:sz w:val="24"/>
          <w:szCs w:val="24"/>
        </w:rPr>
        <w:t xml:space="preserve">Создания регистрационной записи Пользователя, </w:t>
      </w:r>
      <w:r w:rsidR="00605D36" w:rsidRPr="00DE7C35">
        <w:rPr>
          <w:rFonts w:ascii="Times New Roman" w:hAnsi="Times New Roman" w:cs="Times New Roman"/>
          <w:sz w:val="24"/>
          <w:szCs w:val="24"/>
        </w:rPr>
        <w:t xml:space="preserve">обработки </w:t>
      </w:r>
      <w:r w:rsidRPr="00DE7C35">
        <w:rPr>
          <w:rFonts w:ascii="Times New Roman" w:hAnsi="Times New Roman" w:cs="Times New Roman"/>
          <w:sz w:val="24"/>
          <w:szCs w:val="24"/>
        </w:rPr>
        <w:t>его запроса на предоставление ему Услуги,</w:t>
      </w:r>
    </w:p>
    <w:p w14:paraId="4166CB75" w14:textId="77777777" w:rsidR="00DC4B14" w:rsidRPr="00DE7C35" w:rsidRDefault="00DC4B14" w:rsidP="00DE7C35">
      <w:pPr>
        <w:pStyle w:val="af0"/>
        <w:numPr>
          <w:ilvl w:val="0"/>
          <w:numId w:val="10"/>
        </w:numPr>
        <w:spacing w:after="0" w:line="240" w:lineRule="auto"/>
        <w:ind w:left="2127" w:hanging="567"/>
        <w:jc w:val="both"/>
        <w:rPr>
          <w:rFonts w:ascii="Times New Roman" w:hAnsi="Times New Roman" w:cs="Times New Roman"/>
          <w:sz w:val="24"/>
          <w:szCs w:val="24"/>
        </w:rPr>
      </w:pPr>
      <w:r w:rsidRPr="00DE7C35">
        <w:rPr>
          <w:rFonts w:ascii="Times New Roman" w:hAnsi="Times New Roman" w:cs="Times New Roman"/>
          <w:sz w:val="24"/>
          <w:szCs w:val="24"/>
        </w:rPr>
        <w:t>Формирования базы данных клиентов Оператора,</w:t>
      </w:r>
    </w:p>
    <w:p w14:paraId="1F981342" w14:textId="4736C96E" w:rsidR="00DC4B14" w:rsidRPr="00DE7C35" w:rsidRDefault="00DC4B14" w:rsidP="00DE7C35">
      <w:pPr>
        <w:pStyle w:val="af0"/>
        <w:numPr>
          <w:ilvl w:val="0"/>
          <w:numId w:val="10"/>
        </w:numPr>
        <w:spacing w:after="0" w:line="240" w:lineRule="auto"/>
        <w:ind w:left="2127" w:hanging="567"/>
        <w:jc w:val="both"/>
        <w:rPr>
          <w:rFonts w:ascii="Times New Roman" w:hAnsi="Times New Roman" w:cs="Times New Roman"/>
          <w:sz w:val="24"/>
          <w:szCs w:val="24"/>
        </w:rPr>
      </w:pPr>
      <w:r w:rsidRPr="00DE7C35">
        <w:rPr>
          <w:rFonts w:ascii="Times New Roman" w:hAnsi="Times New Roman" w:cs="Times New Roman"/>
          <w:sz w:val="24"/>
          <w:szCs w:val="24"/>
        </w:rPr>
        <w:t>Сбора обратной связи о качестве Услуг и впечатлениях Пользователя о</w:t>
      </w:r>
      <w:r w:rsidR="00605D36" w:rsidRPr="00DE7C35">
        <w:rPr>
          <w:rFonts w:ascii="Times New Roman" w:hAnsi="Times New Roman" w:cs="Times New Roman"/>
          <w:sz w:val="24"/>
          <w:szCs w:val="24"/>
        </w:rPr>
        <w:t>т оказания Услуги</w:t>
      </w:r>
      <w:r w:rsidRPr="00DE7C35">
        <w:rPr>
          <w:rFonts w:ascii="Times New Roman" w:hAnsi="Times New Roman" w:cs="Times New Roman"/>
          <w:sz w:val="24"/>
          <w:szCs w:val="24"/>
        </w:rPr>
        <w:t>, а также рассылки Пользователю рекламных и маркетинговых материалов;</w:t>
      </w:r>
    </w:p>
    <w:p w14:paraId="7C14E0CF" w14:textId="2E6AFEE4" w:rsidR="00605D36" w:rsidRPr="00DE7C35" w:rsidRDefault="00605D36" w:rsidP="00DE7C35">
      <w:pPr>
        <w:pStyle w:val="af0"/>
        <w:numPr>
          <w:ilvl w:val="0"/>
          <w:numId w:val="10"/>
        </w:numPr>
        <w:spacing w:after="0" w:line="240" w:lineRule="auto"/>
        <w:ind w:left="2127" w:hanging="567"/>
        <w:jc w:val="both"/>
        <w:rPr>
          <w:rFonts w:ascii="Times New Roman" w:hAnsi="Times New Roman" w:cs="Times New Roman"/>
          <w:sz w:val="24"/>
          <w:szCs w:val="24"/>
        </w:rPr>
      </w:pPr>
      <w:r w:rsidRPr="00DE7C35">
        <w:rPr>
          <w:rFonts w:ascii="Times New Roman" w:hAnsi="Times New Roman" w:cs="Times New Roman"/>
          <w:sz w:val="24"/>
          <w:szCs w:val="24"/>
        </w:rPr>
        <w:t>Предоставления данных непосредственному Исполнителю, который будет оказывать Услуги, а также персоналу Исполнителя.</w:t>
      </w:r>
    </w:p>
    <w:p w14:paraId="282796F5" w14:textId="77777777" w:rsidR="00DC4B14" w:rsidRDefault="00DC4B14" w:rsidP="00DE7C35">
      <w:pPr>
        <w:pStyle w:val="af0"/>
        <w:numPr>
          <w:ilvl w:val="0"/>
          <w:numId w:val="10"/>
        </w:numPr>
        <w:spacing w:after="0" w:line="240" w:lineRule="auto"/>
        <w:ind w:left="2127" w:hanging="567"/>
        <w:jc w:val="both"/>
        <w:rPr>
          <w:rFonts w:ascii="Times New Roman" w:hAnsi="Times New Roman" w:cs="Times New Roman"/>
          <w:sz w:val="24"/>
          <w:szCs w:val="24"/>
        </w:rPr>
      </w:pPr>
      <w:r w:rsidRPr="00DE7C35">
        <w:rPr>
          <w:rFonts w:ascii="Times New Roman" w:hAnsi="Times New Roman" w:cs="Times New Roman"/>
          <w:sz w:val="24"/>
          <w:szCs w:val="24"/>
        </w:rPr>
        <w:t>В иных целях/случаях, допускаемых действующими федеральными законами о защите персональных данных.</w:t>
      </w:r>
    </w:p>
    <w:p w14:paraId="351CE9E2" w14:textId="77777777" w:rsidR="00DE7C35" w:rsidRPr="00DE7C35" w:rsidRDefault="00DE7C35" w:rsidP="00DE7C35">
      <w:pPr>
        <w:pStyle w:val="af0"/>
        <w:spacing w:after="0" w:line="24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11D6EF87" w14:textId="4793065D" w:rsidR="00DC4B14" w:rsidRDefault="00DC4B14" w:rsidP="00DE7C35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35">
        <w:rPr>
          <w:rFonts w:ascii="Times New Roman" w:hAnsi="Times New Roman" w:cs="Times New Roman"/>
          <w:sz w:val="24"/>
          <w:szCs w:val="24"/>
        </w:rPr>
        <w:t>При сборе Персональных данных в указанных выше целях Оператор и его уполномоченные подрядчики обеспечивают запись, систематизацию, накопление, хранение, уточнение (обновление, изменение), извлечение персональных данных граждан Российской Федерации с использованием баз данных, находящихся на территории Российской Федерации.</w:t>
      </w:r>
    </w:p>
    <w:p w14:paraId="314541D1" w14:textId="77777777" w:rsidR="00DE7C35" w:rsidRPr="00DE7C35" w:rsidRDefault="00DE7C35" w:rsidP="00DE7C35">
      <w:pPr>
        <w:pStyle w:val="af0"/>
        <w:spacing w:after="0" w:line="240" w:lineRule="auto"/>
        <w:ind w:left="1229"/>
        <w:jc w:val="both"/>
        <w:rPr>
          <w:rFonts w:ascii="Times New Roman" w:hAnsi="Times New Roman" w:cs="Times New Roman"/>
          <w:sz w:val="24"/>
          <w:szCs w:val="24"/>
        </w:rPr>
      </w:pPr>
    </w:p>
    <w:p w14:paraId="7DAFBC32" w14:textId="5825B6AD" w:rsidR="00DC4B14" w:rsidRDefault="00DC4B14" w:rsidP="00DE7C35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35">
        <w:rPr>
          <w:rFonts w:ascii="Times New Roman" w:hAnsi="Times New Roman" w:cs="Times New Roman"/>
          <w:sz w:val="24"/>
          <w:szCs w:val="24"/>
        </w:rPr>
        <w:t xml:space="preserve">Настоящим Пользователь подтверждает, что он согласен на передачу своих Персональных данных </w:t>
      </w:r>
      <w:r w:rsidR="0032300B" w:rsidRPr="00DE7C35">
        <w:rPr>
          <w:rFonts w:ascii="Times New Roman" w:hAnsi="Times New Roman" w:cs="Times New Roman"/>
          <w:sz w:val="24"/>
          <w:szCs w:val="24"/>
        </w:rPr>
        <w:t xml:space="preserve">Исполнителю, </w:t>
      </w:r>
      <w:r w:rsidRPr="00DE7C35">
        <w:rPr>
          <w:rFonts w:ascii="Times New Roman" w:hAnsi="Times New Roman" w:cs="Times New Roman"/>
          <w:sz w:val="24"/>
          <w:szCs w:val="24"/>
        </w:rPr>
        <w:t>группе компаний Electrolux, для их обработки в вышеуказанных целях, а также уполномоченному подрядчику Оператора, осуществляющему техническую поддержку и иные услуги в отношении Сайтов в целях исполнения договора, заключенного между таким подрядчиком и Оператором</w:t>
      </w:r>
      <w:r w:rsidR="00DE7C35">
        <w:rPr>
          <w:rFonts w:ascii="Times New Roman" w:hAnsi="Times New Roman" w:cs="Times New Roman"/>
          <w:sz w:val="24"/>
          <w:szCs w:val="24"/>
        </w:rPr>
        <w:t xml:space="preserve">. </w:t>
      </w:r>
      <w:r w:rsidRPr="00DE7C35">
        <w:rPr>
          <w:rFonts w:ascii="Times New Roman" w:hAnsi="Times New Roman" w:cs="Times New Roman"/>
          <w:sz w:val="24"/>
          <w:szCs w:val="24"/>
        </w:rPr>
        <w:t xml:space="preserve">Оператор обязуется не раскрывать третьим лицам, </w:t>
      </w:r>
      <w:r w:rsidRPr="00DE7C35">
        <w:rPr>
          <w:rFonts w:ascii="Times New Roman" w:hAnsi="Times New Roman" w:cs="Times New Roman"/>
          <w:sz w:val="24"/>
          <w:szCs w:val="24"/>
        </w:rPr>
        <w:lastRenderedPageBreak/>
        <w:t xml:space="preserve">за исключением </w:t>
      </w:r>
      <w:r w:rsidR="0032300B" w:rsidRPr="00DE7C35">
        <w:rPr>
          <w:rFonts w:ascii="Times New Roman" w:hAnsi="Times New Roman" w:cs="Times New Roman"/>
          <w:sz w:val="24"/>
          <w:szCs w:val="24"/>
        </w:rPr>
        <w:t xml:space="preserve">Исполнителя, </w:t>
      </w:r>
      <w:r w:rsidRPr="00DE7C35">
        <w:rPr>
          <w:rFonts w:ascii="Times New Roman" w:hAnsi="Times New Roman" w:cs="Times New Roman"/>
          <w:sz w:val="24"/>
          <w:szCs w:val="24"/>
        </w:rPr>
        <w:t xml:space="preserve">группы компаний Electrolux, и уполномоченного подрядчика Оператора, и не распространять Персональные данные без согласия Пользователя, а также обязуется обеспечить конфиденциальность и безопасность Персональных данных. Внутри </w:t>
      </w:r>
      <w:r w:rsidR="0032300B" w:rsidRPr="00DE7C35">
        <w:rPr>
          <w:rFonts w:ascii="Times New Roman" w:hAnsi="Times New Roman" w:cs="Times New Roman"/>
          <w:sz w:val="24"/>
          <w:szCs w:val="24"/>
        </w:rPr>
        <w:t xml:space="preserve">Исполнителя и/или </w:t>
      </w:r>
      <w:r w:rsidRPr="00DE7C35">
        <w:rPr>
          <w:rFonts w:ascii="Times New Roman" w:hAnsi="Times New Roman" w:cs="Times New Roman"/>
          <w:sz w:val="24"/>
          <w:szCs w:val="24"/>
        </w:rPr>
        <w:t>группы компаний Electrolux Персональные данные могут быть переданы или доступ к ним открыт только уполномоченному персоналу.</w:t>
      </w:r>
    </w:p>
    <w:p w14:paraId="70CB5075" w14:textId="77777777" w:rsidR="00DE7C35" w:rsidRPr="00DE7C35" w:rsidRDefault="00DE7C35" w:rsidP="00FB73FD">
      <w:pPr>
        <w:pStyle w:val="af0"/>
        <w:spacing w:after="0" w:line="240" w:lineRule="auto"/>
        <w:ind w:left="1229"/>
        <w:jc w:val="both"/>
        <w:rPr>
          <w:rFonts w:ascii="Times New Roman" w:hAnsi="Times New Roman" w:cs="Times New Roman"/>
          <w:sz w:val="24"/>
          <w:szCs w:val="24"/>
        </w:rPr>
      </w:pPr>
    </w:p>
    <w:p w14:paraId="7E2C6C44" w14:textId="09426DCF" w:rsidR="00FB73FD" w:rsidRPr="00FB73FD" w:rsidRDefault="00DC4B14" w:rsidP="00FB73FD">
      <w:pPr>
        <w:pStyle w:val="af0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35">
        <w:rPr>
          <w:rFonts w:ascii="Times New Roman" w:hAnsi="Times New Roman" w:cs="Times New Roman"/>
          <w:sz w:val="24"/>
          <w:szCs w:val="24"/>
        </w:rPr>
        <w:t>Согласие на обработку Персональных данных действительно с момента предоставления Пользо</w:t>
      </w:r>
      <w:r w:rsidR="00FB73FD">
        <w:rPr>
          <w:rFonts w:ascii="Times New Roman" w:hAnsi="Times New Roman" w:cs="Times New Roman"/>
          <w:sz w:val="24"/>
          <w:szCs w:val="24"/>
        </w:rPr>
        <w:t>вателем таких данных Оператора</w:t>
      </w:r>
      <w:r w:rsidRPr="00DE7C35">
        <w:rPr>
          <w:rFonts w:ascii="Times New Roman" w:hAnsi="Times New Roman" w:cs="Times New Roman"/>
          <w:sz w:val="24"/>
          <w:szCs w:val="24"/>
        </w:rPr>
        <w:t xml:space="preserve"> </w:t>
      </w:r>
      <w:r w:rsidR="00FB73FD" w:rsidRPr="00AF7862">
        <w:rPr>
          <w:rFonts w:ascii="Times New Roman" w:hAnsi="Times New Roman" w:cs="Times New Roman"/>
          <w:sz w:val="24"/>
          <w:szCs w:val="24"/>
        </w:rPr>
        <w:t xml:space="preserve">до полного достижения всех целей обработки </w:t>
      </w:r>
      <w:r w:rsidR="00FB73FD">
        <w:rPr>
          <w:rFonts w:ascii="Times New Roman" w:hAnsi="Times New Roman" w:cs="Times New Roman"/>
          <w:sz w:val="24"/>
          <w:szCs w:val="24"/>
        </w:rPr>
        <w:t>П</w:t>
      </w:r>
      <w:r w:rsidR="00FB73FD" w:rsidRPr="00AF7862">
        <w:rPr>
          <w:rFonts w:ascii="Times New Roman" w:hAnsi="Times New Roman" w:cs="Times New Roman"/>
          <w:sz w:val="24"/>
          <w:szCs w:val="24"/>
        </w:rPr>
        <w:t>ерсональных данных, указанных выше, или до его отзыва</w:t>
      </w:r>
      <w:r w:rsidRPr="00DE7C35">
        <w:rPr>
          <w:rFonts w:ascii="Times New Roman" w:hAnsi="Times New Roman" w:cs="Times New Roman"/>
          <w:sz w:val="24"/>
          <w:szCs w:val="24"/>
        </w:rPr>
        <w:t xml:space="preserve">. В соответствии с Федеральным законом от 27.07.2006 N 152-ФЗ «О персональных данных», Пользователь вправе отозвать согласие на обработку Персональных данных путем направления соответствующего письменного заявления на почтовый адрес Оператора: ООО «Электролюкс Рус», 115114, Российская Федерация, Москва, </w:t>
      </w:r>
      <w:proofErr w:type="spellStart"/>
      <w:r w:rsidRPr="00DE7C35">
        <w:rPr>
          <w:rFonts w:ascii="Times New Roman" w:hAnsi="Times New Roman" w:cs="Times New Roman"/>
          <w:sz w:val="24"/>
          <w:szCs w:val="24"/>
        </w:rPr>
        <w:t>Кожевнический</w:t>
      </w:r>
      <w:proofErr w:type="spellEnd"/>
      <w:r w:rsidRPr="00DE7C35">
        <w:rPr>
          <w:rFonts w:ascii="Times New Roman" w:hAnsi="Times New Roman" w:cs="Times New Roman"/>
          <w:sz w:val="24"/>
          <w:szCs w:val="24"/>
        </w:rPr>
        <w:t xml:space="preserve"> проезд, 1, при этом, в случае такого отзыва, Пользователь соглашается с тем, что указанные выше цели обработки не смогут быть достигнуты.</w:t>
      </w:r>
      <w:r w:rsidR="00FB73FD" w:rsidRPr="00FB73FD">
        <w:rPr>
          <w:rFonts w:ascii="Times New Roman" w:hAnsi="Times New Roman" w:cs="Times New Roman"/>
          <w:sz w:val="24"/>
          <w:szCs w:val="24"/>
        </w:rPr>
        <w:t xml:space="preserve"> </w:t>
      </w:r>
      <w:r w:rsidR="00FB73FD" w:rsidRPr="00AF7862">
        <w:rPr>
          <w:rFonts w:ascii="Times New Roman" w:hAnsi="Times New Roman" w:cs="Times New Roman"/>
          <w:sz w:val="24"/>
          <w:szCs w:val="24"/>
        </w:rPr>
        <w:t xml:space="preserve">После получения уведомления Участника об отзыве согласия на обработку персональных данных Организатор обязан прекратить их обработку и обеспечить прекращение такой обработки лицом, действующим по поручению/заданию Организатора в срок, не превышающий 90 (девяносто) дней с даты поступления указанного отзыва, за исключением случаев, когда Организатор вправе осуществлять обработку персональных данных без согласия субъекта персональных данных на основаниях, предусмотренных </w:t>
      </w:r>
      <w:r w:rsidR="00FB73FD">
        <w:rPr>
          <w:rFonts w:ascii="Times New Roman" w:hAnsi="Times New Roman" w:cs="Times New Roman"/>
          <w:sz w:val="24"/>
          <w:szCs w:val="24"/>
        </w:rPr>
        <w:t>З</w:t>
      </w:r>
      <w:r w:rsidR="00FB73FD" w:rsidRPr="00AF7862">
        <w:rPr>
          <w:rFonts w:ascii="Times New Roman" w:hAnsi="Times New Roman" w:cs="Times New Roman"/>
          <w:sz w:val="24"/>
          <w:szCs w:val="24"/>
        </w:rPr>
        <w:t>аконом «О персональных данных» или другими федеральными законами.</w:t>
      </w:r>
    </w:p>
    <w:p w14:paraId="317E9531" w14:textId="1C2374ED" w:rsidR="008939FF" w:rsidRPr="00DE7C35" w:rsidRDefault="008939FF" w:rsidP="00FB73FD">
      <w:pPr>
        <w:pStyle w:val="af0"/>
        <w:spacing w:after="0" w:line="240" w:lineRule="auto"/>
        <w:ind w:left="1229"/>
        <w:jc w:val="both"/>
        <w:rPr>
          <w:rFonts w:ascii="Times New Roman" w:hAnsi="Times New Roman" w:cs="Times New Roman"/>
          <w:sz w:val="24"/>
          <w:szCs w:val="24"/>
        </w:rPr>
      </w:pPr>
    </w:p>
    <w:p w14:paraId="2FFB83C5" w14:textId="77777777" w:rsidR="00D5733C" w:rsidRPr="000132FB" w:rsidRDefault="00D5733C" w:rsidP="00D518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FAFA3A" w14:textId="2D28A0C7" w:rsidR="00D51836" w:rsidRPr="00DE7C35" w:rsidRDefault="00D51836" w:rsidP="00DE7C35">
      <w:pPr>
        <w:pStyle w:val="af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7C35">
        <w:rPr>
          <w:rFonts w:ascii="Times New Roman" w:hAnsi="Times New Roman" w:cs="Times New Roman"/>
          <w:b/>
          <w:sz w:val="24"/>
          <w:szCs w:val="24"/>
          <w:u w:val="single"/>
        </w:rPr>
        <w:t xml:space="preserve">Реквизиты </w:t>
      </w:r>
      <w:r w:rsidR="005C697A" w:rsidRPr="00DE7C35">
        <w:rPr>
          <w:rFonts w:ascii="Times New Roman" w:hAnsi="Times New Roman" w:cs="Times New Roman"/>
          <w:b/>
          <w:sz w:val="24"/>
          <w:szCs w:val="24"/>
          <w:u w:val="single"/>
        </w:rPr>
        <w:t>Компании</w:t>
      </w:r>
      <w:r w:rsidRPr="00DE7C3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869E4F5" w14:textId="77777777" w:rsidR="00D5733C" w:rsidRPr="002E1473" w:rsidRDefault="00D5733C" w:rsidP="008112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145F9" w14:textId="77777777" w:rsidR="00C535BD" w:rsidRPr="002E1473" w:rsidRDefault="00C535BD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473">
        <w:rPr>
          <w:rFonts w:ascii="Times New Roman" w:hAnsi="Times New Roman" w:cs="Times New Roman"/>
          <w:sz w:val="24"/>
          <w:szCs w:val="24"/>
        </w:rPr>
        <w:t>ООО «Электролюкс Рус»</w:t>
      </w:r>
    </w:p>
    <w:p w14:paraId="67B5C783" w14:textId="609283C5" w:rsidR="00C535BD" w:rsidRPr="000132FB" w:rsidRDefault="00C535BD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246">
        <w:rPr>
          <w:rFonts w:ascii="Times New Roman" w:hAnsi="Times New Roman" w:cs="Times New Roman"/>
          <w:sz w:val="24"/>
          <w:szCs w:val="24"/>
        </w:rPr>
        <w:t>Юридический адрес:</w:t>
      </w:r>
      <w:r w:rsidR="00AA70FD">
        <w:rPr>
          <w:rFonts w:ascii="Times New Roman" w:hAnsi="Times New Roman" w:cs="Times New Roman"/>
          <w:sz w:val="24"/>
          <w:szCs w:val="24"/>
        </w:rPr>
        <w:t xml:space="preserve"> </w:t>
      </w:r>
      <w:r w:rsidRPr="000132FB">
        <w:rPr>
          <w:rFonts w:ascii="Times New Roman" w:hAnsi="Times New Roman" w:cs="Times New Roman"/>
          <w:sz w:val="24"/>
          <w:szCs w:val="24"/>
        </w:rPr>
        <w:t xml:space="preserve">115114, Российская Федерация, г. Москва, </w:t>
      </w:r>
      <w:proofErr w:type="spellStart"/>
      <w:r w:rsidRPr="000132FB">
        <w:rPr>
          <w:rFonts w:ascii="Times New Roman" w:hAnsi="Times New Roman" w:cs="Times New Roman"/>
          <w:sz w:val="24"/>
          <w:szCs w:val="24"/>
        </w:rPr>
        <w:t>Кожевнический</w:t>
      </w:r>
      <w:proofErr w:type="spellEnd"/>
      <w:r w:rsidRPr="00013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2FB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="00AA70FD">
        <w:rPr>
          <w:rFonts w:ascii="Times New Roman" w:hAnsi="Times New Roman" w:cs="Times New Roman"/>
          <w:sz w:val="24"/>
          <w:szCs w:val="24"/>
        </w:rPr>
        <w:t>-</w:t>
      </w:r>
      <w:r w:rsidRPr="000132FB">
        <w:rPr>
          <w:rFonts w:ascii="Times New Roman" w:hAnsi="Times New Roman" w:cs="Times New Roman"/>
          <w:sz w:val="24"/>
          <w:szCs w:val="24"/>
        </w:rPr>
        <w:t>д, д. 1</w:t>
      </w:r>
    </w:p>
    <w:p w14:paraId="66AFEF03" w14:textId="15016655" w:rsidR="00C535BD" w:rsidRPr="000132FB" w:rsidRDefault="00C535BD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FB">
        <w:rPr>
          <w:rFonts w:ascii="Times New Roman" w:hAnsi="Times New Roman" w:cs="Times New Roman"/>
          <w:sz w:val="24"/>
          <w:szCs w:val="24"/>
        </w:rPr>
        <w:t>Фактический адрес:</w:t>
      </w:r>
      <w:r w:rsidR="00AA70FD">
        <w:rPr>
          <w:rFonts w:ascii="Times New Roman" w:hAnsi="Times New Roman" w:cs="Times New Roman"/>
          <w:sz w:val="24"/>
          <w:szCs w:val="24"/>
        </w:rPr>
        <w:t xml:space="preserve"> </w:t>
      </w:r>
      <w:r w:rsidRPr="000132FB">
        <w:rPr>
          <w:rFonts w:ascii="Times New Roman" w:hAnsi="Times New Roman" w:cs="Times New Roman"/>
          <w:sz w:val="24"/>
          <w:szCs w:val="24"/>
        </w:rPr>
        <w:t xml:space="preserve">115114, Российская Федерация, г. Москва, </w:t>
      </w:r>
      <w:proofErr w:type="spellStart"/>
      <w:r w:rsidRPr="000132FB">
        <w:rPr>
          <w:rFonts w:ascii="Times New Roman" w:hAnsi="Times New Roman" w:cs="Times New Roman"/>
          <w:sz w:val="24"/>
          <w:szCs w:val="24"/>
        </w:rPr>
        <w:t>Кожевнический</w:t>
      </w:r>
      <w:proofErr w:type="spellEnd"/>
      <w:r w:rsidRPr="00013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2FB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="00AA70FD">
        <w:rPr>
          <w:rFonts w:ascii="Times New Roman" w:hAnsi="Times New Roman" w:cs="Times New Roman"/>
          <w:sz w:val="24"/>
          <w:szCs w:val="24"/>
        </w:rPr>
        <w:t>-</w:t>
      </w:r>
      <w:r w:rsidRPr="000132FB">
        <w:rPr>
          <w:rFonts w:ascii="Times New Roman" w:hAnsi="Times New Roman" w:cs="Times New Roman"/>
          <w:sz w:val="24"/>
          <w:szCs w:val="24"/>
        </w:rPr>
        <w:t>д, д. 1</w:t>
      </w:r>
    </w:p>
    <w:p w14:paraId="07858B0F" w14:textId="77777777" w:rsidR="0029723F" w:rsidRDefault="0029723F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ОГРН:</w:t>
      </w:r>
      <w:r w:rsidRPr="0029723F">
        <w:rPr>
          <w:rFonts w:ascii="Times New Roman" w:hAnsi="Times New Roman" w:cs="Times New Roman"/>
          <w:sz w:val="24"/>
          <w:szCs w:val="24"/>
        </w:rPr>
        <w:t xml:space="preserve"> 1027802490627</w:t>
      </w:r>
    </w:p>
    <w:p w14:paraId="06714386" w14:textId="46BE01B5" w:rsidR="00C535BD" w:rsidRPr="00DB0734" w:rsidRDefault="00C535BD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2FB">
        <w:rPr>
          <w:rFonts w:ascii="Times New Roman" w:hAnsi="Times New Roman" w:cs="Times New Roman"/>
          <w:sz w:val="24"/>
          <w:szCs w:val="24"/>
        </w:rPr>
        <w:t>ИНН/КПП 7804159731/</w:t>
      </w:r>
      <w:r w:rsidR="00DB0734" w:rsidRPr="00DB0734">
        <w:rPr>
          <w:rFonts w:ascii="Times New Roman" w:hAnsi="Times New Roman" w:cs="Times New Roman"/>
          <w:sz w:val="24"/>
          <w:szCs w:val="24"/>
        </w:rPr>
        <w:t>774850001</w:t>
      </w:r>
    </w:p>
    <w:p w14:paraId="5F0E50D8" w14:textId="77777777" w:rsidR="00C535BD" w:rsidRPr="000132FB" w:rsidRDefault="00C535BD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D29C6" w14:textId="77777777" w:rsidR="00BC3448" w:rsidRDefault="00BC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2243C7" w14:textId="77777777" w:rsidR="00085A9B" w:rsidRDefault="00085A9B" w:rsidP="00085A9B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Приложение №1 к </w:t>
      </w:r>
    </w:p>
    <w:p w14:paraId="7819E1AA" w14:textId="4609CB28" w:rsidR="00085A9B" w:rsidRDefault="00085A9B" w:rsidP="00085A9B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Пользовательскому соглашению</w:t>
      </w:r>
    </w:p>
    <w:p w14:paraId="19F91D42" w14:textId="77777777" w:rsidR="00085A9B" w:rsidRDefault="00085A9B" w:rsidP="006E1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B4D3115" w14:textId="1452F8D6" w:rsidR="00C65C0C" w:rsidRPr="00085A9B" w:rsidRDefault="00085A9B" w:rsidP="006E1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85A9B">
        <w:rPr>
          <w:rFonts w:ascii="Times New Roman" w:hAnsi="Times New Roman" w:cs="Times New Roman"/>
          <w:b/>
          <w:sz w:val="24"/>
          <w:szCs w:val="24"/>
          <w:u w:val="single"/>
        </w:rPr>
        <w:t>Правила</w:t>
      </w:r>
      <w:r w:rsidR="001D44D3">
        <w:rPr>
          <w:rFonts w:ascii="Times New Roman" w:hAnsi="Times New Roman" w:cs="Times New Roman"/>
          <w:b/>
          <w:sz w:val="24"/>
          <w:szCs w:val="24"/>
          <w:u w:val="single"/>
        </w:rPr>
        <w:t xml:space="preserve"> (условия)</w:t>
      </w:r>
      <w:r w:rsidRPr="00085A9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65C0C">
        <w:rPr>
          <w:rFonts w:ascii="Times New Roman" w:hAnsi="Times New Roman" w:cs="Times New Roman"/>
          <w:b/>
          <w:sz w:val="24"/>
          <w:szCs w:val="24"/>
          <w:u w:val="single"/>
        </w:rPr>
        <w:t>оказания Услуг</w:t>
      </w:r>
      <w:r w:rsidR="00DE7C35">
        <w:rPr>
          <w:rFonts w:ascii="Times New Roman" w:hAnsi="Times New Roman" w:cs="Times New Roman"/>
          <w:b/>
          <w:sz w:val="24"/>
          <w:szCs w:val="24"/>
          <w:u w:val="single"/>
        </w:rPr>
        <w:t>и ремонта по фиксированной цене</w:t>
      </w:r>
    </w:p>
    <w:p w14:paraId="11F3F47E" w14:textId="77777777" w:rsidR="00085A9B" w:rsidRDefault="00085A9B" w:rsidP="00085A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A607162" w14:textId="2363F3B9" w:rsidR="001D44D3" w:rsidRDefault="00C24FD7" w:rsidP="00DE7C35">
      <w:pPr>
        <w:pStyle w:val="af"/>
        <w:numPr>
          <w:ilvl w:val="0"/>
          <w:numId w:val="12"/>
        </w:numPr>
        <w:jc w:val="both"/>
      </w:pPr>
      <w:r>
        <w:t>Область применения</w:t>
      </w:r>
      <w:r w:rsidR="001D44D3">
        <w:t xml:space="preserve"> настоящих условий</w:t>
      </w:r>
      <w:r>
        <w:t>.</w:t>
      </w:r>
      <w:r w:rsidR="001D44D3">
        <w:t xml:space="preserve"> </w:t>
      </w:r>
    </w:p>
    <w:p w14:paraId="643A16C3" w14:textId="77777777" w:rsidR="00DE7C35" w:rsidRDefault="00DE7C35" w:rsidP="00DE7C35">
      <w:pPr>
        <w:pStyle w:val="af"/>
        <w:numPr>
          <w:ilvl w:val="1"/>
          <w:numId w:val="12"/>
        </w:numPr>
        <w:spacing w:before="240" w:beforeAutospacing="0" w:after="240" w:afterAutospacing="0"/>
        <w:ind w:hanging="709"/>
        <w:jc w:val="both"/>
      </w:pPr>
      <w:r>
        <w:t xml:space="preserve">Настоящие условия и положения (далее - «Условия») применяются к оказанию услуг по ремонту по фиксированной цене («Услуги»). </w:t>
      </w:r>
    </w:p>
    <w:p w14:paraId="616F4C2C" w14:textId="315540B4" w:rsidR="001D44D3" w:rsidRDefault="004C63BC" w:rsidP="00DE7C35">
      <w:pPr>
        <w:pStyle w:val="af"/>
        <w:numPr>
          <w:ilvl w:val="1"/>
          <w:numId w:val="12"/>
        </w:numPr>
        <w:spacing w:before="240" w:beforeAutospacing="0" w:after="240" w:afterAutospacing="0"/>
        <w:ind w:hanging="709"/>
        <w:jc w:val="both"/>
      </w:pPr>
      <w:r>
        <w:t>Заказывая Услугу</w:t>
      </w:r>
      <w:r w:rsidR="00DD2F47">
        <w:t>,</w:t>
      </w:r>
      <w:r>
        <w:t xml:space="preserve"> Пользователь </w:t>
      </w:r>
      <w:r w:rsidR="001D44D3">
        <w:t>принимает Условия</w:t>
      </w:r>
      <w:r w:rsidR="00DD2F47">
        <w:t xml:space="preserve"> и оферту</w:t>
      </w:r>
      <w:r w:rsidR="001D44D3">
        <w:t xml:space="preserve"> и соглашаетс</w:t>
      </w:r>
      <w:r>
        <w:t>я</w:t>
      </w:r>
      <w:r w:rsidR="001D44D3">
        <w:t xml:space="preserve"> их соблюдать. </w:t>
      </w:r>
      <w:r>
        <w:t>Заказывая Услугу, Пользователь подтверждает, что в</w:t>
      </w:r>
      <w:r w:rsidR="001D44D3">
        <w:t>нимательно ознаком</w:t>
      </w:r>
      <w:r>
        <w:t>ился</w:t>
      </w:r>
      <w:r w:rsidR="001D44D3">
        <w:t xml:space="preserve"> с настоящими Условиями</w:t>
      </w:r>
      <w:r>
        <w:t xml:space="preserve"> и офертой</w:t>
      </w:r>
      <w:r w:rsidR="001D44D3">
        <w:t xml:space="preserve"> и убеди</w:t>
      </w:r>
      <w:r>
        <w:t>лся в том</w:t>
      </w:r>
      <w:r w:rsidR="001D44D3">
        <w:t xml:space="preserve">, что </w:t>
      </w:r>
      <w:r>
        <w:t>Пользователь</w:t>
      </w:r>
      <w:r w:rsidR="001D44D3">
        <w:t xml:space="preserve"> их понимает</w:t>
      </w:r>
      <w:r>
        <w:t xml:space="preserve"> в полном объеме до заказа Услуги</w:t>
      </w:r>
      <w:r w:rsidR="001D44D3">
        <w:t xml:space="preserve">. </w:t>
      </w:r>
    </w:p>
    <w:p w14:paraId="01A5B439" w14:textId="396414D8" w:rsidR="009738BE" w:rsidRDefault="009738BE" w:rsidP="00DE7C35">
      <w:pPr>
        <w:pStyle w:val="af"/>
        <w:numPr>
          <w:ilvl w:val="0"/>
          <w:numId w:val="12"/>
        </w:numPr>
        <w:jc w:val="both"/>
      </w:pPr>
      <w:r>
        <w:t xml:space="preserve">Порядок и срок оказания Услуги: </w:t>
      </w:r>
    </w:p>
    <w:p w14:paraId="4E343A0B" w14:textId="77777777" w:rsidR="009738BE" w:rsidRDefault="009738BE" w:rsidP="009738BE">
      <w:pPr>
        <w:pStyle w:val="af"/>
        <w:numPr>
          <w:ilvl w:val="1"/>
          <w:numId w:val="12"/>
        </w:numPr>
        <w:spacing w:before="240" w:beforeAutospacing="0"/>
        <w:ind w:hanging="709"/>
        <w:jc w:val="both"/>
      </w:pPr>
      <w:r>
        <w:t xml:space="preserve">В течение 2 (двух) рабочих дней с даты получения 100% предоплаты Услуг Компания обязуется связаться с Пользователем для согласования даты визита сервисного специалиста. </w:t>
      </w:r>
    </w:p>
    <w:p w14:paraId="7DAFD59B" w14:textId="3B4C91CE" w:rsidR="009738BE" w:rsidRPr="003A2E8B" w:rsidRDefault="009738BE" w:rsidP="009738BE">
      <w:pPr>
        <w:pStyle w:val="af"/>
        <w:numPr>
          <w:ilvl w:val="1"/>
          <w:numId w:val="12"/>
        </w:numPr>
        <w:spacing w:before="240" w:beforeAutospacing="0"/>
        <w:ind w:hanging="709"/>
        <w:jc w:val="both"/>
      </w:pPr>
      <w:r>
        <w:t>Пользователь обязуется присутствовать по указанному им при регистрации адресу в согласованное время и предоставить Исполнителю свободный доступ к Изделию.</w:t>
      </w:r>
    </w:p>
    <w:p w14:paraId="4C9EF6B9" w14:textId="2B7C132D" w:rsidR="009738BE" w:rsidRDefault="009738BE" w:rsidP="009738BE">
      <w:pPr>
        <w:pStyle w:val="af"/>
        <w:numPr>
          <w:ilvl w:val="1"/>
          <w:numId w:val="12"/>
        </w:numPr>
        <w:spacing w:before="240" w:beforeAutospacing="0"/>
        <w:ind w:hanging="709"/>
        <w:jc w:val="both"/>
      </w:pPr>
      <w:r>
        <w:t xml:space="preserve">Срок ремонта зависит от сложности поломки, необходимости транспортировки Изделия в сервисный центр, заказа и доставки запасных частей, а также иных факторов, но в целом не может составлять более 45 (сорока пяти) дней. </w:t>
      </w:r>
    </w:p>
    <w:p w14:paraId="4FA91993" w14:textId="3EF61305" w:rsidR="001D44D3" w:rsidRDefault="00C24FD7" w:rsidP="009738BE">
      <w:pPr>
        <w:pStyle w:val="af"/>
        <w:numPr>
          <w:ilvl w:val="0"/>
          <w:numId w:val="12"/>
        </w:numPr>
        <w:spacing w:before="240" w:beforeAutospacing="0"/>
        <w:ind w:hanging="709"/>
        <w:jc w:val="both"/>
      </w:pPr>
      <w:r>
        <w:t>Цены.</w:t>
      </w:r>
    </w:p>
    <w:p w14:paraId="2547095A" w14:textId="2C5F48C6" w:rsidR="001D44D3" w:rsidRDefault="001D44D3" w:rsidP="00DE7C35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>Цены на Услуги устанавливаются</w:t>
      </w:r>
      <w:r w:rsidR="00D02455">
        <w:t xml:space="preserve"> и</w:t>
      </w:r>
      <w:r>
        <w:t xml:space="preserve"> </w:t>
      </w:r>
      <w:r w:rsidR="00D02455">
        <w:t>периодически изменяются Компанией</w:t>
      </w:r>
      <w:r w:rsidR="009738BE">
        <w:t xml:space="preserve">. Актуальные цены публикуются Компанией </w:t>
      </w:r>
      <w:r>
        <w:t xml:space="preserve">на </w:t>
      </w:r>
      <w:r w:rsidR="006B0FFF">
        <w:t>С</w:t>
      </w:r>
      <w:r>
        <w:t>айте.</w:t>
      </w:r>
    </w:p>
    <w:p w14:paraId="313E7938" w14:textId="5BC18C51" w:rsidR="001D44D3" w:rsidRDefault="001D44D3" w:rsidP="00DE7C35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>Стоимость Услуг включает</w:t>
      </w:r>
      <w:r w:rsidR="006B0FFF">
        <w:t xml:space="preserve"> в себя</w:t>
      </w:r>
      <w:r>
        <w:t xml:space="preserve"> НДС по ставке, действующей в Российской Федерации</w:t>
      </w:r>
      <w:r w:rsidR="00DD2F47">
        <w:t xml:space="preserve"> </w:t>
      </w:r>
      <w:r>
        <w:t>по состоянию на соответствующий момент.</w:t>
      </w:r>
    </w:p>
    <w:p w14:paraId="5F3856FA" w14:textId="2B30D55F" w:rsidR="0032300B" w:rsidRDefault="0032300B" w:rsidP="00DE7C35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 xml:space="preserve">Услуги считаются оплаченными с момента зачисления соответствующей суммы денежных средств на расчетный счет Компании. </w:t>
      </w:r>
    </w:p>
    <w:p w14:paraId="44BD23AC" w14:textId="7BB1BBAF" w:rsidR="001D44D3" w:rsidRDefault="006B0FFF" w:rsidP="009738BE">
      <w:pPr>
        <w:pStyle w:val="af"/>
        <w:numPr>
          <w:ilvl w:val="0"/>
          <w:numId w:val="12"/>
        </w:numPr>
        <w:spacing w:before="240" w:beforeAutospacing="0"/>
        <w:ind w:hanging="709"/>
        <w:jc w:val="both"/>
      </w:pPr>
      <w:r>
        <w:t>Условия отмены ремонта.</w:t>
      </w:r>
    </w:p>
    <w:p w14:paraId="270E5E85" w14:textId="5E77A5E6" w:rsidR="001D44D3" w:rsidRDefault="001D44D3" w:rsidP="00DE7C35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 xml:space="preserve">Если </w:t>
      </w:r>
      <w:r w:rsidR="006B0FFF">
        <w:t>Пользователь</w:t>
      </w:r>
      <w:r>
        <w:t xml:space="preserve"> свяжет</w:t>
      </w:r>
      <w:r w:rsidR="006B0FFF">
        <w:t>ся</w:t>
      </w:r>
      <w:r>
        <w:t xml:space="preserve"> с </w:t>
      </w:r>
      <w:r w:rsidR="006B0FFF">
        <w:t>Компанией</w:t>
      </w:r>
      <w:r>
        <w:t xml:space="preserve"> </w:t>
      </w:r>
      <w:r w:rsidR="00D02455">
        <w:t xml:space="preserve">по телефону, указанному в п. 5.5. Пользовательского соглашения, </w:t>
      </w:r>
      <w:r>
        <w:t xml:space="preserve">до 16:00 за день до первоначального посещения </w:t>
      </w:r>
      <w:r w:rsidR="00D02455">
        <w:t>сервисного специалиста</w:t>
      </w:r>
      <w:r>
        <w:t xml:space="preserve">, то </w:t>
      </w:r>
      <w:r w:rsidR="006B0FFF">
        <w:t>Пользователю возвращается оплаченная им стоимость Услуги в полном объеме.</w:t>
      </w:r>
      <w:r>
        <w:t xml:space="preserve"> </w:t>
      </w:r>
    </w:p>
    <w:p w14:paraId="6D4CD068" w14:textId="19854716" w:rsidR="001D44D3" w:rsidRDefault="006B0FFF" w:rsidP="00DE7C35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>Если Пользователь свяжется с Компанией после указанного момента, то Пользователю возвращается оплаченная им стоимость Услуги</w:t>
      </w:r>
      <w:r w:rsidR="001D44D3">
        <w:t xml:space="preserve"> за вычетом </w:t>
      </w:r>
      <w:r w:rsidR="001D44D3">
        <w:lastRenderedPageBreak/>
        <w:t xml:space="preserve">стоимости первоначального </w:t>
      </w:r>
      <w:r w:rsidR="00D02455">
        <w:t>визита сервисного специалиста</w:t>
      </w:r>
      <w:r w:rsidR="00D02455" w:rsidDel="00D02455">
        <w:t xml:space="preserve"> </w:t>
      </w:r>
      <w:r>
        <w:t>в соответствии с расценками Исполнителя</w:t>
      </w:r>
      <w:r w:rsidR="001D44D3">
        <w:t>.</w:t>
      </w:r>
    </w:p>
    <w:p w14:paraId="27010F71" w14:textId="77A617F6" w:rsidR="003A2E8B" w:rsidRDefault="009738BE" w:rsidP="00DE7C35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 xml:space="preserve">Также Пользователь вправе отказаться от Услуги с полным возвратом ему уплаченных денежных </w:t>
      </w:r>
      <w:proofErr w:type="gramStart"/>
      <w:r>
        <w:t xml:space="preserve">средств в </w:t>
      </w:r>
      <w:r w:rsidR="003A2E8B">
        <w:t>случае если</w:t>
      </w:r>
      <w:proofErr w:type="gramEnd"/>
      <w:r w:rsidR="003A2E8B">
        <w:t xml:space="preserve"> расчетный срок ремонта </w:t>
      </w:r>
      <w:r>
        <w:t>превышает</w:t>
      </w:r>
      <w:r w:rsidR="003A2E8B">
        <w:t xml:space="preserve"> 45 (сорок</w:t>
      </w:r>
      <w:r>
        <w:t xml:space="preserve"> пять</w:t>
      </w:r>
      <w:r w:rsidR="003A2E8B">
        <w:t>) дней</w:t>
      </w:r>
      <w:r>
        <w:t>.</w:t>
      </w:r>
    </w:p>
    <w:p w14:paraId="0FAA3E60" w14:textId="6EBA1899" w:rsidR="00D02455" w:rsidRDefault="003A2E8B" w:rsidP="00DE7C35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>В</w:t>
      </w:r>
      <w:r w:rsidR="00D02455">
        <w:t xml:space="preserve">озврат денежных средств </w:t>
      </w:r>
      <w:r>
        <w:t>происходит в течение 10 (десяти) рабочих дней с даты получения Компанией надлежащим образом оформленного заявления Пользователя по образцу Компании.</w:t>
      </w:r>
    </w:p>
    <w:p w14:paraId="48D14E32" w14:textId="11B95306" w:rsidR="00D02455" w:rsidRDefault="00D02455" w:rsidP="00DE7C35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>В случае если в течение 1 (одного месяца) с даты внесение Пользователем предоплаты за Услугу Сторонам не удалось согласовать дату и время первоначального визита сервисного специалиста, Пользователь считается отказавшимся от Услуги и</w:t>
      </w:r>
      <w:r w:rsidR="00FB73FD">
        <w:t xml:space="preserve"> ему</w:t>
      </w:r>
      <w:r>
        <w:t xml:space="preserve"> возвращается оплаченная им стоимость Услуги в полном объеме. </w:t>
      </w:r>
    </w:p>
    <w:p w14:paraId="36E4198C" w14:textId="50AEB0D7" w:rsidR="001D44D3" w:rsidRDefault="00AB76EE" w:rsidP="009738BE">
      <w:pPr>
        <w:pStyle w:val="af"/>
        <w:numPr>
          <w:ilvl w:val="0"/>
          <w:numId w:val="12"/>
        </w:numPr>
        <w:spacing w:before="240" w:beforeAutospacing="0"/>
        <w:ind w:hanging="709"/>
        <w:jc w:val="both"/>
      </w:pPr>
      <w:r>
        <w:t>Объем Услуг.</w:t>
      </w:r>
    </w:p>
    <w:p w14:paraId="67B4DBC2" w14:textId="22965B9A" w:rsidR="001D44D3" w:rsidRDefault="001D44D3" w:rsidP="009738BE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>Стоимость Услуг включает:</w:t>
      </w:r>
    </w:p>
    <w:p w14:paraId="690A365C" w14:textId="1098DB66" w:rsidR="003F59CA" w:rsidRDefault="003A1C27" w:rsidP="001D44D3">
      <w:pPr>
        <w:pStyle w:val="af"/>
        <w:ind w:left="708"/>
        <w:jc w:val="both"/>
      </w:pPr>
      <w:r>
        <w:t>-</w:t>
      </w:r>
      <w:r w:rsidR="001D44D3">
        <w:tab/>
      </w:r>
      <w:r w:rsidR="003F59CA">
        <w:t xml:space="preserve">выезд </w:t>
      </w:r>
      <w:r w:rsidR="003A2E8B">
        <w:t>сервисного специалиста</w:t>
      </w:r>
      <w:r w:rsidR="003F59CA">
        <w:t>, демонтаж</w:t>
      </w:r>
      <w:r w:rsidR="009738BE">
        <w:t>, транспортировку</w:t>
      </w:r>
      <w:r w:rsidR="003F59CA">
        <w:t xml:space="preserve"> в сервисный центр</w:t>
      </w:r>
      <w:r w:rsidR="009738BE">
        <w:t xml:space="preserve"> и обратно (при необходимости)</w:t>
      </w:r>
      <w:r w:rsidR="003F59CA">
        <w:t>, монтаж (кроме встраиваемой техники);</w:t>
      </w:r>
    </w:p>
    <w:p w14:paraId="205FA1C2" w14:textId="39592527" w:rsidR="001D44D3" w:rsidRDefault="003F59CA" w:rsidP="001D44D3">
      <w:pPr>
        <w:pStyle w:val="af"/>
        <w:ind w:left="708"/>
        <w:jc w:val="both"/>
      </w:pPr>
      <w:r>
        <w:t>-</w:t>
      </w:r>
      <w:r>
        <w:tab/>
      </w:r>
      <w:r w:rsidR="001D44D3">
        <w:t>ремонт одной неисправности одно</w:t>
      </w:r>
      <w:r w:rsidR="0032300B">
        <w:t>й единицы Техники</w:t>
      </w:r>
      <w:r w:rsidR="001D44D3">
        <w:t>;</w:t>
      </w:r>
    </w:p>
    <w:p w14:paraId="0FCD41C2" w14:textId="7B26B807" w:rsidR="001D44D3" w:rsidRDefault="003A1C27" w:rsidP="009738BE">
      <w:pPr>
        <w:pStyle w:val="af"/>
        <w:ind w:left="708"/>
        <w:jc w:val="both"/>
      </w:pPr>
      <w:r>
        <w:t>-</w:t>
      </w:r>
      <w:r w:rsidR="001D44D3">
        <w:tab/>
        <w:t xml:space="preserve">оплата </w:t>
      </w:r>
      <w:r w:rsidR="00A40939">
        <w:t>работ</w:t>
      </w:r>
      <w:r>
        <w:t xml:space="preserve"> </w:t>
      </w:r>
      <w:r w:rsidR="00A40939">
        <w:t>специалистов</w:t>
      </w:r>
      <w:r w:rsidR="001D44D3">
        <w:t xml:space="preserve"> и стоимость запасных частей</w:t>
      </w:r>
      <w:r w:rsidR="009738BE">
        <w:t xml:space="preserve"> и расходных материалов</w:t>
      </w:r>
      <w:r w:rsidR="0032300B">
        <w:t>.</w:t>
      </w:r>
    </w:p>
    <w:p w14:paraId="50605E62" w14:textId="6F9878CD" w:rsidR="001D44D3" w:rsidRDefault="001D44D3" w:rsidP="009738BE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>В цену</w:t>
      </w:r>
      <w:r w:rsidR="003A1C27">
        <w:t xml:space="preserve"> Услуги</w:t>
      </w:r>
      <w:r>
        <w:t xml:space="preserve"> не включены:</w:t>
      </w:r>
    </w:p>
    <w:p w14:paraId="1C11A434" w14:textId="3EB09123" w:rsidR="001D44D3" w:rsidRDefault="00AA1B0A" w:rsidP="001D44D3">
      <w:pPr>
        <w:pStyle w:val="af"/>
        <w:ind w:left="708"/>
        <w:jc w:val="both"/>
      </w:pPr>
      <w:r>
        <w:t xml:space="preserve">- </w:t>
      </w:r>
      <w:r w:rsidR="003A1C27">
        <w:t xml:space="preserve">восстановление </w:t>
      </w:r>
      <w:r w:rsidR="001D44D3">
        <w:t>ущерб</w:t>
      </w:r>
      <w:r w:rsidR="003A1C27">
        <w:t>а</w:t>
      </w:r>
      <w:r w:rsidR="001D44D3">
        <w:t>, нанесенн</w:t>
      </w:r>
      <w:r w:rsidR="003A1C27">
        <w:t>ого</w:t>
      </w:r>
      <w:r w:rsidR="001D44D3">
        <w:t xml:space="preserve"> вследствие ненадлежащего использования (преднамеренно или иным образом)</w:t>
      </w:r>
      <w:r>
        <w:t>, т.е. использования с нарушениями инструкций по эксплуатации, рекомендаций Компании и/или производителя прибора</w:t>
      </w:r>
      <w:r w:rsidR="001D44D3">
        <w:t>, либо действий или бездействия третьих лиц (включая заражение насекомыми);</w:t>
      </w:r>
    </w:p>
    <w:p w14:paraId="6B4AADFF" w14:textId="543989A2" w:rsidR="001D44D3" w:rsidRDefault="00357716" w:rsidP="001D44D3">
      <w:pPr>
        <w:pStyle w:val="af"/>
        <w:ind w:left="708"/>
        <w:jc w:val="both"/>
      </w:pPr>
      <w:r>
        <w:t>-</w:t>
      </w:r>
      <w:r w:rsidR="001D44D3">
        <w:tab/>
        <w:t>замена недостающих в результате утери</w:t>
      </w:r>
      <w:r w:rsidR="00943EE5">
        <w:t>, утраты</w:t>
      </w:r>
      <w:r w:rsidR="001D44D3">
        <w:t xml:space="preserve"> или </w:t>
      </w:r>
      <w:r w:rsidR="00E3741E">
        <w:t>хищения</w:t>
      </w:r>
      <w:r w:rsidR="003A2E8B" w:rsidRPr="003A2E8B">
        <w:t xml:space="preserve"> </w:t>
      </w:r>
      <w:r w:rsidR="003A2E8B">
        <w:t>аксессуаров (например, полки, лотки, корзины, противни и прочие составные части Изделия, не влияющие непосредственно на его функционирование по назначению)</w:t>
      </w:r>
      <w:r w:rsidR="001D44D3">
        <w:t xml:space="preserve">; </w:t>
      </w:r>
    </w:p>
    <w:p w14:paraId="04BFAF8D" w14:textId="25A7D15A" w:rsidR="001D44D3" w:rsidRDefault="00943EE5" w:rsidP="001D44D3">
      <w:pPr>
        <w:pStyle w:val="af"/>
        <w:ind w:left="708"/>
        <w:jc w:val="both"/>
      </w:pPr>
      <w:r>
        <w:t>-</w:t>
      </w:r>
      <w:r w:rsidR="001D44D3">
        <w:tab/>
      </w:r>
      <w:r>
        <w:t xml:space="preserve">устранение </w:t>
      </w:r>
      <w:r w:rsidR="001D44D3">
        <w:t>косметически</w:t>
      </w:r>
      <w:r>
        <w:t>х</w:t>
      </w:r>
      <w:r w:rsidR="001D44D3">
        <w:t xml:space="preserve"> повреждени</w:t>
      </w:r>
      <w:r w:rsidR="00290139">
        <w:t>й</w:t>
      </w:r>
      <w:r w:rsidR="001D44D3">
        <w:t>,</w:t>
      </w:r>
      <w:r>
        <w:t xml:space="preserve"> т.е. любых повреждений,</w:t>
      </w:r>
      <w:r w:rsidR="001D44D3">
        <w:t xml:space="preserve"> если они не влияют на работу и безопасность изделия;</w:t>
      </w:r>
    </w:p>
    <w:p w14:paraId="4D381D35" w14:textId="1BEF5F3F" w:rsidR="001D44D3" w:rsidRDefault="00943EE5" w:rsidP="003A2E8B">
      <w:pPr>
        <w:pStyle w:val="af"/>
        <w:ind w:left="708"/>
        <w:jc w:val="both"/>
      </w:pPr>
      <w:r>
        <w:t>-</w:t>
      </w:r>
      <w:r w:rsidR="001D44D3">
        <w:tab/>
      </w:r>
      <w:r w:rsidR="00D83E21">
        <w:t xml:space="preserve">устранение </w:t>
      </w:r>
      <w:r w:rsidR="001D44D3">
        <w:t>повреждени</w:t>
      </w:r>
      <w:r w:rsidR="00D83E21">
        <w:t>и</w:t>
      </w:r>
      <w:r w:rsidR="001D44D3">
        <w:t xml:space="preserve"> или поломки, вызванны</w:t>
      </w:r>
      <w:r w:rsidR="00D83E21">
        <w:t>х</w:t>
      </w:r>
      <w:r w:rsidR="001D44D3">
        <w:t xml:space="preserve"> </w:t>
      </w:r>
      <w:r w:rsidR="003A2E8B">
        <w:t>заливом или возгоранием</w:t>
      </w:r>
      <w:r w:rsidR="001D44D3">
        <w:t>;</w:t>
      </w:r>
    </w:p>
    <w:p w14:paraId="7CC545C7" w14:textId="40C93402" w:rsidR="001D44D3" w:rsidRDefault="00D83E21" w:rsidP="001D44D3">
      <w:pPr>
        <w:pStyle w:val="af"/>
        <w:ind w:left="708"/>
        <w:jc w:val="both"/>
      </w:pPr>
      <w:r>
        <w:t>-</w:t>
      </w:r>
      <w:r w:rsidR="001D44D3">
        <w:tab/>
        <w:t>ремонт или замена изделий, используемых в коммерческих целях;</w:t>
      </w:r>
    </w:p>
    <w:p w14:paraId="3712E718" w14:textId="11397AD5" w:rsidR="001D44D3" w:rsidRDefault="00D83E21" w:rsidP="001D44D3">
      <w:pPr>
        <w:pStyle w:val="af"/>
        <w:ind w:left="708"/>
        <w:jc w:val="both"/>
      </w:pPr>
      <w:r>
        <w:t>-</w:t>
      </w:r>
      <w:r w:rsidR="001D44D3">
        <w:tab/>
        <w:t>замена или ремонт повреждений, нанесенных прилегающей зоне соответствующего изделия или другим предметам личного обихода, таким как одежда, посуда или столовые приборы</w:t>
      </w:r>
      <w:r w:rsidR="00AD0042">
        <w:t>, повреждений зданию, сооружению, строению, мебели и т.п</w:t>
      </w:r>
      <w:r w:rsidR="001D44D3">
        <w:t xml:space="preserve">. </w:t>
      </w:r>
    </w:p>
    <w:p w14:paraId="6B384AAC" w14:textId="757DC02B" w:rsidR="001D44D3" w:rsidRDefault="0032300B" w:rsidP="00DE7C35">
      <w:pPr>
        <w:pStyle w:val="af"/>
        <w:numPr>
          <w:ilvl w:val="0"/>
          <w:numId w:val="12"/>
        </w:numPr>
        <w:jc w:val="both"/>
      </w:pPr>
      <w:r>
        <w:lastRenderedPageBreak/>
        <w:t xml:space="preserve">Отказ со стороны Компании </w:t>
      </w:r>
      <w:r w:rsidR="003A2E8B">
        <w:t>от оказания Услуги возможен в следующих случаях:</w:t>
      </w:r>
    </w:p>
    <w:p w14:paraId="6359E99C" w14:textId="7EC0EEA9" w:rsidR="009738BE" w:rsidRPr="009738BE" w:rsidRDefault="009738BE" w:rsidP="009738BE">
      <w:pPr>
        <w:pStyle w:val="af"/>
        <w:numPr>
          <w:ilvl w:val="1"/>
          <w:numId w:val="12"/>
        </w:numPr>
        <w:spacing w:before="240" w:beforeAutospacing="0" w:after="240" w:afterAutospacing="0"/>
        <w:ind w:hanging="709"/>
        <w:jc w:val="both"/>
      </w:pPr>
      <w:r w:rsidRPr="009738BE">
        <w:t>доступ к Изделию и/или его демонтаж в целях ремонта затруднен и/или вызывает существенные расходы;</w:t>
      </w:r>
    </w:p>
    <w:p w14:paraId="4366221C" w14:textId="29A1A3A2" w:rsidR="009738BE" w:rsidRPr="009738BE" w:rsidRDefault="009738BE" w:rsidP="009738BE">
      <w:pPr>
        <w:pStyle w:val="af"/>
        <w:numPr>
          <w:ilvl w:val="1"/>
          <w:numId w:val="12"/>
        </w:numPr>
        <w:spacing w:before="240" w:beforeAutospacing="0" w:after="240" w:afterAutospacing="0"/>
        <w:ind w:hanging="709"/>
        <w:jc w:val="both"/>
      </w:pPr>
      <w:r w:rsidRPr="009738BE">
        <w:t>Изделие установлено не в соответствии с техническими требованиями изготовителя, инструкциями по сборке и положениям руководства пользователя</w:t>
      </w:r>
      <w:r>
        <w:t xml:space="preserve">;  </w:t>
      </w:r>
    </w:p>
    <w:p w14:paraId="6995A935" w14:textId="51557A4D" w:rsidR="001D44D3" w:rsidRDefault="003A2E8B" w:rsidP="009738BE">
      <w:pPr>
        <w:pStyle w:val="af"/>
        <w:numPr>
          <w:ilvl w:val="1"/>
          <w:numId w:val="12"/>
        </w:numPr>
        <w:spacing w:before="240" w:beforeAutospacing="0" w:after="240" w:afterAutospacing="0"/>
        <w:ind w:hanging="709"/>
        <w:jc w:val="both"/>
      </w:pPr>
      <w:r>
        <w:t xml:space="preserve">Изделие </w:t>
      </w:r>
      <w:proofErr w:type="spellStart"/>
      <w:r>
        <w:t>неремонтопригодно</w:t>
      </w:r>
      <w:proofErr w:type="spellEnd"/>
      <w:r>
        <w:t xml:space="preserve"> по мнению Исполнителя и/или осмотревшего его сервисного специалиста;</w:t>
      </w:r>
    </w:p>
    <w:p w14:paraId="3E8CBDFE" w14:textId="54E86E68" w:rsidR="004C3C81" w:rsidRDefault="009738BE" w:rsidP="009738BE">
      <w:pPr>
        <w:pStyle w:val="af"/>
        <w:numPr>
          <w:ilvl w:val="1"/>
          <w:numId w:val="12"/>
        </w:numPr>
        <w:spacing w:before="240" w:beforeAutospacing="0" w:after="240" w:afterAutospacing="0"/>
        <w:ind w:hanging="709"/>
        <w:jc w:val="both"/>
      </w:pPr>
      <w:r>
        <w:t xml:space="preserve">Изделие </w:t>
      </w:r>
      <w:r w:rsidR="004C3C81">
        <w:t xml:space="preserve">используется </w:t>
      </w:r>
      <w:r>
        <w:t>в</w:t>
      </w:r>
      <w:r w:rsidR="004C3C81">
        <w:t xml:space="preserve"> коммерческих целях (не в </w:t>
      </w:r>
      <w:r>
        <w:t>соответствии</w:t>
      </w:r>
      <w:r w:rsidR="004C3C81">
        <w:t xml:space="preserve"> с инструкцией</w:t>
      </w:r>
      <w:r>
        <w:t xml:space="preserve"> по эксплуатации и руководством пользователя.</w:t>
      </w:r>
    </w:p>
    <w:p w14:paraId="7EC5E3E3" w14:textId="764F8C5C" w:rsidR="003A2E8B" w:rsidRDefault="003A2E8B" w:rsidP="003A2E8B">
      <w:pPr>
        <w:pStyle w:val="af"/>
        <w:ind w:left="708"/>
        <w:jc w:val="both"/>
      </w:pPr>
      <w:r>
        <w:t>В указанных случаях Пользователю возвращается оплаченная им стоимость Услуги в полном объеме в течение 10 (десяти) рабочих дней с даты получения Компанией надлежащим образом оформленного заявления Пользователя по образцу Компании.</w:t>
      </w:r>
    </w:p>
    <w:p w14:paraId="2D8958DB" w14:textId="5741C7F1" w:rsidR="001D44D3" w:rsidRDefault="0051415C" w:rsidP="00DE7C35">
      <w:pPr>
        <w:pStyle w:val="af"/>
        <w:numPr>
          <w:ilvl w:val="0"/>
          <w:numId w:val="12"/>
        </w:numPr>
        <w:jc w:val="both"/>
      </w:pPr>
      <w:r>
        <w:t>Гарантийные обязательства</w:t>
      </w:r>
      <w:r w:rsidR="009738BE">
        <w:t>.</w:t>
      </w:r>
    </w:p>
    <w:p w14:paraId="20CAD123" w14:textId="47023065" w:rsidR="003A2E8B" w:rsidRDefault="001D44D3" w:rsidP="00DE7C35">
      <w:pPr>
        <w:pStyle w:val="af"/>
        <w:numPr>
          <w:ilvl w:val="1"/>
          <w:numId w:val="12"/>
        </w:numPr>
        <w:spacing w:before="240" w:beforeAutospacing="0" w:after="240" w:afterAutospacing="0"/>
        <w:jc w:val="both"/>
      </w:pPr>
      <w:r>
        <w:t xml:space="preserve">На услуги, оказываемые </w:t>
      </w:r>
      <w:r w:rsidR="009738BE">
        <w:t>в рамках Пользовательского соглашения</w:t>
      </w:r>
      <w:r>
        <w:t xml:space="preserve">, </w:t>
      </w:r>
      <w:r w:rsidR="008861F9">
        <w:t xml:space="preserve">а также установленные в процессе ремонта запасные части </w:t>
      </w:r>
      <w:r>
        <w:t>предоставляется трехмесячная гарантия.</w:t>
      </w:r>
      <w:r w:rsidR="008861F9">
        <w:t xml:space="preserve"> </w:t>
      </w:r>
    </w:p>
    <w:p w14:paraId="2D605A60" w14:textId="43E75339" w:rsidR="001D44D3" w:rsidRDefault="00F3336F" w:rsidP="00DE7C35">
      <w:pPr>
        <w:pStyle w:val="af"/>
        <w:numPr>
          <w:ilvl w:val="1"/>
          <w:numId w:val="12"/>
        </w:numPr>
        <w:spacing w:before="240" w:beforeAutospacing="0" w:after="240" w:afterAutospacing="0"/>
        <w:jc w:val="both"/>
      </w:pPr>
      <w:r>
        <w:t>Е</w:t>
      </w:r>
      <w:r w:rsidR="001D44D3">
        <w:t>сли изделие выходит из строя в течение трех месяцев после ремонта</w:t>
      </w:r>
      <w:r>
        <w:t xml:space="preserve"> </w:t>
      </w:r>
      <w:r w:rsidR="003A2E8B">
        <w:t xml:space="preserve">Пользователю </w:t>
      </w:r>
      <w:r>
        <w:t>необходимо:</w:t>
      </w:r>
    </w:p>
    <w:p w14:paraId="6477E306" w14:textId="788DBADB" w:rsidR="001D44D3" w:rsidRDefault="00F3336F" w:rsidP="00DE7C35">
      <w:pPr>
        <w:pStyle w:val="af"/>
        <w:spacing w:before="240" w:beforeAutospacing="0" w:after="240" w:afterAutospacing="0"/>
        <w:ind w:left="708"/>
        <w:jc w:val="both"/>
      </w:pPr>
      <w:r>
        <w:t>-</w:t>
      </w:r>
      <w:r w:rsidR="001D44D3">
        <w:tab/>
        <w:t>Позвонит</w:t>
      </w:r>
      <w:r>
        <w:t>ь</w:t>
      </w:r>
      <w:r w:rsidR="001D44D3">
        <w:t xml:space="preserve"> в службу поддержки клиентов по телефону</w:t>
      </w:r>
      <w:r w:rsidR="003A2E8B">
        <w:t>,</w:t>
      </w:r>
      <w:r w:rsidR="001D44D3">
        <w:t xml:space="preserve"> </w:t>
      </w:r>
      <w:r w:rsidR="003A2E8B">
        <w:t>указанному в п. 5.5. Пользовательского соглашения</w:t>
      </w:r>
      <w:r w:rsidR="001D44D3">
        <w:t>.</w:t>
      </w:r>
    </w:p>
    <w:p w14:paraId="664D4853" w14:textId="0DD60326" w:rsidR="001D44D3" w:rsidRDefault="00F3336F" w:rsidP="00DE7C35">
      <w:pPr>
        <w:pStyle w:val="af"/>
        <w:spacing w:before="240" w:beforeAutospacing="0" w:after="240" w:afterAutospacing="0"/>
        <w:ind w:left="708"/>
        <w:jc w:val="both"/>
      </w:pPr>
      <w:r>
        <w:t>-</w:t>
      </w:r>
      <w:r w:rsidR="001D44D3">
        <w:tab/>
        <w:t xml:space="preserve">Если </w:t>
      </w:r>
      <w:r>
        <w:t xml:space="preserve">проблема не </w:t>
      </w:r>
      <w:r w:rsidR="001D44D3">
        <w:t>реш</w:t>
      </w:r>
      <w:r>
        <w:t>ена</w:t>
      </w:r>
      <w:r w:rsidR="001D44D3">
        <w:t xml:space="preserve"> по телефону, </w:t>
      </w:r>
      <w:r>
        <w:t xml:space="preserve">организуется выезд </w:t>
      </w:r>
      <w:r w:rsidR="003A2E8B">
        <w:t>сервисного специалиста</w:t>
      </w:r>
      <w:r w:rsidR="001D44D3">
        <w:t>.</w:t>
      </w:r>
    </w:p>
    <w:p w14:paraId="3DDC8E9D" w14:textId="70E88165" w:rsidR="001D44D3" w:rsidRDefault="001D44D3" w:rsidP="00DE7C35">
      <w:pPr>
        <w:pStyle w:val="af"/>
        <w:numPr>
          <w:ilvl w:val="1"/>
          <w:numId w:val="12"/>
        </w:numPr>
        <w:spacing w:before="240" w:beforeAutospacing="0" w:after="240" w:afterAutospacing="0"/>
        <w:jc w:val="both"/>
      </w:pPr>
      <w:r>
        <w:t xml:space="preserve">Если </w:t>
      </w:r>
      <w:r w:rsidR="009738BE">
        <w:t>И</w:t>
      </w:r>
      <w:r w:rsidR="00F3336F">
        <w:t>зделие не сможет быть отремонтировано</w:t>
      </w:r>
      <w:r>
        <w:t xml:space="preserve">, </w:t>
      </w:r>
      <w:r w:rsidR="00F3336F">
        <w:t>Пользователь</w:t>
      </w:r>
      <w:r>
        <w:t xml:space="preserve"> получ</w:t>
      </w:r>
      <w:r w:rsidR="00F3336F">
        <w:t>ает</w:t>
      </w:r>
      <w:r>
        <w:t xml:space="preserve"> полный возврат</w:t>
      </w:r>
      <w:r w:rsidR="00F3336F">
        <w:t xml:space="preserve"> уплаченных за </w:t>
      </w:r>
      <w:r w:rsidR="009738BE">
        <w:t>У</w:t>
      </w:r>
      <w:r w:rsidR="00F3336F">
        <w:t>слугу</w:t>
      </w:r>
      <w:r>
        <w:t xml:space="preserve"> </w:t>
      </w:r>
      <w:r w:rsidR="009738BE">
        <w:t xml:space="preserve">денежных </w:t>
      </w:r>
      <w:r>
        <w:t>средств</w:t>
      </w:r>
      <w:r w:rsidR="003477C4">
        <w:t>.</w:t>
      </w:r>
    </w:p>
    <w:p w14:paraId="37A6958A" w14:textId="3A07602B" w:rsidR="001D44D3" w:rsidRDefault="003A2E8B" w:rsidP="00DE7C35">
      <w:pPr>
        <w:pStyle w:val="af"/>
        <w:numPr>
          <w:ilvl w:val="1"/>
          <w:numId w:val="12"/>
        </w:numPr>
        <w:spacing w:before="240" w:beforeAutospacing="0" w:after="240" w:afterAutospacing="0"/>
        <w:jc w:val="both"/>
      </w:pPr>
      <w:r>
        <w:t>Гарантия не распространяется, а равно в</w:t>
      </w:r>
      <w:r w:rsidR="001D44D3">
        <w:t xml:space="preserve">ышеуказанный возврат средств не производится, если: </w:t>
      </w:r>
    </w:p>
    <w:p w14:paraId="06B29335" w14:textId="175B6586" w:rsidR="003A2E8B" w:rsidRDefault="006C63C6" w:rsidP="001D44D3">
      <w:pPr>
        <w:pStyle w:val="af"/>
        <w:ind w:left="708"/>
        <w:jc w:val="both"/>
      </w:pPr>
      <w:r>
        <w:t>-</w:t>
      </w:r>
      <w:r w:rsidR="001D44D3">
        <w:tab/>
      </w:r>
      <w:r w:rsidR="003A2E8B">
        <w:t>в течение гарантийного периода выявлен дефект,</w:t>
      </w:r>
      <w:r w:rsidR="003A2E8B" w:rsidRPr="003A2E8B">
        <w:t xml:space="preserve"> </w:t>
      </w:r>
      <w:r w:rsidR="003A2E8B">
        <w:t>причина которого отлична от того, что явился основанием для первоначального ремонта;</w:t>
      </w:r>
    </w:p>
    <w:p w14:paraId="0CC39305" w14:textId="58DB369D" w:rsidR="001D44D3" w:rsidRDefault="003A2E8B" w:rsidP="001D44D3">
      <w:pPr>
        <w:pStyle w:val="af"/>
        <w:ind w:left="708"/>
        <w:jc w:val="both"/>
      </w:pPr>
      <w:r>
        <w:t>-</w:t>
      </w:r>
      <w:r w:rsidR="009738BE">
        <w:tab/>
      </w:r>
      <w:r w:rsidR="001D44D3">
        <w:t xml:space="preserve">неисправность после первоначального ремонта </w:t>
      </w:r>
      <w:r w:rsidR="009738BE">
        <w:t>возникла вследствие ненадлежащего следования Пользователем инструкциям и руководствам по эксплуатации Техники, рекомендациям изготовителя Техники, Компании и/или Исполнителя</w:t>
      </w:r>
      <w:r w:rsidR="001D44D3">
        <w:t>; или</w:t>
      </w:r>
    </w:p>
    <w:p w14:paraId="36B1388A" w14:textId="756F85C1" w:rsidR="00D15AF2" w:rsidRDefault="006C63C6" w:rsidP="001D44D3">
      <w:pPr>
        <w:pStyle w:val="af"/>
        <w:ind w:left="708"/>
        <w:jc w:val="both"/>
      </w:pPr>
      <w:r>
        <w:t>-</w:t>
      </w:r>
      <w:r w:rsidR="001D44D3">
        <w:tab/>
      </w:r>
      <w:r>
        <w:t>Пользователь</w:t>
      </w:r>
      <w:r w:rsidR="001D44D3">
        <w:t xml:space="preserve"> не предоставил доступ для ремонта </w:t>
      </w:r>
      <w:r w:rsidR="009738BE">
        <w:t>И</w:t>
      </w:r>
      <w:r>
        <w:t>зделия</w:t>
      </w:r>
      <w:r w:rsidR="0032300B">
        <w:t>.</w:t>
      </w:r>
    </w:p>
    <w:p w14:paraId="47D2D1A9" w14:textId="008CC0C5" w:rsidR="00D15AF2" w:rsidRDefault="00BD4F90" w:rsidP="00DE7C35">
      <w:pPr>
        <w:pStyle w:val="af"/>
        <w:numPr>
          <w:ilvl w:val="0"/>
          <w:numId w:val="12"/>
        </w:numPr>
        <w:jc w:val="both"/>
      </w:pPr>
      <w:r>
        <w:lastRenderedPageBreak/>
        <w:t>Настоящие Правила (условия) являются неотъемлемой частью Пользовательского соглашения (оферты).</w:t>
      </w:r>
    </w:p>
    <w:p w14:paraId="5D23FF22" w14:textId="77777777" w:rsidR="0033157B" w:rsidRPr="00D51836" w:rsidRDefault="0033157B" w:rsidP="008112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3157B" w:rsidRPr="00D518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2AA7B" w14:textId="77777777" w:rsidR="003F2123" w:rsidRDefault="003F2123" w:rsidP="00F95FB6">
      <w:pPr>
        <w:spacing w:after="0" w:line="240" w:lineRule="auto"/>
      </w:pPr>
      <w:r>
        <w:separator/>
      </w:r>
    </w:p>
  </w:endnote>
  <w:endnote w:type="continuationSeparator" w:id="0">
    <w:p w14:paraId="3F6DF43C" w14:textId="77777777" w:rsidR="003F2123" w:rsidRDefault="003F2123" w:rsidP="00F95FB6">
      <w:pPr>
        <w:spacing w:after="0" w:line="240" w:lineRule="auto"/>
      </w:pPr>
      <w:r>
        <w:continuationSeparator/>
      </w:r>
    </w:p>
  </w:endnote>
  <w:endnote w:type="continuationNotice" w:id="1">
    <w:p w14:paraId="34B961EF" w14:textId="77777777" w:rsidR="003F2123" w:rsidRDefault="003F21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FACB8" w14:textId="77777777" w:rsidR="008404C4" w:rsidRDefault="008404C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097115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C224A63" w14:textId="75109760" w:rsidR="00085A9B" w:rsidRDefault="00085A9B">
            <w:pPr>
              <w:pStyle w:val="ad"/>
              <w:pBdr>
                <w:bottom w:val="single" w:sz="12" w:space="1" w:color="auto"/>
              </w:pBdr>
            </w:pPr>
          </w:p>
          <w:p w14:paraId="62C7FE6C" w14:textId="2C7B11AD" w:rsidR="00085A9B" w:rsidRDefault="00085A9B">
            <w:pPr>
              <w:pStyle w:val="ad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73F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73F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431A84" w14:textId="2E9D4760" w:rsidR="00085A9B" w:rsidRDefault="00085A9B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B605" w14:textId="77777777" w:rsidR="008404C4" w:rsidRDefault="008404C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9E15D" w14:textId="77777777" w:rsidR="003F2123" w:rsidRDefault="003F2123" w:rsidP="00F95FB6">
      <w:pPr>
        <w:spacing w:after="0" w:line="240" w:lineRule="auto"/>
      </w:pPr>
      <w:r>
        <w:separator/>
      </w:r>
    </w:p>
  </w:footnote>
  <w:footnote w:type="continuationSeparator" w:id="0">
    <w:p w14:paraId="0C0BA887" w14:textId="77777777" w:rsidR="003F2123" w:rsidRDefault="003F2123" w:rsidP="00F95FB6">
      <w:pPr>
        <w:spacing w:after="0" w:line="240" w:lineRule="auto"/>
      </w:pPr>
      <w:r>
        <w:continuationSeparator/>
      </w:r>
    </w:p>
  </w:footnote>
  <w:footnote w:type="continuationNotice" w:id="1">
    <w:p w14:paraId="41F339FB" w14:textId="77777777" w:rsidR="003F2123" w:rsidRDefault="003F21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2F1B5" w14:textId="77777777" w:rsidR="008404C4" w:rsidRDefault="008404C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4E569" w14:textId="77777777" w:rsidR="008404C4" w:rsidRDefault="008404C4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D81CD" w14:textId="77777777" w:rsidR="008404C4" w:rsidRDefault="008404C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C24"/>
    <w:multiLevelType w:val="multilevel"/>
    <w:tmpl w:val="404AE78C"/>
    <w:lvl w:ilvl="0">
      <w:start w:val="1"/>
      <w:numFmt w:val="decimal"/>
      <w:lvlText w:val="%1."/>
      <w:lvlJc w:val="left"/>
      <w:pPr>
        <w:ind w:left="1418" w:hanging="71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DF64AF"/>
    <w:multiLevelType w:val="hybridMultilevel"/>
    <w:tmpl w:val="BF3A8B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9E3AE3"/>
    <w:multiLevelType w:val="multilevel"/>
    <w:tmpl w:val="3CF4B6F4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5F47584"/>
    <w:multiLevelType w:val="multilevel"/>
    <w:tmpl w:val="3C1E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22B99"/>
    <w:multiLevelType w:val="hybridMultilevel"/>
    <w:tmpl w:val="0ADE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27FC3"/>
    <w:multiLevelType w:val="multilevel"/>
    <w:tmpl w:val="3CF4B6F4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2C1C75E7"/>
    <w:multiLevelType w:val="multilevel"/>
    <w:tmpl w:val="C2105524"/>
    <w:lvl w:ilvl="0">
      <w:start w:val="1"/>
      <w:numFmt w:val="decimal"/>
      <w:lvlText w:val="%1."/>
      <w:lvlJc w:val="left"/>
      <w:pPr>
        <w:ind w:left="1418" w:hanging="71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 w15:restartNumberingAfterBreak="0">
    <w:nsid w:val="336E387C"/>
    <w:multiLevelType w:val="multilevel"/>
    <w:tmpl w:val="404AE78C"/>
    <w:lvl w:ilvl="0">
      <w:start w:val="1"/>
      <w:numFmt w:val="decimal"/>
      <w:lvlText w:val="%1."/>
      <w:lvlJc w:val="left"/>
      <w:pPr>
        <w:ind w:left="1418" w:hanging="71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2E6421"/>
    <w:multiLevelType w:val="multilevel"/>
    <w:tmpl w:val="1554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F10B5"/>
    <w:multiLevelType w:val="multilevel"/>
    <w:tmpl w:val="554CD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9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0" w15:restartNumberingAfterBreak="0">
    <w:nsid w:val="4C895CC9"/>
    <w:multiLevelType w:val="multilevel"/>
    <w:tmpl w:val="C2105524"/>
    <w:lvl w:ilvl="0">
      <w:start w:val="1"/>
      <w:numFmt w:val="decimal"/>
      <w:lvlText w:val="%1."/>
      <w:lvlJc w:val="left"/>
      <w:pPr>
        <w:ind w:left="1418" w:hanging="71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1" w15:restartNumberingAfterBreak="0">
    <w:nsid w:val="4D224936"/>
    <w:multiLevelType w:val="multilevel"/>
    <w:tmpl w:val="554CD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9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58C24DFF"/>
    <w:multiLevelType w:val="multilevel"/>
    <w:tmpl w:val="C2105524"/>
    <w:lvl w:ilvl="0">
      <w:start w:val="1"/>
      <w:numFmt w:val="decimal"/>
      <w:lvlText w:val="%1."/>
      <w:lvlJc w:val="left"/>
      <w:pPr>
        <w:ind w:left="1418" w:hanging="71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3" w15:restartNumberingAfterBreak="0">
    <w:nsid w:val="5FFB77F1"/>
    <w:multiLevelType w:val="hybridMultilevel"/>
    <w:tmpl w:val="5BE01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56689"/>
    <w:multiLevelType w:val="multilevel"/>
    <w:tmpl w:val="554CD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9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5" w15:restartNumberingAfterBreak="0">
    <w:nsid w:val="699F5694"/>
    <w:multiLevelType w:val="hybridMultilevel"/>
    <w:tmpl w:val="80C6B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240AF9"/>
    <w:multiLevelType w:val="hybridMultilevel"/>
    <w:tmpl w:val="CAE44B04"/>
    <w:lvl w:ilvl="0" w:tplc="7328592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858F3"/>
    <w:multiLevelType w:val="hybridMultilevel"/>
    <w:tmpl w:val="4B4618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16"/>
  </w:num>
  <w:num w:numId="6">
    <w:abstractNumId w:val="13"/>
  </w:num>
  <w:num w:numId="7">
    <w:abstractNumId w:val="14"/>
  </w:num>
  <w:num w:numId="8">
    <w:abstractNumId w:val="11"/>
  </w:num>
  <w:num w:numId="9">
    <w:abstractNumId w:val="15"/>
  </w:num>
  <w:num w:numId="10">
    <w:abstractNumId w:val="17"/>
  </w:num>
  <w:num w:numId="11">
    <w:abstractNumId w:val="9"/>
  </w:num>
  <w:num w:numId="12">
    <w:abstractNumId w:val="10"/>
  </w:num>
  <w:num w:numId="13">
    <w:abstractNumId w:val="7"/>
  </w:num>
  <w:num w:numId="14">
    <w:abstractNumId w:val="0"/>
  </w:num>
  <w:num w:numId="15">
    <w:abstractNumId w:val="5"/>
  </w:num>
  <w:num w:numId="16">
    <w:abstractNumId w:val="2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tDQ3NDA2szAzNjdV0lEKTi0uzszPAykwrAUA00nO/ywAAAA="/>
  </w:docVars>
  <w:rsids>
    <w:rsidRoot w:val="00D51836"/>
    <w:rsid w:val="00010322"/>
    <w:rsid w:val="000132FB"/>
    <w:rsid w:val="00031826"/>
    <w:rsid w:val="00034E0A"/>
    <w:rsid w:val="00043F2F"/>
    <w:rsid w:val="00047E84"/>
    <w:rsid w:val="000569D6"/>
    <w:rsid w:val="000717FF"/>
    <w:rsid w:val="00082E98"/>
    <w:rsid w:val="0008500D"/>
    <w:rsid w:val="00085A9B"/>
    <w:rsid w:val="00097432"/>
    <w:rsid w:val="000A7594"/>
    <w:rsid w:val="000C46F2"/>
    <w:rsid w:val="000E3648"/>
    <w:rsid w:val="000E6D28"/>
    <w:rsid w:val="000F532D"/>
    <w:rsid w:val="0010756F"/>
    <w:rsid w:val="001448FB"/>
    <w:rsid w:val="00145D13"/>
    <w:rsid w:val="001521A5"/>
    <w:rsid w:val="0017134B"/>
    <w:rsid w:val="001C2FD8"/>
    <w:rsid w:val="001D093B"/>
    <w:rsid w:val="001D44D3"/>
    <w:rsid w:val="001D4BCC"/>
    <w:rsid w:val="001F2A4F"/>
    <w:rsid w:val="00200F10"/>
    <w:rsid w:val="00214D64"/>
    <w:rsid w:val="00243084"/>
    <w:rsid w:val="00254BA5"/>
    <w:rsid w:val="00257DA8"/>
    <w:rsid w:val="00272EDA"/>
    <w:rsid w:val="002810D1"/>
    <w:rsid w:val="00282125"/>
    <w:rsid w:val="00290139"/>
    <w:rsid w:val="0029723F"/>
    <w:rsid w:val="002B55A3"/>
    <w:rsid w:val="002C4AB8"/>
    <w:rsid w:val="002D145F"/>
    <w:rsid w:val="002D328F"/>
    <w:rsid w:val="002D32F8"/>
    <w:rsid w:val="002E1473"/>
    <w:rsid w:val="002E1510"/>
    <w:rsid w:val="002F1516"/>
    <w:rsid w:val="0032300B"/>
    <w:rsid w:val="0033157B"/>
    <w:rsid w:val="00332262"/>
    <w:rsid w:val="00346E8E"/>
    <w:rsid w:val="003477C4"/>
    <w:rsid w:val="00357716"/>
    <w:rsid w:val="0036230A"/>
    <w:rsid w:val="00373306"/>
    <w:rsid w:val="003761FE"/>
    <w:rsid w:val="00382FA7"/>
    <w:rsid w:val="00393A70"/>
    <w:rsid w:val="003A1C27"/>
    <w:rsid w:val="003A2DDB"/>
    <w:rsid w:val="003A2E8B"/>
    <w:rsid w:val="003C33DF"/>
    <w:rsid w:val="003C51DF"/>
    <w:rsid w:val="003D29D3"/>
    <w:rsid w:val="003D45C4"/>
    <w:rsid w:val="003D703D"/>
    <w:rsid w:val="003F0776"/>
    <w:rsid w:val="003F2123"/>
    <w:rsid w:val="003F2726"/>
    <w:rsid w:val="003F59CA"/>
    <w:rsid w:val="00403C1A"/>
    <w:rsid w:val="00430CFB"/>
    <w:rsid w:val="0044497B"/>
    <w:rsid w:val="00474FD4"/>
    <w:rsid w:val="00482207"/>
    <w:rsid w:val="004A4F49"/>
    <w:rsid w:val="004B1985"/>
    <w:rsid w:val="004B1B83"/>
    <w:rsid w:val="004B27ED"/>
    <w:rsid w:val="004C1FA9"/>
    <w:rsid w:val="004C3C81"/>
    <w:rsid w:val="004C63BC"/>
    <w:rsid w:val="00500244"/>
    <w:rsid w:val="00512C91"/>
    <w:rsid w:val="0051415C"/>
    <w:rsid w:val="005270BB"/>
    <w:rsid w:val="00555724"/>
    <w:rsid w:val="00556682"/>
    <w:rsid w:val="00575322"/>
    <w:rsid w:val="00594BA4"/>
    <w:rsid w:val="005C697A"/>
    <w:rsid w:val="005E785D"/>
    <w:rsid w:val="005F0267"/>
    <w:rsid w:val="005F32F0"/>
    <w:rsid w:val="0060133B"/>
    <w:rsid w:val="00605D36"/>
    <w:rsid w:val="006131F1"/>
    <w:rsid w:val="00613770"/>
    <w:rsid w:val="00621F41"/>
    <w:rsid w:val="006228FF"/>
    <w:rsid w:val="006315A8"/>
    <w:rsid w:val="00636894"/>
    <w:rsid w:val="00681A51"/>
    <w:rsid w:val="006B0FFF"/>
    <w:rsid w:val="006C63C6"/>
    <w:rsid w:val="006D1338"/>
    <w:rsid w:val="006D2829"/>
    <w:rsid w:val="006D3285"/>
    <w:rsid w:val="006E15E3"/>
    <w:rsid w:val="006E380F"/>
    <w:rsid w:val="006F1A4D"/>
    <w:rsid w:val="006F58BD"/>
    <w:rsid w:val="00723C79"/>
    <w:rsid w:val="00741081"/>
    <w:rsid w:val="0075443B"/>
    <w:rsid w:val="007546F9"/>
    <w:rsid w:val="00761820"/>
    <w:rsid w:val="00761BD3"/>
    <w:rsid w:val="00784FAF"/>
    <w:rsid w:val="0078551F"/>
    <w:rsid w:val="00796A57"/>
    <w:rsid w:val="007A0246"/>
    <w:rsid w:val="007A2F5A"/>
    <w:rsid w:val="007A7EC9"/>
    <w:rsid w:val="007C300D"/>
    <w:rsid w:val="007C7B43"/>
    <w:rsid w:val="007D5B0D"/>
    <w:rsid w:val="007E07B0"/>
    <w:rsid w:val="007F1DD1"/>
    <w:rsid w:val="007F3018"/>
    <w:rsid w:val="007F4531"/>
    <w:rsid w:val="007F4D1E"/>
    <w:rsid w:val="00811241"/>
    <w:rsid w:val="00811954"/>
    <w:rsid w:val="00826553"/>
    <w:rsid w:val="008404C4"/>
    <w:rsid w:val="00846062"/>
    <w:rsid w:val="00873B78"/>
    <w:rsid w:val="008861F9"/>
    <w:rsid w:val="008902F0"/>
    <w:rsid w:val="008939FF"/>
    <w:rsid w:val="00893A5B"/>
    <w:rsid w:val="008A0276"/>
    <w:rsid w:val="008A2C2E"/>
    <w:rsid w:val="008B4730"/>
    <w:rsid w:val="008D4E64"/>
    <w:rsid w:val="008D724A"/>
    <w:rsid w:val="008E7B42"/>
    <w:rsid w:val="008F5F42"/>
    <w:rsid w:val="00902B30"/>
    <w:rsid w:val="00923B99"/>
    <w:rsid w:val="009307B3"/>
    <w:rsid w:val="009369AE"/>
    <w:rsid w:val="00936C4E"/>
    <w:rsid w:val="00943EE5"/>
    <w:rsid w:val="00954A1A"/>
    <w:rsid w:val="009738BE"/>
    <w:rsid w:val="0098209B"/>
    <w:rsid w:val="009910EB"/>
    <w:rsid w:val="00993666"/>
    <w:rsid w:val="009968E4"/>
    <w:rsid w:val="009A1F0C"/>
    <w:rsid w:val="009A21AA"/>
    <w:rsid w:val="009C128F"/>
    <w:rsid w:val="009C6DA3"/>
    <w:rsid w:val="009D1FEE"/>
    <w:rsid w:val="00A35C01"/>
    <w:rsid w:val="00A40939"/>
    <w:rsid w:val="00A511C9"/>
    <w:rsid w:val="00A5186B"/>
    <w:rsid w:val="00A52CED"/>
    <w:rsid w:val="00A66357"/>
    <w:rsid w:val="00A730D8"/>
    <w:rsid w:val="00A75A2E"/>
    <w:rsid w:val="00A77FCF"/>
    <w:rsid w:val="00A804C6"/>
    <w:rsid w:val="00A93892"/>
    <w:rsid w:val="00A9785E"/>
    <w:rsid w:val="00AA1B0A"/>
    <w:rsid w:val="00AA43D2"/>
    <w:rsid w:val="00AA70FD"/>
    <w:rsid w:val="00AB155B"/>
    <w:rsid w:val="00AB76EE"/>
    <w:rsid w:val="00AD0042"/>
    <w:rsid w:val="00AF3D96"/>
    <w:rsid w:val="00B41AC7"/>
    <w:rsid w:val="00B45ADF"/>
    <w:rsid w:val="00B81577"/>
    <w:rsid w:val="00B9550F"/>
    <w:rsid w:val="00BB30F4"/>
    <w:rsid w:val="00BB5407"/>
    <w:rsid w:val="00BC3448"/>
    <w:rsid w:val="00BD31D9"/>
    <w:rsid w:val="00BD4F90"/>
    <w:rsid w:val="00BD752F"/>
    <w:rsid w:val="00BF20ED"/>
    <w:rsid w:val="00C14F10"/>
    <w:rsid w:val="00C24FD7"/>
    <w:rsid w:val="00C37036"/>
    <w:rsid w:val="00C4738C"/>
    <w:rsid w:val="00C535BD"/>
    <w:rsid w:val="00C65C0C"/>
    <w:rsid w:val="00C7233F"/>
    <w:rsid w:val="00C76817"/>
    <w:rsid w:val="00CC4861"/>
    <w:rsid w:val="00CD205D"/>
    <w:rsid w:val="00D02455"/>
    <w:rsid w:val="00D15AF2"/>
    <w:rsid w:val="00D17001"/>
    <w:rsid w:val="00D259EC"/>
    <w:rsid w:val="00D41229"/>
    <w:rsid w:val="00D50F00"/>
    <w:rsid w:val="00D51836"/>
    <w:rsid w:val="00D5733C"/>
    <w:rsid w:val="00D7624F"/>
    <w:rsid w:val="00D83E21"/>
    <w:rsid w:val="00DB0734"/>
    <w:rsid w:val="00DB30B8"/>
    <w:rsid w:val="00DB656E"/>
    <w:rsid w:val="00DC4B14"/>
    <w:rsid w:val="00DC4C69"/>
    <w:rsid w:val="00DD2F47"/>
    <w:rsid w:val="00DE3766"/>
    <w:rsid w:val="00DE3E24"/>
    <w:rsid w:val="00DE7C35"/>
    <w:rsid w:val="00DF12D6"/>
    <w:rsid w:val="00E16421"/>
    <w:rsid w:val="00E164D7"/>
    <w:rsid w:val="00E1713E"/>
    <w:rsid w:val="00E3029B"/>
    <w:rsid w:val="00E3741E"/>
    <w:rsid w:val="00E44E62"/>
    <w:rsid w:val="00E626ED"/>
    <w:rsid w:val="00E629FA"/>
    <w:rsid w:val="00E704A1"/>
    <w:rsid w:val="00E73ADF"/>
    <w:rsid w:val="00E8161E"/>
    <w:rsid w:val="00E95E6C"/>
    <w:rsid w:val="00EB4E54"/>
    <w:rsid w:val="00ED4B7B"/>
    <w:rsid w:val="00ED7703"/>
    <w:rsid w:val="00F012EA"/>
    <w:rsid w:val="00F12F96"/>
    <w:rsid w:val="00F22ED8"/>
    <w:rsid w:val="00F3336F"/>
    <w:rsid w:val="00F36D38"/>
    <w:rsid w:val="00F56009"/>
    <w:rsid w:val="00F76406"/>
    <w:rsid w:val="00F95FB6"/>
    <w:rsid w:val="00FA30AA"/>
    <w:rsid w:val="00FA68F9"/>
    <w:rsid w:val="00FB73FD"/>
    <w:rsid w:val="00FC7627"/>
    <w:rsid w:val="00FE5828"/>
    <w:rsid w:val="00FF22C5"/>
    <w:rsid w:val="00F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61FB8"/>
  <w15:docId w15:val="{F4FED906-AD91-4D87-B268-B3B08C1C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3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13770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613770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61377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1377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61377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1377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13770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F95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95FB6"/>
  </w:style>
  <w:style w:type="paragraph" w:styleId="ad">
    <w:name w:val="footer"/>
    <w:basedOn w:val="a"/>
    <w:link w:val="ae"/>
    <w:uiPriority w:val="99"/>
    <w:unhideWhenUsed/>
    <w:rsid w:val="00F95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95FB6"/>
  </w:style>
  <w:style w:type="paragraph" w:styleId="af">
    <w:name w:val="Normal (Web)"/>
    <w:basedOn w:val="a"/>
    <w:uiPriority w:val="99"/>
    <w:unhideWhenUsed/>
    <w:rsid w:val="00085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085A9B"/>
    <w:pPr>
      <w:ind w:left="720"/>
      <w:contextualSpacing/>
    </w:pPr>
  </w:style>
  <w:style w:type="paragraph" w:styleId="af1">
    <w:name w:val="Revision"/>
    <w:hidden/>
    <w:uiPriority w:val="99"/>
    <w:semiHidden/>
    <w:rsid w:val="006E15E3"/>
    <w:pPr>
      <w:spacing w:after="0" w:line="240" w:lineRule="auto"/>
    </w:pPr>
  </w:style>
  <w:style w:type="character" w:styleId="af2">
    <w:name w:val="Unresolved Mention"/>
    <w:basedOn w:val="a0"/>
    <w:uiPriority w:val="99"/>
    <w:semiHidden/>
    <w:unhideWhenUsed/>
    <w:rsid w:val="00DC4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868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60019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95315678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1388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627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326980408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lux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B280E-1A69-421E-A3C2-89F4C194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2923</Words>
  <Characters>16666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Самолин</dc:creator>
  <cp:keywords/>
  <dc:description/>
  <cp:lastModifiedBy>Дмитрий Крючков</cp:lastModifiedBy>
  <cp:revision>2</cp:revision>
  <dcterms:created xsi:type="dcterms:W3CDTF">2019-12-25T13:25:00Z</dcterms:created>
  <dcterms:modified xsi:type="dcterms:W3CDTF">2019-12-25T13:25:00Z</dcterms:modified>
</cp:coreProperties>
</file>