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A2C" w14:textId="2150201E" w:rsidR="00FF2334" w:rsidRPr="00FF2334" w:rsidRDefault="006C006A" w:rsidP="00FF2334">
      <w:pPr>
        <w:ind w:left="-426"/>
        <w:jc w:val="center"/>
        <w:rPr>
          <w:rFonts w:asciiTheme="minorHAnsi" w:hAnsiTheme="minorHAnsi" w:cstheme="minorHAnsi"/>
          <w:b/>
          <w:bCs/>
          <w:sz w:val="32"/>
          <w:szCs w:val="32"/>
          <w:u w:val="single"/>
          <w:lang w:val="en-GB"/>
        </w:rPr>
      </w:pPr>
      <w:r w:rsidRPr="00FF2334">
        <w:rPr>
          <w:rFonts w:asciiTheme="minorHAnsi" w:hAnsiTheme="minorHAnsi" w:cstheme="minorHAnsi"/>
          <w:b/>
          <w:bCs/>
          <w:sz w:val="32"/>
          <w:szCs w:val="32"/>
          <w:u w:val="single"/>
          <w:lang w:val="en-GB"/>
        </w:rPr>
        <w:t>SERVICE LOCATION FIELD REPORT</w:t>
      </w:r>
    </w:p>
    <w:tbl>
      <w:tblPr>
        <w:tblStyle w:val="ListTable4-Accent4"/>
        <w:tblpPr w:leftFromText="180" w:rightFromText="180" w:vertAnchor="text" w:horzAnchor="margin" w:tblpXSpec="center" w:tblpY="330"/>
        <w:tblW w:w="10940" w:type="dxa"/>
        <w:tblLook w:val="04A0" w:firstRow="1" w:lastRow="0" w:firstColumn="1" w:lastColumn="0" w:noHBand="0" w:noVBand="1"/>
      </w:tblPr>
      <w:tblGrid>
        <w:gridCol w:w="5468"/>
        <w:gridCol w:w="5472"/>
      </w:tblGrid>
      <w:tr w:rsidR="00EB6FAE" w:rsidRPr="006C006A" w14:paraId="59EC3C1B" w14:textId="77777777" w:rsidTr="006C006A">
        <w:trPr>
          <w:cnfStyle w:val="100000000000" w:firstRow="1" w:lastRow="0" w:firstColumn="0" w:lastColumn="0" w:oddVBand="0" w:evenVBand="0" w:oddHBand="0"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18DC63C5" w14:textId="4BA4A658" w:rsidR="00EB6FAE" w:rsidRPr="0013042C" w:rsidRDefault="00EB6FAE" w:rsidP="00EB6FAE">
            <w:pPr>
              <w:spacing w:before="80" w:after="0" w:line="360" w:lineRule="auto"/>
              <w:ind w:right="510"/>
              <w:rPr>
                <w:rFonts w:asciiTheme="minorHAnsi" w:eastAsia="Times New Roman" w:hAnsiTheme="minorHAnsi" w:cstheme="minorHAnsi"/>
                <w:sz w:val="22"/>
                <w:szCs w:val="22"/>
                <w:lang w:val="en-GB" w:eastAsia="en-AU"/>
              </w:rPr>
            </w:pPr>
            <w:r w:rsidRPr="0013042C">
              <w:rPr>
                <w:rFonts w:asciiTheme="minorHAnsi" w:eastAsia="Times New Roman" w:hAnsiTheme="minorHAnsi" w:cstheme="minorHAnsi"/>
                <w:color w:val="auto"/>
                <w:sz w:val="22"/>
                <w:szCs w:val="22"/>
                <w:lang w:val="en-GB" w:eastAsia="en-AU"/>
              </w:rPr>
              <w:t>JOB DETAILS</w:t>
            </w:r>
          </w:p>
        </w:tc>
      </w:tr>
      <w:tr w:rsidR="006C006A" w:rsidRPr="006C006A" w14:paraId="53B33DB2" w14:textId="77777777" w:rsidTr="006C006A">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EBEAB01" w14:textId="5163CE67"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Date:</w:t>
            </w:r>
            <w:r w:rsidR="00203ED0">
              <w:rPr>
                <w:rFonts w:asciiTheme="minorHAnsi" w:eastAsia="Times New Roman" w:hAnsiTheme="minorHAnsi" w:cstheme="minorHAnsi"/>
                <w:szCs w:val="20"/>
                <w:lang w:val="en-GB" w:eastAsia="en-AU"/>
              </w:rPr>
              <w:t xml:space="preserve"> </w:t>
            </w:r>
            <w:r w:rsidR="002A6C90" w:rsidRPr="00771FDA">
              <w:rPr>
                <w:rFonts w:asciiTheme="minorHAnsi" w:eastAsia="Times New Roman" w:hAnsiTheme="minorHAnsi" w:cstheme="minorHAnsi"/>
                <w:b w:val="0"/>
                <w:bCs w:val="0"/>
                <w:szCs w:val="20"/>
                <w:lang w:val="en-GB" w:eastAsia="en-AU"/>
              </w:rPr>
              <w:t>{date}</w:t>
            </w:r>
          </w:p>
        </w:tc>
      </w:tr>
      <w:tr w:rsidR="006C006A" w:rsidRPr="006C006A" w14:paraId="693FCA33" w14:textId="77777777" w:rsidTr="006C006A">
        <w:trPr>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E52CAEE" w14:textId="75261E23"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Client</w:t>
            </w:r>
            <w:r w:rsidR="006253E4">
              <w:rPr>
                <w:rFonts w:asciiTheme="minorHAnsi" w:eastAsia="Times New Roman" w:hAnsiTheme="minorHAnsi" w:cstheme="minorHAnsi"/>
                <w:szCs w:val="20"/>
                <w:lang w:val="en-GB" w:eastAsia="en-AU"/>
              </w:rPr>
              <w:t>/Project</w:t>
            </w:r>
            <w:r w:rsidRPr="00A80687">
              <w:rPr>
                <w:rFonts w:asciiTheme="minorHAnsi" w:eastAsia="Times New Roman" w:hAnsiTheme="minorHAnsi" w:cstheme="minorHAnsi"/>
                <w:szCs w:val="20"/>
                <w:lang w:val="en-GB" w:eastAsia="en-AU"/>
              </w:rPr>
              <w:t xml:space="preserve">: </w:t>
            </w:r>
            <w:r w:rsidR="00B33CFB" w:rsidRPr="00771FDA">
              <w:rPr>
                <w:rFonts w:asciiTheme="minorHAnsi" w:eastAsia="Times New Roman" w:hAnsiTheme="minorHAnsi" w:cstheme="minorHAnsi"/>
                <w:b w:val="0"/>
                <w:bCs w:val="0"/>
                <w:szCs w:val="20"/>
                <w:lang w:val="en-GB" w:eastAsia="en-AU"/>
              </w:rPr>
              <w:t>{clientOrProject}</w:t>
            </w:r>
            <w:r w:rsidRPr="00771FDA">
              <w:rPr>
                <w:rFonts w:asciiTheme="minorHAnsi" w:eastAsia="Times New Roman" w:hAnsiTheme="minorHAnsi" w:cstheme="minorHAnsi"/>
                <w:b w:val="0"/>
                <w:bCs w:val="0"/>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p>
        </w:tc>
      </w:tr>
      <w:tr w:rsidR="006C006A" w:rsidRPr="006C006A" w14:paraId="71551B54" w14:textId="77777777" w:rsidTr="006C006A">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3CFA24" w14:textId="285FCE60"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 xml:space="preserve">Job Location: </w:t>
            </w:r>
            <w:r w:rsidR="00B33CFB" w:rsidRPr="00771FDA">
              <w:rPr>
                <w:rFonts w:asciiTheme="minorHAnsi" w:eastAsia="Times New Roman" w:hAnsiTheme="minorHAnsi" w:cstheme="minorHAnsi"/>
                <w:b w:val="0"/>
                <w:bCs w:val="0"/>
                <w:szCs w:val="20"/>
                <w:lang w:val="en-GB" w:eastAsia="en-AU"/>
              </w:rPr>
              <w:t>{jobLocation}</w:t>
            </w:r>
          </w:p>
        </w:tc>
      </w:tr>
      <w:tr w:rsidR="00104C2D" w:rsidRPr="006C006A" w14:paraId="35ACD343" w14:textId="77777777" w:rsidTr="00104C2D">
        <w:trPr>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14CC93" w14:textId="77777777" w:rsidR="00104C2D"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Contact: {contact}</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066711" w14:textId="491B7111" w:rsidR="00104C2D" w:rsidRPr="00E86028" w:rsidRDefault="00104C2D" w:rsidP="00EB6FAE">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 {contactMob}</w:t>
            </w:r>
          </w:p>
        </w:tc>
      </w:tr>
      <w:tr w:rsidR="00EB6FAE" w:rsidRPr="006C006A" w14:paraId="088C53E8" w14:textId="77777777" w:rsidTr="00104C2D">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15D6C3" w14:textId="60A1B2E1" w:rsidR="00B70932"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Locater: {surveyor}</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DCCC09" w14:textId="7BA202C1" w:rsidR="00B70932" w:rsidRPr="00E86028" w:rsidRDefault="00B70932" w:rsidP="00EB6FAE">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w:t>
            </w:r>
            <w:r w:rsidR="00104C2D" w:rsidRPr="00E86028">
              <w:rPr>
                <w:rFonts w:asciiTheme="minorHAnsi" w:eastAsia="Times New Roman" w:hAnsiTheme="minorHAnsi" w:cstheme="minorHAnsi"/>
                <w:b/>
                <w:bCs/>
                <w:szCs w:val="20"/>
                <w:lang w:val="en-GB" w:eastAsia="en-AU"/>
              </w:rPr>
              <w:t>: {locaterMob}</w:t>
            </w:r>
          </w:p>
        </w:tc>
      </w:tr>
    </w:tbl>
    <w:p w14:paraId="056281F9" w14:textId="4D837C4B" w:rsidR="00E17408" w:rsidRPr="001C39D2" w:rsidRDefault="006129E3" w:rsidP="006129E3">
      <w:pPr>
        <w:spacing w:after="0"/>
        <w:ind w:right="512"/>
        <w:rPr>
          <w:rFonts w:asciiTheme="minorHAnsi" w:eastAsia="Times New Roman" w:hAnsiTheme="minorHAnsi" w:cstheme="minorHAnsi"/>
          <w:b/>
          <w:bCs/>
          <w:sz w:val="18"/>
          <w:szCs w:val="18"/>
          <w:lang w:val="en-GB" w:eastAsia="en-AU"/>
        </w:rPr>
      </w:pP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p>
    <w:p w14:paraId="3090CDD9" w14:textId="77777777" w:rsidR="001C39D2" w:rsidRDefault="001C39D2" w:rsidP="006129E3">
      <w:pPr>
        <w:spacing w:after="0"/>
        <w:ind w:right="512"/>
        <w:rPr>
          <w:rFonts w:asciiTheme="minorHAnsi" w:eastAsia="Times New Roman" w:hAnsiTheme="minorHAnsi" w:cstheme="minorHAnsi"/>
          <w:b/>
          <w:bCs/>
          <w:sz w:val="28"/>
          <w:szCs w:val="28"/>
          <w:lang w:val="en-GB" w:eastAsia="en-AU"/>
        </w:rPr>
      </w:pPr>
    </w:p>
    <w:p w14:paraId="311FA43F" w14:textId="77777777" w:rsidR="008C604D" w:rsidRPr="00E17408" w:rsidRDefault="008C604D" w:rsidP="006129E3">
      <w:pPr>
        <w:spacing w:after="0"/>
        <w:ind w:right="512"/>
        <w:rPr>
          <w:rFonts w:asciiTheme="minorHAnsi" w:eastAsia="Times New Roman" w:hAnsiTheme="minorHAnsi" w:cstheme="minorHAnsi"/>
          <w:b/>
          <w:bCs/>
          <w:sz w:val="28"/>
          <w:szCs w:val="28"/>
          <w:lang w:val="en-GB" w:eastAsia="en-AU"/>
        </w:rPr>
      </w:pPr>
    </w:p>
    <w:p w14:paraId="426C8F13" w14:textId="74A10B5D" w:rsidR="004029D1" w:rsidRPr="001C39D2" w:rsidRDefault="00E17408" w:rsidP="0013042C">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59264" behindDoc="0" locked="0" layoutInCell="1" allowOverlap="1" wp14:anchorId="2DA3105A" wp14:editId="30246C73">
                <wp:simplePos x="0" y="0"/>
                <wp:positionH relativeFrom="column">
                  <wp:posOffset>-271145</wp:posOffset>
                </wp:positionH>
                <wp:positionV relativeFrom="paragraph">
                  <wp:posOffset>258445</wp:posOffset>
                </wp:positionV>
                <wp:extent cx="7010400" cy="0"/>
                <wp:effectExtent l="0" t="19050" r="19050" b="19050"/>
                <wp:wrapNone/>
                <wp:docPr id="177379508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6430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004029D1" w:rsidRPr="001C39D2">
        <w:rPr>
          <w:sz w:val="28"/>
          <w:szCs w:val="20"/>
          <w:u w:val="none"/>
        </w:rPr>
        <w:t>CHECKLIST (STANDARD)</w:t>
      </w:r>
    </w:p>
    <w:p w14:paraId="4943D2A9" w14:textId="77777777" w:rsidR="008C604D" w:rsidRPr="001C39D2" w:rsidRDefault="008C604D" w:rsidP="00E17408">
      <w:pPr>
        <w:pStyle w:val="Style1"/>
        <w:ind w:firstLine="0"/>
        <w:rPr>
          <w:sz w:val="16"/>
          <w:szCs w:val="10"/>
          <w:u w:val="none"/>
        </w:rPr>
      </w:pPr>
    </w:p>
    <w:tbl>
      <w:tblPr>
        <w:tblpPr w:leftFromText="180" w:rightFromText="180" w:vertAnchor="text" w:horzAnchor="margin" w:tblpXSpec="center" w:tblpY="138"/>
        <w:tblW w:w="5453" w:type="pct"/>
        <w:tblCellMar>
          <w:left w:w="0" w:type="dxa"/>
          <w:right w:w="0" w:type="dxa"/>
        </w:tblCellMar>
        <w:tblLook w:val="0000" w:firstRow="0" w:lastRow="0" w:firstColumn="0" w:lastColumn="0" w:noHBand="0" w:noVBand="0"/>
      </w:tblPr>
      <w:tblGrid>
        <w:gridCol w:w="2314"/>
        <w:gridCol w:w="1651"/>
        <w:gridCol w:w="2654"/>
        <w:gridCol w:w="4431"/>
      </w:tblGrid>
      <w:tr w:rsidR="005F0522" w:rsidRPr="006C006A" w14:paraId="37FE8DA6"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69814D4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ASSET TYPE</w:t>
            </w:r>
          </w:p>
        </w:tc>
        <w:tc>
          <w:tcPr>
            <w:tcW w:w="747" w:type="pct"/>
            <w:tcBorders>
              <w:top w:val="single" w:sz="4" w:space="0" w:color="auto"/>
              <w:left w:val="single" w:sz="4" w:space="0" w:color="auto"/>
              <w:bottom w:val="single" w:sz="4" w:space="0" w:color="auto"/>
              <w:right w:val="single" w:sz="4" w:space="0" w:color="auto"/>
            </w:tcBorders>
            <w:shd w:val="clear" w:color="auto" w:fill="FFCF37"/>
          </w:tcPr>
          <w:p w14:paraId="207DCB7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MARKINGS</w:t>
            </w:r>
          </w:p>
        </w:tc>
        <w:tc>
          <w:tcPr>
            <w:tcW w:w="1201" w:type="pct"/>
            <w:tcBorders>
              <w:top w:val="single" w:sz="4" w:space="0" w:color="auto"/>
              <w:left w:val="single" w:sz="4" w:space="0" w:color="auto"/>
              <w:bottom w:val="single" w:sz="4" w:space="0" w:color="auto"/>
              <w:right w:val="single" w:sz="4" w:space="0" w:color="auto"/>
            </w:tcBorders>
            <w:shd w:val="clear" w:color="auto" w:fill="FFCF37"/>
          </w:tcPr>
          <w:p w14:paraId="14F49DE8"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QUALITY</w:t>
            </w:r>
          </w:p>
        </w:tc>
        <w:tc>
          <w:tcPr>
            <w:tcW w:w="2005"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075A8DCC"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COMMENT</w:t>
            </w:r>
          </w:p>
        </w:tc>
      </w:tr>
      <w:tr w:rsidR="005F0522" w:rsidRPr="006C006A" w14:paraId="112BD612"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CD82C"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Gas</w:t>
            </w:r>
          </w:p>
        </w:tc>
        <w:tc>
          <w:tcPr>
            <w:tcW w:w="747" w:type="pct"/>
            <w:tcBorders>
              <w:top w:val="single" w:sz="4" w:space="0" w:color="auto"/>
              <w:left w:val="single" w:sz="4" w:space="0" w:color="auto"/>
              <w:bottom w:val="single" w:sz="4" w:space="0" w:color="auto"/>
              <w:right w:val="single" w:sz="4" w:space="0" w:color="auto"/>
            </w:tcBorders>
            <w:shd w:val="clear" w:color="auto" w:fill="FDF483"/>
          </w:tcPr>
          <w:p w14:paraId="254DD2AC" w14:textId="77777777" w:rsidR="005F0522" w:rsidRPr="001C39D2" w:rsidRDefault="005F0522" w:rsidP="003236F0">
            <w:pPr>
              <w:tabs>
                <w:tab w:val="center" w:pos="866"/>
                <w:tab w:val="right" w:pos="1733"/>
              </w:tabs>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 GM, GS</w:t>
            </w:r>
          </w:p>
        </w:tc>
        <w:tc>
          <w:tcPr>
            <w:tcW w:w="1201" w:type="pct"/>
            <w:tcBorders>
              <w:top w:val="single" w:sz="4" w:space="0" w:color="auto"/>
              <w:left w:val="single" w:sz="4" w:space="0" w:color="auto"/>
              <w:bottom w:val="single" w:sz="4" w:space="0" w:color="auto"/>
              <w:right w:val="single" w:sz="4" w:space="0" w:color="auto"/>
            </w:tcBorders>
          </w:tcPr>
          <w:p w14:paraId="3597DD49" w14:textId="42D60DF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t>{Gas_quality}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111A54" w14:textId="7B789E96"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szCs w:val="20"/>
                <w:lang w:eastAsia="en-AU"/>
              </w:rPr>
            </w:pPr>
            <w:r w:rsidRPr="001C39D2">
              <w:rPr>
                <w:rFonts w:asciiTheme="minorHAnsi" w:eastAsia="Times New Roman" w:hAnsiTheme="minorHAnsi" w:cstheme="minorHAnsi"/>
                <w:szCs w:val="20"/>
                <w:lang w:eastAsia="en-AU"/>
              </w:rPr>
              <w:t xml:space="preserve"> </w:t>
            </w:r>
            <w:r w:rsidR="00671772">
              <w:t>{Gas_comment}</w:t>
            </w:r>
          </w:p>
        </w:tc>
      </w:tr>
      <w:tr w:rsidR="005F0522" w:rsidRPr="006C006A" w14:paraId="108E7A99"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023F0"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Sewer</w:t>
            </w:r>
          </w:p>
        </w:tc>
        <w:tc>
          <w:tcPr>
            <w:tcW w:w="747" w:type="pct"/>
            <w:tcBorders>
              <w:top w:val="single" w:sz="4" w:space="0" w:color="auto"/>
              <w:left w:val="single" w:sz="4" w:space="0" w:color="auto"/>
              <w:bottom w:val="single" w:sz="4" w:space="0" w:color="auto"/>
              <w:right w:val="single" w:sz="4" w:space="0" w:color="auto"/>
            </w:tcBorders>
            <w:shd w:val="clear" w:color="auto" w:fill="FBE4D5" w:themeFill="accent2" w:themeFillTint="33"/>
          </w:tcPr>
          <w:p w14:paraId="3B2F9F4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SWR</w:t>
            </w:r>
          </w:p>
        </w:tc>
        <w:tc>
          <w:tcPr>
            <w:tcW w:w="1201" w:type="pct"/>
            <w:tcBorders>
              <w:top w:val="single" w:sz="4" w:space="0" w:color="auto"/>
              <w:left w:val="single" w:sz="4" w:space="0" w:color="auto"/>
              <w:bottom w:val="single" w:sz="4" w:space="0" w:color="auto"/>
              <w:right w:val="single" w:sz="4" w:space="0" w:color="auto"/>
            </w:tcBorders>
          </w:tcPr>
          <w:p w14:paraId="2CFD5E20" w14:textId="7C6E87E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0BF7B" w14:textId="3D0764B9"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{Sewer_comment}</w:t>
            </w:r>
          </w:p>
        </w:tc>
      </w:tr>
      <w:tr w:rsidR="005F0522" w:rsidRPr="006C006A" w14:paraId="65A55E06"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1F9C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Stormwater</w:t>
            </w:r>
          </w:p>
        </w:tc>
        <w:tc>
          <w:tcPr>
            <w:tcW w:w="747" w:type="pct"/>
            <w:tcBorders>
              <w:top w:val="single" w:sz="4" w:space="0" w:color="auto"/>
              <w:left w:val="single" w:sz="4" w:space="0" w:color="auto"/>
              <w:bottom w:val="single" w:sz="4" w:space="0" w:color="auto"/>
              <w:right w:val="single" w:sz="4" w:space="0" w:color="auto"/>
            </w:tcBorders>
            <w:shd w:val="clear" w:color="auto" w:fill="92D050"/>
          </w:tcPr>
          <w:p w14:paraId="77D90C7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STW</w:t>
            </w:r>
          </w:p>
        </w:tc>
        <w:tc>
          <w:tcPr>
            <w:tcW w:w="1201" w:type="pct"/>
            <w:tcBorders>
              <w:top w:val="single" w:sz="4" w:space="0" w:color="auto"/>
              <w:left w:val="single" w:sz="4" w:space="0" w:color="auto"/>
              <w:bottom w:val="single" w:sz="4" w:space="0" w:color="auto"/>
              <w:right w:val="single" w:sz="4" w:space="0" w:color="auto"/>
            </w:tcBorders>
          </w:tcPr>
          <w:p w14:paraId="5CC0B0CF" w14:textId="38CBC5C2"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4BE537" w14:textId="5FAFEE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{Stormwater_comment}</w:t>
            </w:r>
          </w:p>
        </w:tc>
      </w:tr>
      <w:tr w:rsidR="005F0522" w:rsidRPr="006C006A" w14:paraId="32A2A505"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ED5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Telecommunications</w:t>
            </w:r>
          </w:p>
        </w:tc>
        <w:tc>
          <w:tcPr>
            <w:tcW w:w="747" w:type="pct"/>
            <w:tcBorders>
              <w:top w:val="single" w:sz="4" w:space="0" w:color="auto"/>
              <w:left w:val="single" w:sz="4" w:space="0" w:color="auto"/>
              <w:bottom w:val="single" w:sz="4" w:space="0" w:color="auto"/>
              <w:right w:val="single" w:sz="4" w:space="0" w:color="auto"/>
            </w:tcBorders>
            <w:shd w:val="clear" w:color="auto" w:fill="FFFFFF" w:themeFill="background1"/>
          </w:tcPr>
          <w:p w14:paraId="01E2D2D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 COMMS</w:t>
            </w:r>
          </w:p>
        </w:tc>
        <w:tc>
          <w:tcPr>
            <w:tcW w:w="1201" w:type="pct"/>
            <w:tcBorders>
              <w:top w:val="single" w:sz="4" w:space="0" w:color="auto"/>
              <w:left w:val="single" w:sz="4" w:space="0" w:color="auto"/>
              <w:bottom w:val="single" w:sz="4" w:space="0" w:color="auto"/>
              <w:right w:val="single" w:sz="4" w:space="0" w:color="auto"/>
            </w:tcBorders>
          </w:tcPr>
          <w:p w14:paraId="75BE6115" w14:textId="2AE1F04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9F5593" w14:textId="7B537C9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{Telecommunications_comment}</w:t>
            </w:r>
          </w:p>
        </w:tc>
      </w:tr>
      <w:tr w:rsidR="005F0522" w:rsidRPr="006C006A" w14:paraId="3D0962F7"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188A2"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SAPN/Electrical</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6403843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HV, LV, E</w:t>
            </w:r>
          </w:p>
        </w:tc>
        <w:tc>
          <w:tcPr>
            <w:tcW w:w="1201" w:type="pct"/>
            <w:tcBorders>
              <w:top w:val="single" w:sz="4" w:space="0" w:color="auto"/>
              <w:left w:val="single" w:sz="4" w:space="0" w:color="auto"/>
              <w:bottom w:val="single" w:sz="4" w:space="0" w:color="auto"/>
              <w:right w:val="single" w:sz="4" w:space="0" w:color="auto"/>
            </w:tcBorders>
          </w:tcPr>
          <w:p w14:paraId="75F347BB" w14:textId="375FAB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3BB69" w14:textId="4CE086C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{SAPN_comment}</w:t>
            </w:r>
          </w:p>
        </w:tc>
      </w:tr>
      <w:tr w:rsidR="005F0522" w:rsidRPr="006C006A" w14:paraId="56C27AC7"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83EF"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Traffic Signals</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5CA0385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TS</w:t>
            </w:r>
          </w:p>
        </w:tc>
        <w:tc>
          <w:tcPr>
            <w:tcW w:w="1201" w:type="pct"/>
            <w:tcBorders>
              <w:top w:val="single" w:sz="4" w:space="0" w:color="auto"/>
              <w:left w:val="single" w:sz="4" w:space="0" w:color="auto"/>
              <w:bottom w:val="single" w:sz="4" w:space="0" w:color="auto"/>
              <w:right w:val="single" w:sz="4" w:space="0" w:color="auto"/>
            </w:tcBorders>
          </w:tcPr>
          <w:p w14:paraId="099F7878" w14:textId="6C51112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D52E8" w14:textId="5CA03260"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{Traffic_comment}</w:t>
            </w:r>
          </w:p>
        </w:tc>
      </w:tr>
      <w:tr w:rsidR="005F0522" w:rsidRPr="006C006A" w14:paraId="5FE30530"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ECFEB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Street Lighting</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07F52EFE"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SL</w:t>
            </w:r>
          </w:p>
        </w:tc>
        <w:tc>
          <w:tcPr>
            <w:tcW w:w="1201" w:type="pct"/>
            <w:tcBorders>
              <w:top w:val="single" w:sz="4" w:space="0" w:color="auto"/>
              <w:left w:val="single" w:sz="4" w:space="0" w:color="auto"/>
              <w:bottom w:val="single" w:sz="4" w:space="0" w:color="auto"/>
              <w:right w:val="single" w:sz="4" w:space="0" w:color="auto"/>
            </w:tcBorders>
          </w:tcPr>
          <w:p w14:paraId="64187ED8" w14:textId="03CBF0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C703A1" w14:textId="08B966CB"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{Street_comment}</w:t>
            </w:r>
          </w:p>
        </w:tc>
      </w:tr>
      <w:tr w:rsidR="005F0522" w:rsidRPr="006C006A" w14:paraId="2DAE58EE"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EA24"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Water</w:t>
            </w:r>
          </w:p>
        </w:tc>
        <w:tc>
          <w:tcPr>
            <w:tcW w:w="747" w:type="pct"/>
            <w:tcBorders>
              <w:top w:val="single" w:sz="4" w:space="0" w:color="auto"/>
              <w:left w:val="single" w:sz="4" w:space="0" w:color="auto"/>
              <w:bottom w:val="single" w:sz="4" w:space="0" w:color="auto"/>
              <w:right w:val="single" w:sz="4" w:space="0" w:color="auto"/>
            </w:tcBorders>
            <w:shd w:val="clear" w:color="auto" w:fill="8EAADB" w:themeFill="accent1" w:themeFillTint="99"/>
          </w:tcPr>
          <w:p w14:paraId="0C05298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WS, WM, W</w:t>
            </w:r>
          </w:p>
        </w:tc>
        <w:tc>
          <w:tcPr>
            <w:tcW w:w="1201" w:type="pct"/>
            <w:tcBorders>
              <w:top w:val="single" w:sz="4" w:space="0" w:color="auto"/>
              <w:left w:val="single" w:sz="4" w:space="0" w:color="auto"/>
              <w:bottom w:val="single" w:sz="4" w:space="0" w:color="auto"/>
              <w:right w:val="single" w:sz="4" w:space="0" w:color="auto"/>
            </w:tcBorders>
          </w:tcPr>
          <w:p w14:paraId="3D177165" w14:textId="727BACD4"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65F680" w14:textId="4BA92C06"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{Water_comment}</w:t>
            </w:r>
          </w:p>
        </w:tc>
      </w:tr>
      <w:tr w:rsidR="005F0522" w:rsidRPr="006C006A" w14:paraId="4199CF4C"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6606E"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Fire Main</w:t>
            </w:r>
          </w:p>
        </w:tc>
        <w:tc>
          <w:tcPr>
            <w:tcW w:w="74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67FE17C0" w14:textId="77777777" w:rsidR="005F0522" w:rsidRPr="00E16C47" w:rsidRDefault="005F0522" w:rsidP="003236F0">
            <w:pPr>
              <w:spacing w:beforeLines="30" w:before="72" w:after="0" w:line="360" w:lineRule="auto"/>
              <w:ind w:left="-57" w:right="180"/>
              <w:jc w:val="center"/>
              <w:rPr>
                <w:rFonts w:asciiTheme="minorHAnsi" w:eastAsia="Times New Roman" w:hAnsiTheme="minorHAnsi" w:cstheme="minorHAnsi"/>
                <w:b/>
                <w:bCs/>
                <w:color w:val="C00000"/>
                <w:szCs w:val="20"/>
                <w:lang w:eastAsia="en-AU"/>
              </w:rPr>
            </w:pPr>
            <w:r w:rsidRPr="001C39D2">
              <w:rPr>
                <w:rFonts w:asciiTheme="minorHAnsi" w:eastAsia="Times New Roman" w:hAnsiTheme="minorHAnsi" w:cstheme="minorHAnsi"/>
                <w:b/>
                <w:bCs/>
                <w:szCs w:val="20"/>
                <w:lang w:eastAsia="en-AU"/>
              </w:rPr>
              <w:t>FM</w:t>
            </w:r>
          </w:p>
        </w:tc>
        <w:tc>
          <w:tcPr>
            <w:tcW w:w="1201" w:type="pct"/>
            <w:tcBorders>
              <w:top w:val="single" w:sz="4" w:space="0" w:color="auto"/>
              <w:left w:val="single" w:sz="4" w:space="0" w:color="auto"/>
              <w:bottom w:val="single" w:sz="4" w:space="0" w:color="auto"/>
              <w:right w:val="single" w:sz="4" w:space="0" w:color="auto"/>
            </w:tcBorders>
          </w:tcPr>
          <w:p w14:paraId="19E21F02" w14:textId="154426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C45AE" w14:textId="340AB77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{Fire_comment}</w:t>
            </w:r>
          </w:p>
        </w:tc>
      </w:tr>
      <w:tr w:rsidR="005F0522" w:rsidRPr="006C006A" w14:paraId="30109D6C"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25B18"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Optic Fibre</w:t>
            </w:r>
          </w:p>
        </w:tc>
        <w:tc>
          <w:tcPr>
            <w:tcW w:w="747" w:type="pct"/>
            <w:tcBorders>
              <w:top w:val="single" w:sz="4" w:space="0" w:color="auto"/>
              <w:left w:val="single" w:sz="4" w:space="0" w:color="auto"/>
              <w:bottom w:val="single" w:sz="4" w:space="0" w:color="auto"/>
              <w:right w:val="single" w:sz="4" w:space="0" w:color="auto"/>
            </w:tcBorders>
          </w:tcPr>
          <w:p w14:paraId="095D8250"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OF</w:t>
            </w:r>
          </w:p>
        </w:tc>
        <w:tc>
          <w:tcPr>
            <w:tcW w:w="1201" w:type="pct"/>
            <w:tcBorders>
              <w:top w:val="single" w:sz="4" w:space="0" w:color="auto"/>
              <w:left w:val="single" w:sz="4" w:space="0" w:color="auto"/>
              <w:bottom w:val="single" w:sz="4" w:space="0" w:color="auto"/>
              <w:right w:val="single" w:sz="4" w:space="0" w:color="auto"/>
            </w:tcBorders>
          </w:tcPr>
          <w:p w14:paraId="635CDB53" w14:textId="2037A68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{Optic_quality}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6FC0E" w14:textId="1A2C856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{Optic_comment}</w:t>
            </w:r>
          </w:p>
        </w:tc>
      </w:tr>
      <w:tr w:rsidR="005F0522" w:rsidRPr="006C006A" w14:paraId="13C39014"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4074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Reclaimed Water</w:t>
            </w:r>
          </w:p>
        </w:tc>
        <w:tc>
          <w:tcPr>
            <w:tcW w:w="747" w:type="pct"/>
            <w:tcBorders>
              <w:top w:val="single" w:sz="4" w:space="0" w:color="auto"/>
              <w:left w:val="single" w:sz="4" w:space="0" w:color="auto"/>
              <w:bottom w:val="single" w:sz="4" w:space="0" w:color="auto"/>
              <w:right w:val="single" w:sz="4" w:space="0" w:color="auto"/>
            </w:tcBorders>
            <w:shd w:val="clear" w:color="auto" w:fill="D777C5"/>
          </w:tcPr>
          <w:p w14:paraId="6648473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RW</w:t>
            </w:r>
          </w:p>
        </w:tc>
        <w:tc>
          <w:tcPr>
            <w:tcW w:w="1201" w:type="pct"/>
            <w:tcBorders>
              <w:top w:val="single" w:sz="4" w:space="0" w:color="auto"/>
              <w:left w:val="single" w:sz="4" w:space="0" w:color="auto"/>
              <w:bottom w:val="single" w:sz="4" w:space="0" w:color="auto"/>
              <w:right w:val="single" w:sz="4" w:space="0" w:color="auto"/>
            </w:tcBorders>
          </w:tcPr>
          <w:p w14:paraId="7DE03488" w14:textId="4DE3F3A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{Reclaimed_quality}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50C6" w14:textId="3905A278" w:rsidR="005F0522" w:rsidRPr="001C39D2" w:rsidRDefault="00671772" w:rsidP="00671772">
            <w:pPr>
              <w:spacing w:beforeLines="30" w:before="72" w:after="0" w:line="360" w:lineRule="auto"/>
              <w:ind w:left="-57" w:right="180"/>
              <w:jc w:val="center"/>
              <w:rPr>
                <w:rFonts w:asciiTheme="minorHAnsi" w:eastAsia="Times New Roman" w:hAnsiTheme="minorHAnsi" w:cstheme="minorHAnsi"/>
                <w:szCs w:val="20"/>
                <w:lang w:eastAsia="en-AU"/>
              </w:rPr>
            </w:pPr>
            <w:r>
              <w:t>{Reclaimed_comment}</w:t>
            </w:r>
          </w:p>
        </w:tc>
      </w:tr>
      <w:tr w:rsidR="005F0522" w:rsidRPr="006C006A" w14:paraId="1DF46B7F"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7B0211"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Unknown Services</w:t>
            </w:r>
          </w:p>
        </w:tc>
        <w:tc>
          <w:tcPr>
            <w:tcW w:w="747" w:type="pct"/>
            <w:tcBorders>
              <w:top w:val="single" w:sz="4" w:space="0" w:color="auto"/>
              <w:left w:val="single" w:sz="4" w:space="0" w:color="auto"/>
              <w:bottom w:val="single" w:sz="4" w:space="0" w:color="auto"/>
              <w:right w:val="single" w:sz="4" w:space="0" w:color="auto"/>
            </w:tcBorders>
            <w:shd w:val="clear" w:color="auto" w:fill="FF3399"/>
          </w:tcPr>
          <w:p w14:paraId="1A0B25DD"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UK</w:t>
            </w:r>
          </w:p>
        </w:tc>
        <w:tc>
          <w:tcPr>
            <w:tcW w:w="1201" w:type="pct"/>
            <w:tcBorders>
              <w:top w:val="single" w:sz="4" w:space="0" w:color="auto"/>
              <w:left w:val="single" w:sz="4" w:space="0" w:color="auto"/>
              <w:bottom w:val="single" w:sz="4" w:space="0" w:color="auto"/>
              <w:right w:val="single" w:sz="4" w:space="0" w:color="auto"/>
            </w:tcBorders>
          </w:tcPr>
          <w:p w14:paraId="38B8410A" w14:textId="2AA9C47F"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{Unknown_quality}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3E77D" w14:textId="2836B355"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{Unknown_comment}</w:t>
            </w:r>
          </w:p>
        </w:tc>
      </w:tr>
    </w:tbl>
    <w:p w14:paraId="5632D8E5" w14:textId="77777777" w:rsidR="0066756B" w:rsidRDefault="0066756B" w:rsidP="00E17408">
      <w:pPr>
        <w:tabs>
          <w:tab w:val="left" w:pos="3315"/>
        </w:tabs>
        <w:spacing w:after="0"/>
        <w:ind w:right="512" w:hanging="426"/>
        <w:rPr>
          <w:rFonts w:asciiTheme="minorHAnsi" w:eastAsia="Times New Roman" w:hAnsiTheme="minorHAnsi" w:cstheme="minorHAnsi"/>
          <w:b/>
          <w:bCs/>
          <w:sz w:val="24"/>
          <w:lang w:val="en-GB" w:eastAsia="en-AU"/>
        </w:rPr>
      </w:pPr>
    </w:p>
    <w:p w14:paraId="76736FCC" w14:textId="4939C688" w:rsidR="009629F6" w:rsidRDefault="0013042C" w:rsidP="00E17408">
      <w:pPr>
        <w:tabs>
          <w:tab w:val="left" w:pos="3315"/>
        </w:tabs>
        <w:spacing w:after="0"/>
        <w:ind w:right="512" w:hanging="426"/>
        <w:rPr>
          <w:rFonts w:asciiTheme="minorHAnsi" w:eastAsia="Times New Roman" w:hAnsiTheme="minorHAnsi" w:cstheme="minorHAnsi"/>
          <w:b/>
          <w:bCs/>
          <w:lang w:val="en-GB" w:eastAsia="en-AU"/>
        </w:rPr>
      </w:pPr>
      <w:r>
        <w:rPr>
          <w:rFonts w:asciiTheme="minorHAnsi" w:eastAsia="Times New Roman" w:hAnsiTheme="minorHAnsi" w:cstheme="minorHAnsi"/>
          <w:b/>
          <w:bCs/>
          <w:sz w:val="18"/>
          <w:szCs w:val="18"/>
          <w:lang w:val="en-GB" w:eastAsia="en-AU"/>
        </w:rPr>
        <w:tab/>
      </w:r>
      <w:r w:rsidR="006129E3" w:rsidRPr="006C006A">
        <w:rPr>
          <w:rFonts w:asciiTheme="minorHAnsi" w:eastAsia="Times New Roman" w:hAnsiTheme="minorHAnsi" w:cstheme="minorHAnsi"/>
          <w:b/>
          <w:bCs/>
          <w:lang w:val="en-GB" w:eastAsia="en-AU"/>
        </w:rPr>
        <w:t xml:space="preserve"> </w:t>
      </w:r>
    </w:p>
    <w:p w14:paraId="1BA6FF93" w14:textId="77777777" w:rsidR="009629F6" w:rsidRDefault="009629F6" w:rsidP="001055E6">
      <w:pPr>
        <w:tabs>
          <w:tab w:val="left" w:pos="3315"/>
        </w:tabs>
        <w:spacing w:after="0"/>
        <w:ind w:right="512"/>
        <w:rPr>
          <w:rFonts w:asciiTheme="minorHAnsi" w:eastAsia="Times New Roman" w:hAnsiTheme="minorHAnsi" w:cstheme="minorHAnsi"/>
          <w:b/>
          <w:bCs/>
          <w:lang w:val="en-GB" w:eastAsia="en-AU"/>
        </w:rPr>
      </w:pPr>
    </w:p>
    <w:p w14:paraId="6494BB3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7897F73"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470B038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2AF00F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4AD7F77"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3A9F69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2524666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2EBB9E8" w14:textId="77777777" w:rsidR="009629F6" w:rsidRDefault="009629F6" w:rsidP="005F0522">
      <w:pPr>
        <w:tabs>
          <w:tab w:val="left" w:pos="3315"/>
        </w:tabs>
        <w:spacing w:after="0"/>
        <w:ind w:right="512"/>
        <w:rPr>
          <w:rFonts w:asciiTheme="minorHAnsi" w:eastAsia="Times New Roman" w:hAnsiTheme="minorHAnsi" w:cstheme="minorHAnsi"/>
          <w:b/>
          <w:bCs/>
          <w:lang w:val="en-GB" w:eastAsia="en-AU"/>
        </w:rPr>
      </w:pPr>
    </w:p>
    <w:p w14:paraId="36CB9A5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F6A58E2"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71430833" w14:textId="460080CD" w:rsidR="00E17408" w:rsidRPr="001C39D2" w:rsidRDefault="00E17408" w:rsidP="00E17408">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1312" behindDoc="0" locked="0" layoutInCell="1" allowOverlap="1" wp14:anchorId="4FF59247" wp14:editId="7B18B096">
                <wp:simplePos x="0" y="0"/>
                <wp:positionH relativeFrom="column">
                  <wp:posOffset>-271145</wp:posOffset>
                </wp:positionH>
                <wp:positionV relativeFrom="paragraph">
                  <wp:posOffset>248920</wp:posOffset>
                </wp:positionV>
                <wp:extent cx="7010400" cy="0"/>
                <wp:effectExtent l="0" t="19050" r="19050" b="19050"/>
                <wp:wrapNone/>
                <wp:docPr id="101345002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8F5B2A"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D</w:t>
      </w:r>
      <w:r w:rsidR="00300D35">
        <w:rPr>
          <w:sz w:val="28"/>
          <w:szCs w:val="20"/>
          <w:u w:val="none"/>
        </w:rPr>
        <w:t>IAL</w:t>
      </w:r>
      <w:r w:rsidRPr="001C39D2">
        <w:rPr>
          <w:sz w:val="28"/>
          <w:szCs w:val="20"/>
          <w:u w:val="none"/>
        </w:rPr>
        <w:t xml:space="preserve"> BEFORE YOU D</w:t>
      </w:r>
      <w:r w:rsidR="00300D35">
        <w:rPr>
          <w:sz w:val="28"/>
          <w:szCs w:val="20"/>
          <w:u w:val="none"/>
        </w:rPr>
        <w:t>IG</w:t>
      </w:r>
      <w:r w:rsidRPr="001C39D2">
        <w:rPr>
          <w:sz w:val="28"/>
          <w:szCs w:val="20"/>
          <w:u w:val="none"/>
        </w:rPr>
        <w:t xml:space="preserve"> DETAILS (DBYD) </w:t>
      </w:r>
    </w:p>
    <w:tbl>
      <w:tblPr>
        <w:tblStyle w:val="ListTable4-Accent4"/>
        <w:tblpPr w:leftFromText="180" w:rightFromText="180" w:vertAnchor="text" w:horzAnchor="margin" w:tblpXSpec="center" w:tblpY="296"/>
        <w:tblW w:w="10912" w:type="dxa"/>
        <w:tblLook w:val="04A0" w:firstRow="1" w:lastRow="0" w:firstColumn="1" w:lastColumn="0" w:noHBand="0" w:noVBand="1"/>
      </w:tblPr>
      <w:tblGrid>
        <w:gridCol w:w="5513"/>
        <w:gridCol w:w="5399"/>
      </w:tblGrid>
      <w:tr w:rsidR="00E17408" w:rsidRPr="006C006A" w14:paraId="103628A4" w14:textId="77777777" w:rsidTr="001C39D2">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79A562C7" w14:textId="185D1143" w:rsidR="00E17408" w:rsidRPr="004A54D2" w:rsidRDefault="00E17408" w:rsidP="00E17408">
            <w:pPr>
              <w:spacing w:before="80" w:after="0" w:line="360" w:lineRule="auto"/>
              <w:ind w:right="510"/>
              <w:rPr>
                <w:rFonts w:asciiTheme="minorHAnsi" w:eastAsia="Times New Roman" w:hAnsiTheme="minorHAnsi" w:cstheme="minorHAnsi"/>
                <w:color w:val="0D0D0D" w:themeColor="text1" w:themeTint="F2"/>
                <w:sz w:val="22"/>
                <w:szCs w:val="22"/>
                <w:lang w:val="en-GB" w:eastAsia="en-AU"/>
              </w:rPr>
            </w:pPr>
            <w:r w:rsidRPr="004A54D2">
              <w:rPr>
                <w:rFonts w:asciiTheme="minorHAnsi" w:eastAsia="Times New Roman" w:hAnsiTheme="minorHAnsi" w:cstheme="minorHAnsi"/>
                <w:color w:val="0D0D0D" w:themeColor="text1" w:themeTint="F2"/>
                <w:sz w:val="22"/>
                <w:szCs w:val="22"/>
                <w:lang w:val="en-GB" w:eastAsia="en-AU"/>
              </w:rPr>
              <w:t>DBYD Job Number:</w:t>
            </w:r>
            <w:r w:rsidR="0066756B">
              <w:rPr>
                <w:rFonts w:asciiTheme="minorHAnsi" w:eastAsia="Times New Roman" w:hAnsiTheme="minorHAnsi" w:cstheme="minorHAnsi"/>
                <w:color w:val="0D0D0D" w:themeColor="text1" w:themeTint="F2"/>
                <w:sz w:val="22"/>
                <w:szCs w:val="22"/>
                <w:lang w:val="en-GB" w:eastAsia="en-AU"/>
              </w:rPr>
              <w:t xml:space="preserve"> {dbydjobno}</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58CB7436" w14:textId="1B7A7F14" w:rsidR="00E17408" w:rsidRPr="004A54D2" w:rsidRDefault="00E17408" w:rsidP="00E17408">
            <w:pPr>
              <w:spacing w:before="80" w:after="0" w:line="360" w:lineRule="auto"/>
              <w:ind w:right="51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D0D0D" w:themeColor="text1" w:themeTint="F2"/>
                <w:sz w:val="22"/>
                <w:szCs w:val="28"/>
                <w:lang w:val="en-GB" w:eastAsia="en-AU"/>
              </w:rPr>
            </w:pPr>
            <w:r w:rsidRPr="004A54D2">
              <w:rPr>
                <w:rFonts w:asciiTheme="minorHAnsi" w:eastAsia="Times New Roman" w:hAnsiTheme="minorHAnsi" w:cstheme="minorHAnsi"/>
                <w:color w:val="0D0D0D" w:themeColor="text1" w:themeTint="F2"/>
                <w:sz w:val="22"/>
                <w:szCs w:val="28"/>
                <w:lang w:val="en-GB" w:eastAsia="en-AU"/>
              </w:rPr>
              <w:t xml:space="preserve">DBYD Date </w:t>
            </w:r>
            <w:r w:rsidR="0066756B" w:rsidRPr="004A54D2">
              <w:rPr>
                <w:rFonts w:asciiTheme="minorHAnsi" w:eastAsia="Times New Roman" w:hAnsiTheme="minorHAnsi" w:cstheme="minorHAnsi"/>
                <w:color w:val="0D0D0D" w:themeColor="text1" w:themeTint="F2"/>
                <w:sz w:val="22"/>
                <w:szCs w:val="28"/>
                <w:lang w:val="en-GB" w:eastAsia="en-AU"/>
              </w:rPr>
              <w:t>Requested:</w:t>
            </w:r>
            <w:r w:rsidR="0066756B">
              <w:rPr>
                <w:rFonts w:asciiTheme="minorHAnsi" w:eastAsia="Times New Roman" w:hAnsiTheme="minorHAnsi" w:cstheme="minorHAnsi"/>
                <w:color w:val="0D0D0D" w:themeColor="text1" w:themeTint="F2"/>
                <w:sz w:val="22"/>
                <w:szCs w:val="28"/>
                <w:lang w:val="en-GB" w:eastAsia="en-AU"/>
              </w:rPr>
              <w:t xml:space="preserve"> {dbyddate}</w:t>
            </w:r>
          </w:p>
        </w:tc>
      </w:tr>
      <w:tr w:rsidR="00E17408" w:rsidRPr="006C006A" w14:paraId="5FBE42CB" w14:textId="77777777" w:rsidTr="00E1740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C1DA12" w14:textId="12E46AE2"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color w:val="0D0D0D" w:themeColor="text1" w:themeTint="F2"/>
                <w:szCs w:val="20"/>
                <w:lang w:val="en-GB" w:eastAsia="en-AU"/>
              </w:rPr>
              <w:t xml:space="preserve">DBYD plans </w:t>
            </w:r>
            <w:r w:rsidR="0066756B" w:rsidRPr="00A80687">
              <w:rPr>
                <w:rFonts w:asciiTheme="minorHAnsi" w:eastAsia="Times New Roman" w:hAnsiTheme="minorHAnsi" w:cstheme="minorHAnsi"/>
                <w:color w:val="0D0D0D" w:themeColor="text1" w:themeTint="F2"/>
                <w:szCs w:val="20"/>
                <w:lang w:val="en-GB" w:eastAsia="en-AU"/>
              </w:rPr>
              <w:t>available</w:t>
            </w:r>
            <w:r w:rsidR="0066756B" w:rsidRPr="00A80687">
              <w:rPr>
                <w:rFonts w:asciiTheme="minorHAnsi" w:eastAsia="Times New Roman" w:hAnsiTheme="minorHAnsi" w:cstheme="minorHAnsi"/>
                <w:szCs w:val="20"/>
                <w:lang w:val="en-GB" w:eastAsia="en-AU"/>
              </w:rPr>
              <w:t>:</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{dbydavailable}</w:t>
            </w:r>
            <w:r w:rsidR="00E17408" w:rsidRPr="00A80687">
              <w:rPr>
                <w:rFonts w:asciiTheme="minorHAnsi" w:eastAsia="Times New Roman" w:hAnsiTheme="minorHAnsi" w:cstheme="minorHAnsi"/>
                <w:szCs w:val="20"/>
                <w:lang w:val="en-GB" w:eastAsia="en-AU"/>
              </w:rPr>
              <w:tab/>
            </w:r>
            <w:r w:rsidR="00E17408" w:rsidRPr="00A80687">
              <w:rPr>
                <w:rFonts w:asciiTheme="minorHAnsi" w:eastAsia="Times New Roman" w:hAnsiTheme="minorHAnsi" w:cstheme="minorHAnsi"/>
                <w:szCs w:val="20"/>
                <w:lang w:val="en-GB" w:eastAsia="en-AU"/>
              </w:rPr>
              <w:tab/>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FD7AAC0" w14:textId="6FD00F8A" w:rsidR="00E17408" w:rsidRPr="00A80687" w:rsidRDefault="001C39D2" w:rsidP="00E17408">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A80687">
              <w:rPr>
                <w:rFonts w:asciiTheme="minorHAnsi" w:eastAsia="Times New Roman" w:hAnsiTheme="minorHAnsi" w:cstheme="minorHAnsi"/>
                <w:b/>
                <w:bCs/>
                <w:szCs w:val="20"/>
                <w:lang w:val="en-GB" w:eastAsia="en-AU"/>
              </w:rPr>
              <w:t xml:space="preserve">DBYD plans cover areas of </w:t>
            </w:r>
            <w:r w:rsidR="0066756B" w:rsidRPr="00A80687">
              <w:rPr>
                <w:rFonts w:asciiTheme="minorHAnsi" w:eastAsia="Times New Roman" w:hAnsiTheme="minorHAnsi" w:cstheme="minorHAnsi"/>
                <w:b/>
                <w:bCs/>
                <w:szCs w:val="20"/>
                <w:lang w:val="en-GB" w:eastAsia="en-AU"/>
              </w:rPr>
              <w:t>concern</w:t>
            </w:r>
            <w:r w:rsidR="0066756B" w:rsidRPr="00771FDA">
              <w:rPr>
                <w:rFonts w:asciiTheme="minorHAnsi" w:eastAsia="Times New Roman" w:hAnsiTheme="minorHAnsi" w:cstheme="minorHAnsi"/>
                <w:szCs w:val="20"/>
                <w:lang w:val="en-GB" w:eastAsia="en-AU"/>
              </w:rPr>
              <w:t>: {dbydplans}</w:t>
            </w:r>
          </w:p>
        </w:tc>
      </w:tr>
      <w:tr w:rsidR="00E17408" w:rsidRPr="006C006A" w14:paraId="29135837" w14:textId="77777777" w:rsidTr="00E17408">
        <w:trPr>
          <w:trHeight w:val="366"/>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11544AF" w14:textId="2CBD9055"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SWMS Completed?</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{SWMS}</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7F8A65F" w14:textId="666A9D18" w:rsidR="00E17408" w:rsidRPr="00A80687" w:rsidRDefault="0066756B" w:rsidP="00E17408">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Pr>
                <w:rFonts w:asciiTheme="minorHAnsi" w:eastAsia="Times New Roman" w:hAnsiTheme="minorHAnsi" w:cstheme="minorHAnsi"/>
                <w:b/>
                <w:bCs/>
                <w:szCs w:val="20"/>
                <w:lang w:val="en-GB" w:eastAsia="en-AU"/>
              </w:rPr>
              <w:t xml:space="preserve">DBYD plans supplied by Engineering Surveys? </w:t>
            </w:r>
            <w:r w:rsidRPr="00771FDA">
              <w:rPr>
                <w:rFonts w:asciiTheme="minorHAnsi" w:eastAsia="Times New Roman" w:hAnsiTheme="minorHAnsi" w:cstheme="minorHAnsi"/>
                <w:szCs w:val="20"/>
                <w:lang w:val="en-GB" w:eastAsia="en-AU"/>
              </w:rPr>
              <w:t>{plansupply}</w:t>
            </w:r>
          </w:p>
        </w:tc>
      </w:tr>
    </w:tbl>
    <w:p w14:paraId="5F7E0CF8" w14:textId="77777777" w:rsidR="00E17408" w:rsidRPr="001C39D2" w:rsidRDefault="00E17408" w:rsidP="00E17408">
      <w:pPr>
        <w:tabs>
          <w:tab w:val="left" w:pos="3315"/>
        </w:tabs>
        <w:spacing w:after="0"/>
        <w:ind w:right="512" w:hanging="426"/>
        <w:rPr>
          <w:rFonts w:asciiTheme="minorHAnsi" w:eastAsia="Times New Roman" w:hAnsiTheme="minorHAnsi" w:cstheme="minorHAnsi"/>
          <w:b/>
          <w:bCs/>
          <w:sz w:val="16"/>
          <w:szCs w:val="20"/>
          <w:lang w:val="en-GB" w:eastAsia="en-AU"/>
        </w:rPr>
      </w:pPr>
    </w:p>
    <w:p w14:paraId="1D6A4B17" w14:textId="77777777" w:rsidR="00E17408" w:rsidRDefault="00E17408" w:rsidP="00E17408">
      <w:pPr>
        <w:tabs>
          <w:tab w:val="left" w:pos="3315"/>
        </w:tabs>
        <w:spacing w:after="0"/>
        <w:ind w:right="512" w:hanging="426"/>
        <w:rPr>
          <w:rFonts w:asciiTheme="minorHAnsi" w:eastAsia="Times New Roman" w:hAnsiTheme="minorHAnsi" w:cstheme="minorHAnsi"/>
          <w:b/>
          <w:bCs/>
          <w:lang w:val="en-GB" w:eastAsia="en-AU"/>
        </w:rPr>
      </w:pPr>
    </w:p>
    <w:p w14:paraId="6B8C42F3" w14:textId="271E76E3" w:rsidR="0066756B" w:rsidRDefault="0066756B" w:rsidP="009629F6">
      <w:pPr>
        <w:tabs>
          <w:tab w:val="left" w:pos="3315"/>
        </w:tabs>
        <w:spacing w:after="0"/>
        <w:ind w:right="512"/>
        <w:rPr>
          <w:rFonts w:asciiTheme="minorHAnsi" w:eastAsia="Times New Roman" w:hAnsiTheme="minorHAnsi" w:cstheme="minorHAnsi"/>
          <w:b/>
          <w:bCs/>
          <w:lang w:val="en-GB" w:eastAsia="en-AU"/>
        </w:rPr>
      </w:pPr>
    </w:p>
    <w:p w14:paraId="293C4623" w14:textId="77777777" w:rsidR="009629F6" w:rsidRPr="006C006A" w:rsidRDefault="009629F6" w:rsidP="009629F6">
      <w:pPr>
        <w:tabs>
          <w:tab w:val="left" w:pos="3315"/>
        </w:tabs>
        <w:spacing w:after="0"/>
        <w:ind w:right="512"/>
        <w:rPr>
          <w:rFonts w:asciiTheme="minorHAnsi" w:eastAsia="Times New Roman" w:hAnsiTheme="minorHAnsi" w:cstheme="minorHAnsi"/>
          <w:b/>
          <w:bCs/>
          <w:lang w:val="en-GB" w:eastAsia="en-AU"/>
        </w:rPr>
      </w:pPr>
    </w:p>
    <w:p w14:paraId="5AD44293" w14:textId="6AB68EED" w:rsidR="0013042C" w:rsidRDefault="001C39D2" w:rsidP="001C39D2">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3360" behindDoc="0" locked="0" layoutInCell="1" allowOverlap="1" wp14:anchorId="4CA85B02" wp14:editId="79426A3A">
                <wp:simplePos x="0" y="0"/>
                <wp:positionH relativeFrom="column">
                  <wp:posOffset>-271145</wp:posOffset>
                </wp:positionH>
                <wp:positionV relativeFrom="paragraph">
                  <wp:posOffset>248920</wp:posOffset>
                </wp:positionV>
                <wp:extent cx="7010400" cy="0"/>
                <wp:effectExtent l="0" t="19050" r="19050" b="19050"/>
                <wp:wrapNone/>
                <wp:docPr id="122182308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913623"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 xml:space="preserve">SITE NOTES </w:t>
      </w:r>
    </w:p>
    <w:p w14:paraId="2F3727C5" w14:textId="77777777" w:rsidR="001C39D2" w:rsidRPr="004A54D2" w:rsidRDefault="001C39D2" w:rsidP="001C39D2">
      <w:pPr>
        <w:pStyle w:val="Style1"/>
        <w:ind w:left="-142" w:hanging="284"/>
        <w:rPr>
          <w:sz w:val="22"/>
          <w:szCs w:val="16"/>
          <w:u w:val="none"/>
        </w:rPr>
      </w:pPr>
    </w:p>
    <w:tbl>
      <w:tblPr>
        <w:tblW w:w="1091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4"/>
        <w:gridCol w:w="9072"/>
      </w:tblGrid>
      <w:tr w:rsidR="001C39D2" w:rsidRPr="00AE14EE" w14:paraId="2C085E59" w14:textId="77777777" w:rsidTr="00771FDA">
        <w:trPr>
          <w:trHeight w:val="319"/>
        </w:trPr>
        <w:tc>
          <w:tcPr>
            <w:tcW w:w="1844" w:type="dxa"/>
            <w:shd w:val="clear" w:color="auto" w:fill="FFCF37"/>
          </w:tcPr>
          <w:p w14:paraId="64AAD22C" w14:textId="787DDDFB"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SITE NAME</w:t>
            </w:r>
          </w:p>
        </w:tc>
        <w:tc>
          <w:tcPr>
            <w:tcW w:w="9072" w:type="dxa"/>
            <w:shd w:val="clear" w:color="auto" w:fill="FFCF37"/>
          </w:tcPr>
          <w:p w14:paraId="084DCEEF" w14:textId="383FAB80"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NOTES</w:t>
            </w:r>
          </w:p>
        </w:tc>
      </w:tr>
      <w:tr w:rsidR="001C39D2" w:rsidRPr="00AE14EE" w14:paraId="45EBDC6F" w14:textId="77777777" w:rsidTr="00771FDA">
        <w:trPr>
          <w:trHeight w:val="6895"/>
        </w:trPr>
        <w:tc>
          <w:tcPr>
            <w:tcW w:w="1844" w:type="dxa"/>
          </w:tcPr>
          <w:p w14:paraId="4AB0BE9A" w14:textId="41FEFE97" w:rsidR="001C39D2" w:rsidRPr="00AE14EE" w:rsidRDefault="00422CC9" w:rsidP="00A012F4">
            <w:pPr>
              <w:spacing w:after="0"/>
              <w:ind w:right="-152"/>
              <w:rPr>
                <w:rFonts w:asciiTheme="minorHAnsi" w:hAnsiTheme="minorHAnsi" w:cstheme="minorHAnsi"/>
                <w:b/>
                <w:bCs/>
              </w:rPr>
            </w:pPr>
            <w:r w:rsidRPr="00AE14EE">
              <w:rPr>
                <w:rFonts w:asciiTheme="minorHAnsi" w:hAnsiTheme="minorHAnsi" w:cstheme="minorHAnsi"/>
                <w:b/>
                <w:bCs/>
                <w:sz w:val="22"/>
                <w:szCs w:val="28"/>
              </w:rPr>
              <w:t>{sitename}</w:t>
            </w:r>
            <w:r w:rsidR="00C0115B" w:rsidRPr="00AE14EE">
              <w:rPr>
                <w:rFonts w:asciiTheme="minorHAnsi" w:hAnsiTheme="minorHAnsi" w:cstheme="minorHAnsi"/>
                <w:b/>
                <w:bCs/>
                <w:sz w:val="22"/>
                <w:szCs w:val="28"/>
              </w:rPr>
              <w:t xml:space="preserve">   </w:t>
            </w:r>
            <w:proofErr w:type="gramEnd"/>
            <w:r w:rsidR="00C0115B" w:rsidRPr="00AE14EE">
              <w:rPr>
                <w:rFonts w:asciiTheme="minorHAnsi" w:hAnsiTheme="minorHAnsi" w:cstheme="minorHAnsi"/>
                <w:b/>
                <w:bCs/>
                <w:sz w:val="22"/>
                <w:szCs w:val="28"/>
              </w:rPr>
              <w:t xml:space="preserve">          </w:t>
            </w:r>
          </w:p>
        </w:tc>
        <w:tc>
          <w:tcPr>
            <w:tcW w:w="9072" w:type="dxa"/>
          </w:tcPr>
          <w:p w14:paraId="6147356B" w14:textId="6D2BDA4A" w:rsidR="00473934" w:rsidRPr="00074B2C" w:rsidRDefault="00473934" w:rsidP="00074B2C">
            <w:pPr>
              <w:spacing w:after="0"/>
              <w:ind w:right="-152"/>
              <w:rPr>
                <w:rFonts w:cstheme="minorHAnsi"/>
                <w:szCs w:val="20"/>
              </w:rPr>
            </w:pPr>
            <w:r w:rsidRPr="00074B2C">
              <w:rPr>
                <w:rFonts w:cstheme="minorHAnsi"/>
                <w:szCs w:val="20"/>
              </w:rPr>
              <w:t>{addnotes}</w:t>
            </w:r>
          </w:p>
          <w:p w14:paraId="086899C1" w14:textId="45F61851" w:rsidR="00A74E5C" w:rsidRPr="00AE14EE" w:rsidRDefault="00A74E5C" w:rsidP="00A938CF">
            <w:pPr>
              <w:pStyle w:val="ListParagraph"/>
              <w:spacing w:after="0"/>
              <w:ind w:left="316" w:right="-152"/>
              <w:rPr>
                <w:rFonts w:cstheme="minorHAnsi"/>
                <w:szCs w:val="20"/>
              </w:rPr>
            </w:pPr>
          </w:p>
          <w:p w14:paraId="502566F6" w14:textId="77777777" w:rsidR="001C39D2" w:rsidRPr="00AE14EE" w:rsidRDefault="001C39D2" w:rsidP="00422CC9">
            <w:pPr>
              <w:spacing w:after="0"/>
              <w:ind w:left="316" w:right="-152" w:hanging="284"/>
              <w:rPr>
                <w:rFonts w:asciiTheme="minorHAnsi" w:hAnsiTheme="minorHAnsi" w:cstheme="minorHAnsi"/>
                <w:b/>
                <w:bCs/>
              </w:rPr>
            </w:pPr>
          </w:p>
        </w:tc>
      </w:tr>
    </w:tbl>
    <w:p w14:paraId="213B1DB3" w14:textId="737878C6" w:rsidR="00503294" w:rsidRDefault="00503294" w:rsidP="007A0023">
      <w:pPr>
        <w:jc w:val="both"/>
        <w:rPr>
          <w:rFonts w:asciiTheme="minorHAnsi" w:hAnsiTheme="minorHAnsi" w:cstheme="minorHAnsi"/>
          <w:b/>
          <w:bCs/>
          <w:noProof/>
          <w:color w:val="C00000"/>
          <w:szCs w:val="20"/>
        </w:rPr>
      </w:pPr>
      <w:bookmarkStart w:id="1" w:name="_Hlk108632794"/>
    </w:p>
    <w:p w14:paraId="5AD971B2" w14:textId="3993CA73" w:rsidR="007A0023" w:rsidRDefault="006129E3" w:rsidP="007A0023">
      <w:pPr>
        <w:ind w:left="-426"/>
        <w:jc w:val="both"/>
        <w:rPr>
          <w:rFonts w:asciiTheme="minorHAnsi" w:hAnsiTheme="minorHAnsi" w:cstheme="minorHAnsi"/>
          <w:b/>
          <w:bCs/>
          <w:noProof/>
          <w:color w:val="C00000"/>
          <w:szCs w:val="20"/>
        </w:rPr>
      </w:pPr>
      <w:r w:rsidRPr="004A54D2">
        <w:rPr>
          <w:rFonts w:asciiTheme="minorHAnsi" w:hAnsiTheme="minorHAnsi" w:cstheme="minorHAnsi"/>
          <w:b/>
          <w:bCs/>
          <w:noProof/>
          <w:color w:val="C00000"/>
          <w:szCs w:val="20"/>
        </w:rPr>
        <w:t xml:space="preserve">Services have been located as requested, using the best technology available and I'm satisfied with the results of the survey. </w:t>
      </w:r>
      <w:r w:rsidRPr="004A54D2">
        <w:rPr>
          <w:rFonts w:asciiTheme="minorHAnsi" w:hAnsiTheme="minorHAnsi" w:cstheme="minorHAnsi"/>
          <w:b/>
          <w:bCs/>
          <w:noProof/>
          <w:color w:val="C00000"/>
          <w:szCs w:val="20"/>
          <w:u w:val="single"/>
        </w:rPr>
        <w:t>Hydro Excavation</w:t>
      </w:r>
      <w:r w:rsidRPr="004A54D2">
        <w:rPr>
          <w:rFonts w:asciiTheme="minorHAnsi" w:hAnsiTheme="minorHAnsi" w:cstheme="minorHAnsi"/>
          <w:b/>
          <w:bCs/>
          <w:noProof/>
          <w:color w:val="C00000"/>
          <w:szCs w:val="20"/>
        </w:rPr>
        <w:t xml:space="preserve"> is recommended prior to earthworks commencing.</w:t>
      </w:r>
      <w:bookmarkEnd w:id="1"/>
    </w:p>
    <w:p w14:paraId="58DBFF94" w14:textId="77777777" w:rsidR="007A0023" w:rsidRDefault="007A0023" w:rsidP="007A0023">
      <w:pPr>
        <w:ind w:left="-426"/>
        <w:jc w:val="both"/>
        <w:rPr>
          <w:rFonts w:asciiTheme="minorHAnsi" w:hAnsiTheme="minorHAnsi" w:cstheme="minorHAnsi"/>
          <w:b/>
          <w:bCs/>
          <w:noProof/>
          <w:color w:val="C00000"/>
          <w:szCs w:val="20"/>
        </w:rPr>
      </w:pPr>
    </w:p>
    <w:p w14:paraId="64E69D1B" w14:textId="77777777" w:rsidR="002A1763" w:rsidRDefault="002A1763" w:rsidP="007A0023">
      <w:pPr>
        <w:ind w:left="-426"/>
        <w:jc w:val="both"/>
        <w:rPr>
          <w:rFonts w:asciiTheme="minorHAnsi" w:hAnsiTheme="minorHAnsi" w:cstheme="minorHAnsi"/>
          <w:b/>
          <w:bCs/>
          <w:noProof/>
          <w:color w:val="C00000"/>
          <w:szCs w:val="20"/>
        </w:rPr>
      </w:pPr>
    </w:p>
    <w:p w14:paraId="65A3EEAB" w14:textId="77777777" w:rsidR="002A1763" w:rsidRDefault="002A1763" w:rsidP="007A0023">
      <w:pPr>
        <w:ind w:left="-426"/>
        <w:jc w:val="both"/>
        <w:rPr>
          <w:rFonts w:asciiTheme="minorHAnsi" w:hAnsiTheme="minorHAnsi" w:cstheme="minorHAnsi"/>
          <w:b/>
          <w:bCs/>
          <w:noProof/>
          <w:color w:val="C00000"/>
          <w:szCs w:val="20"/>
        </w:rPr>
      </w:pPr>
    </w:p>
    <w:p w14:paraId="188A4924" w14:textId="74787094"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5408" behindDoc="0" locked="0" layoutInCell="1" allowOverlap="1" wp14:anchorId="0C24A44D" wp14:editId="487A15EE">
                <wp:simplePos x="0" y="0"/>
                <wp:positionH relativeFrom="column">
                  <wp:posOffset>-271145</wp:posOffset>
                </wp:positionH>
                <wp:positionV relativeFrom="paragraph">
                  <wp:posOffset>258445</wp:posOffset>
                </wp:positionV>
                <wp:extent cx="7010400" cy="0"/>
                <wp:effectExtent l="0" t="19050" r="19050" b="19050"/>
                <wp:wrapNone/>
                <wp:docPr id="214540980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E519C4"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Pr="001C39D2">
        <w:rPr>
          <w:sz w:val="28"/>
          <w:szCs w:val="20"/>
          <w:u w:val="none"/>
        </w:rPr>
        <w:t>S</w:t>
      </w:r>
      <w:r>
        <w:rPr>
          <w:sz w:val="28"/>
          <w:szCs w:val="20"/>
          <w:u w:val="none"/>
        </w:rPr>
        <w:t>ERVICE LOCATION QUALITY</w:t>
      </w:r>
      <w:r w:rsidRPr="001C39D2">
        <w:rPr>
          <w:sz w:val="28"/>
          <w:szCs w:val="20"/>
          <w:u w:val="none"/>
        </w:rPr>
        <w:t xml:space="preserve"> </w:t>
      </w:r>
    </w:p>
    <w:p w14:paraId="2D866981" w14:textId="77777777" w:rsidR="007A0023" w:rsidRPr="007A0023" w:rsidRDefault="007A0023" w:rsidP="007A0023">
      <w:pPr>
        <w:ind w:left="-426"/>
        <w:jc w:val="both"/>
        <w:rPr>
          <w:rFonts w:asciiTheme="minorHAnsi" w:hAnsiTheme="minorHAnsi" w:cstheme="minorHAnsi"/>
          <w:b/>
          <w:bCs/>
          <w:noProof/>
          <w:color w:val="C00000"/>
          <w:szCs w:val="20"/>
        </w:rPr>
      </w:pPr>
    </w:p>
    <w:p w14:paraId="4F3F7023" w14:textId="77777777" w:rsidR="006129E3" w:rsidRDefault="006129E3" w:rsidP="00511D51">
      <w:pPr>
        <w:keepNext/>
        <w:spacing w:after="0"/>
        <w:ind w:left="-142" w:right="512"/>
        <w:outlineLvl w:val="1"/>
        <w:rPr>
          <w:rFonts w:asciiTheme="minorHAnsi" w:eastAsia="Times New Roman" w:hAnsiTheme="minorHAnsi" w:cstheme="minorHAnsi"/>
          <w:b/>
          <w:bCs/>
          <w:sz w:val="24"/>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A) Direct Services Location</w:t>
      </w:r>
    </w:p>
    <w:p w14:paraId="13D3420B" w14:textId="77777777" w:rsidR="00503294" w:rsidRPr="006C006A" w:rsidRDefault="00503294" w:rsidP="00511D51">
      <w:pPr>
        <w:keepNext/>
        <w:spacing w:after="0"/>
        <w:ind w:left="-142" w:right="512"/>
        <w:outlineLvl w:val="1"/>
        <w:rPr>
          <w:rFonts w:asciiTheme="minorHAnsi" w:eastAsia="Times New Roman" w:hAnsiTheme="minorHAnsi" w:cstheme="minorHAnsi"/>
          <w:b/>
          <w:bCs/>
          <w:szCs w:val="20"/>
          <w:lang w:eastAsia="en-AU"/>
        </w:rPr>
      </w:pPr>
    </w:p>
    <w:p w14:paraId="0577F7B2" w14:textId="41115387" w:rsid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Direct Service location is the highest accuracy order of service location. It refers to services which are openly visible and can be surveyed by direct measurement to the object.</w:t>
      </w:r>
    </w:p>
    <w:p w14:paraId="27D48ECE" w14:textId="77777777" w:rsidR="008C604D" w:rsidRPr="00503294" w:rsidRDefault="008C604D" w:rsidP="008C604D">
      <w:pPr>
        <w:pStyle w:val="ListParagraph"/>
        <w:spacing w:after="0"/>
        <w:ind w:left="284" w:right="512"/>
        <w:rPr>
          <w:rFonts w:eastAsia="Times New Roman" w:cstheme="minorHAnsi"/>
          <w:szCs w:val="20"/>
          <w:lang w:eastAsia="en-AU"/>
        </w:rPr>
      </w:pPr>
    </w:p>
    <w:p w14:paraId="6528D6A2" w14:textId="0AEC7A6F" w:rsidR="006129E3" w:rsidRP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Examples include: exposed pipes, open cable trenches and exposed drainage where invert/obvert measurement is possible.</w:t>
      </w:r>
    </w:p>
    <w:p w14:paraId="7E29A0E9" w14:textId="77777777" w:rsidR="00503294" w:rsidRPr="007A0023" w:rsidRDefault="00503294" w:rsidP="00503294">
      <w:pPr>
        <w:pStyle w:val="ListParagraph"/>
        <w:spacing w:after="0"/>
        <w:ind w:left="556" w:right="512"/>
        <w:rPr>
          <w:rFonts w:ascii="Calibri" w:eastAsia="Times New Roman" w:hAnsi="Calibri" w:cs="Calibri"/>
          <w:sz w:val="20"/>
          <w:szCs w:val="18"/>
          <w:lang w:eastAsia="en-AU"/>
        </w:rPr>
      </w:pPr>
    </w:p>
    <w:p w14:paraId="3C79C409" w14:textId="0B8F3ECE" w:rsidR="006129E3" w:rsidRDefault="006129E3" w:rsidP="00503294">
      <w:pPr>
        <w:keepNext/>
        <w:spacing w:after="0"/>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B) Active Services Location</w:t>
      </w:r>
    </w:p>
    <w:p w14:paraId="09325717" w14:textId="77777777" w:rsidR="00503294" w:rsidRPr="00503294" w:rsidRDefault="00503294" w:rsidP="00503294">
      <w:pPr>
        <w:keepNext/>
        <w:spacing w:after="0"/>
        <w:ind w:left="-142" w:right="512"/>
        <w:outlineLvl w:val="1"/>
        <w:rPr>
          <w:rFonts w:asciiTheme="minorHAnsi" w:eastAsia="Times New Roman" w:hAnsiTheme="minorHAnsi" w:cstheme="minorHAnsi"/>
          <w:b/>
          <w:bCs/>
          <w:szCs w:val="20"/>
          <w:lang w:eastAsia="en-AU"/>
        </w:rPr>
      </w:pPr>
    </w:p>
    <w:p w14:paraId="12B17CB9" w14:textId="3CCEC2FA"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Services are to be located using Location methods whereby services are traced using an electromagnetic signal emitted from the transmitter and received by the service detection device.</w:t>
      </w:r>
    </w:p>
    <w:p w14:paraId="16AB72BA" w14:textId="77777777" w:rsidR="008C604D" w:rsidRPr="00503294" w:rsidRDefault="008C604D" w:rsidP="008C604D">
      <w:pPr>
        <w:pStyle w:val="ListParagraph"/>
        <w:spacing w:after="0"/>
        <w:ind w:left="284" w:right="512"/>
        <w:jc w:val="both"/>
        <w:rPr>
          <w:rFonts w:eastAsia="Times New Roman" w:cstheme="minorHAnsi"/>
          <w:szCs w:val="20"/>
          <w:lang w:eastAsia="en-AU"/>
        </w:rPr>
      </w:pPr>
    </w:p>
    <w:p w14:paraId="320CAB86" w14:textId="2B9678B2"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Examples of Active Location methods include using a Direct Connection or Induction Clamp. Readings are required to be marked on the ground surface.</w:t>
      </w:r>
    </w:p>
    <w:p w14:paraId="702D3B72" w14:textId="77777777" w:rsidR="008C604D" w:rsidRPr="008C604D" w:rsidRDefault="008C604D" w:rsidP="008C604D">
      <w:pPr>
        <w:spacing w:after="0"/>
        <w:ind w:right="512"/>
        <w:jc w:val="both"/>
        <w:rPr>
          <w:rFonts w:eastAsia="Times New Roman" w:cstheme="minorHAnsi"/>
          <w:szCs w:val="20"/>
          <w:lang w:eastAsia="en-AU"/>
        </w:rPr>
      </w:pPr>
    </w:p>
    <w:p w14:paraId="4FABDCE0" w14:textId="77777777" w:rsidR="006129E3" w:rsidRP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Location methods are suitable for metal conduits, cables that are welded, soldered, or braided together or where a tracing wire/cathodic protection is present. This method is mandatory for rail services.</w:t>
      </w:r>
    </w:p>
    <w:p w14:paraId="0F456E38" w14:textId="77777777" w:rsidR="006129E3" w:rsidRPr="006C006A" w:rsidRDefault="006129E3" w:rsidP="00511D51">
      <w:pPr>
        <w:spacing w:after="0"/>
        <w:ind w:left="-142" w:right="512"/>
        <w:jc w:val="both"/>
        <w:rPr>
          <w:rFonts w:asciiTheme="minorHAnsi" w:eastAsia="Times New Roman" w:hAnsiTheme="minorHAnsi" w:cstheme="minorHAnsi"/>
          <w:szCs w:val="20"/>
          <w:lang w:eastAsia="en-AU"/>
        </w:rPr>
      </w:pPr>
    </w:p>
    <w:p w14:paraId="68239E7D" w14:textId="53D77423"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C) Passive Services Location</w:t>
      </w:r>
    </w:p>
    <w:p w14:paraId="1B49E9E2" w14:textId="0F48158B" w:rsidR="006129E3"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Passive Services Location uses passive methods which do not involve the use of an electromagnetic signal, transponders, or sondes. In this class the service detection device is used as a standalone.</w:t>
      </w:r>
    </w:p>
    <w:p w14:paraId="77CA1260"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7D9E5332" w14:textId="77777777" w:rsidR="006129E3" w:rsidRPr="00503294"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Examples of Passive Service Location capture include radiolocation or GPR. These methods are commonly used for materials such as cast iron or steel pipes where active induction is not possible. Readings are required to be marked on the ground surface.</w:t>
      </w:r>
    </w:p>
    <w:p w14:paraId="6ED6AD4F" w14:textId="77777777" w:rsidR="006129E3" w:rsidRPr="006C006A" w:rsidRDefault="006129E3" w:rsidP="008C604D">
      <w:pPr>
        <w:spacing w:after="0"/>
        <w:ind w:right="512" w:hanging="426"/>
        <w:jc w:val="both"/>
        <w:rPr>
          <w:rFonts w:asciiTheme="minorHAnsi" w:eastAsia="Times New Roman" w:hAnsiTheme="minorHAnsi" w:cstheme="minorHAnsi"/>
          <w:szCs w:val="20"/>
          <w:lang w:eastAsia="en-AU"/>
        </w:rPr>
      </w:pPr>
    </w:p>
    <w:p w14:paraId="36F5C8A2" w14:textId="5E0B520D"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D) Unverified Services Location</w:t>
      </w:r>
    </w:p>
    <w:p w14:paraId="0E1EC206" w14:textId="4A28C3D3" w:rsidR="006129E3"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 xml:space="preserve">Unverified Services are services that have been located without confirmation by any of the above-mentioned methods. Unverified Services can include service locations approximated from DBYD plans or by joining </w:t>
      </w:r>
      <w:r w:rsidR="008C604D" w:rsidRPr="00503294">
        <w:rPr>
          <w:rFonts w:eastAsia="Times New Roman" w:cstheme="minorHAnsi"/>
          <w:szCs w:val="20"/>
          <w:lang w:eastAsia="en-AU"/>
        </w:rPr>
        <w:t>top stones</w:t>
      </w:r>
      <w:r w:rsidRPr="00503294">
        <w:rPr>
          <w:rFonts w:eastAsia="Times New Roman" w:cstheme="minorHAnsi"/>
          <w:szCs w:val="20"/>
          <w:lang w:eastAsia="en-AU"/>
        </w:rPr>
        <w:t>. The resulting services will be determined as unverified services.</w:t>
      </w:r>
    </w:p>
    <w:p w14:paraId="2D8A8254"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5A0F7901" w14:textId="51BC7596" w:rsidR="00503294"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Unverified location methods are commonly used for materials such as plastic poly tubing, clay, concrete, or uninsulated/rubber jointed cast iron pipes where other methods are not possible.</w:t>
      </w:r>
    </w:p>
    <w:p w14:paraId="2902A72A" w14:textId="77777777" w:rsidR="002A1763" w:rsidRDefault="002A1763" w:rsidP="002A1763">
      <w:pPr>
        <w:spacing w:after="0"/>
        <w:ind w:right="512"/>
        <w:jc w:val="both"/>
        <w:rPr>
          <w:rFonts w:eastAsia="Times New Roman" w:cstheme="minorHAnsi"/>
          <w:szCs w:val="20"/>
          <w:lang w:eastAsia="en-AU"/>
        </w:rPr>
      </w:pPr>
    </w:p>
    <w:p w14:paraId="316F835E" w14:textId="77777777" w:rsidR="002A1763" w:rsidRDefault="002A1763" w:rsidP="002A1763">
      <w:pPr>
        <w:spacing w:after="0"/>
        <w:ind w:right="512"/>
        <w:jc w:val="both"/>
        <w:rPr>
          <w:rFonts w:eastAsia="Times New Roman" w:cstheme="minorHAnsi"/>
          <w:szCs w:val="20"/>
          <w:lang w:eastAsia="en-AU"/>
        </w:rPr>
      </w:pPr>
    </w:p>
    <w:p w14:paraId="54F6C6DD" w14:textId="77777777" w:rsidR="002A1763" w:rsidRDefault="002A1763" w:rsidP="002A1763">
      <w:pPr>
        <w:spacing w:after="0"/>
        <w:ind w:right="512"/>
        <w:jc w:val="both"/>
        <w:rPr>
          <w:rFonts w:eastAsia="Times New Roman" w:cstheme="minorHAnsi"/>
          <w:szCs w:val="20"/>
          <w:lang w:eastAsia="en-AU"/>
        </w:rPr>
      </w:pPr>
    </w:p>
    <w:p w14:paraId="71BA1ACC" w14:textId="77777777" w:rsidR="002A1763" w:rsidRDefault="002A1763" w:rsidP="002A1763">
      <w:pPr>
        <w:spacing w:after="0"/>
        <w:ind w:right="512"/>
        <w:jc w:val="both"/>
        <w:rPr>
          <w:rFonts w:eastAsia="Times New Roman" w:cstheme="minorHAnsi"/>
          <w:szCs w:val="20"/>
          <w:lang w:eastAsia="en-AU"/>
        </w:rPr>
      </w:pPr>
    </w:p>
    <w:p w14:paraId="06373644" w14:textId="77777777" w:rsidR="002A1763" w:rsidRDefault="002A1763" w:rsidP="002A1763">
      <w:pPr>
        <w:spacing w:after="0"/>
        <w:ind w:right="512"/>
        <w:jc w:val="both"/>
        <w:rPr>
          <w:rFonts w:eastAsia="Times New Roman" w:cstheme="minorHAnsi"/>
          <w:szCs w:val="20"/>
          <w:lang w:eastAsia="en-AU"/>
        </w:rPr>
      </w:pPr>
    </w:p>
    <w:p w14:paraId="47A7828B" w14:textId="77777777" w:rsidR="002A1763" w:rsidRDefault="002A1763" w:rsidP="002A1763">
      <w:pPr>
        <w:spacing w:after="0"/>
        <w:ind w:right="512"/>
        <w:jc w:val="both"/>
        <w:rPr>
          <w:rFonts w:eastAsia="Times New Roman" w:cstheme="minorHAnsi"/>
          <w:szCs w:val="20"/>
          <w:lang w:eastAsia="en-AU"/>
        </w:rPr>
      </w:pPr>
    </w:p>
    <w:p w14:paraId="64803C31" w14:textId="77777777" w:rsidR="002A1763" w:rsidRDefault="002A1763" w:rsidP="002A1763">
      <w:pPr>
        <w:spacing w:after="0"/>
        <w:ind w:right="512"/>
        <w:jc w:val="both"/>
        <w:rPr>
          <w:rFonts w:eastAsia="Times New Roman" w:cstheme="minorHAnsi"/>
          <w:szCs w:val="20"/>
          <w:lang w:eastAsia="en-AU"/>
        </w:rPr>
      </w:pPr>
    </w:p>
    <w:p w14:paraId="4E6546F7" w14:textId="77777777" w:rsidR="002A1763" w:rsidRDefault="002A1763" w:rsidP="002A1763">
      <w:pPr>
        <w:spacing w:after="0"/>
        <w:ind w:right="512"/>
        <w:jc w:val="both"/>
        <w:rPr>
          <w:rFonts w:eastAsia="Times New Roman" w:cstheme="minorHAnsi"/>
          <w:szCs w:val="20"/>
          <w:lang w:eastAsia="en-AU"/>
        </w:rPr>
      </w:pPr>
    </w:p>
    <w:p w14:paraId="70E0BEF5" w14:textId="77777777" w:rsidR="002A1763" w:rsidRDefault="002A1763" w:rsidP="002A1763">
      <w:pPr>
        <w:spacing w:after="0"/>
        <w:ind w:right="512"/>
        <w:jc w:val="both"/>
        <w:rPr>
          <w:rFonts w:eastAsia="Times New Roman" w:cstheme="minorHAnsi"/>
          <w:szCs w:val="20"/>
          <w:lang w:eastAsia="en-AU"/>
        </w:rPr>
      </w:pPr>
    </w:p>
    <w:p w14:paraId="28A83301" w14:textId="77777777" w:rsidR="002A1763" w:rsidRDefault="002A1763" w:rsidP="002A1763">
      <w:pPr>
        <w:spacing w:after="0"/>
        <w:ind w:right="512"/>
        <w:jc w:val="both"/>
        <w:rPr>
          <w:rFonts w:eastAsia="Times New Roman" w:cstheme="minorHAnsi"/>
          <w:szCs w:val="20"/>
          <w:lang w:eastAsia="en-AU"/>
        </w:rPr>
      </w:pPr>
    </w:p>
    <w:p w14:paraId="2F1CA30D" w14:textId="77777777" w:rsidR="002A1763" w:rsidRPr="002A1763" w:rsidRDefault="002A1763" w:rsidP="002A1763">
      <w:pPr>
        <w:spacing w:after="0"/>
        <w:ind w:right="512"/>
        <w:jc w:val="both"/>
        <w:rPr>
          <w:rFonts w:eastAsia="Times New Roman" w:cstheme="minorHAnsi"/>
          <w:szCs w:val="20"/>
          <w:lang w:eastAsia="en-AU"/>
        </w:rPr>
      </w:pPr>
    </w:p>
    <w:p w14:paraId="0AE8BFBD" w14:textId="1710F30D" w:rsidR="007A0023" w:rsidRDefault="008C604D" w:rsidP="007A0023">
      <w:pPr>
        <w:pStyle w:val="Style1"/>
        <w:ind w:left="-426" w:firstLine="0"/>
        <w:rPr>
          <w:sz w:val="28"/>
          <w:szCs w:val="20"/>
          <w:u w:val="none"/>
        </w:rPr>
      </w:pPr>
      <w:r w:rsidRPr="001C39D2">
        <w:rPr>
          <w:noProof/>
          <w:sz w:val="28"/>
          <w:szCs w:val="20"/>
          <w:u w:val="none"/>
        </w:rPr>
        <mc:AlternateContent>
          <mc:Choice Requires="wps">
            <w:drawing>
              <wp:anchor distT="0" distB="0" distL="114300" distR="114300" simplePos="0" relativeHeight="251667456" behindDoc="0" locked="0" layoutInCell="1" allowOverlap="1" wp14:anchorId="1E106983" wp14:editId="73863B69">
                <wp:simplePos x="0" y="0"/>
                <wp:positionH relativeFrom="column">
                  <wp:posOffset>-271145</wp:posOffset>
                </wp:positionH>
                <wp:positionV relativeFrom="paragraph">
                  <wp:posOffset>267970</wp:posOffset>
                </wp:positionV>
                <wp:extent cx="7010400" cy="0"/>
                <wp:effectExtent l="0" t="19050" r="19050" b="19050"/>
                <wp:wrapNone/>
                <wp:docPr id="11012513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70373"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1.1pt" to="530.65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" strokecolor="#ffc000 [3207]" strokeweight="2.25pt">
                <v:stroke joinstyle="miter"/>
              </v:line>
            </w:pict>
          </mc:Fallback>
        </mc:AlternateContent>
      </w:r>
      <w:r w:rsidR="007A0023">
        <w:rPr>
          <w:sz w:val="28"/>
          <w:szCs w:val="20"/>
          <w:u w:val="none"/>
        </w:rPr>
        <w:t>PHOTOS</w:t>
      </w:r>
      <w:r w:rsidR="007A0023" w:rsidRPr="001C39D2">
        <w:rPr>
          <w:sz w:val="28"/>
          <w:szCs w:val="20"/>
          <w:u w:val="none"/>
        </w:rPr>
        <w:t xml:space="preserve"> </w:t>
      </w:r>
    </w:p>
    <w:p w14:paraId="0EAEC896" w14:textId="42CB949C" w:rsidR="007A0023" w:rsidRDefault="007A0023" w:rsidP="007A0023">
      <w:pPr>
        <w:pStyle w:val="Style1"/>
        <w:ind w:left="-142" w:hanging="284"/>
        <w:rPr>
          <w:sz w:val="28"/>
          <w:szCs w:val="20"/>
          <w:u w:val="none"/>
        </w:rPr>
      </w:pPr>
    </w:p>
    <w:p w14:paraId="7B6D1B87" w14:textId="77777777" w:rsidR="007A0023" w:rsidRDefault="007A0023" w:rsidP="007A0023">
      <w:pPr>
        <w:pStyle w:val="Style1"/>
        <w:ind w:left="-142" w:hanging="284"/>
        <w:rPr>
          <w:sz w:val="28"/>
          <w:szCs w:val="20"/>
          <w:u w:val="none"/>
        </w:rPr>
      </w:pPr>
    </w:p>
    <w:p w14:paraId="7BF4ADB4" w14:textId="08091E22" w:rsidR="007A0023" w:rsidRDefault="00422CC9" w:rsidP="007A0023">
      <w:pPr>
        <w:pStyle w:val="Style1"/>
        <w:ind w:left="-142" w:hanging="284"/>
        <w:rPr>
          <w:sz w:val="28"/>
          <w:szCs w:val="20"/>
          <w:u w:val="none"/>
        </w:rPr>
      </w:pPr>
      <w:r>
        <w:rPr>
          <w:sz w:val="28"/>
          <w:szCs w:val="20"/>
          <w:u w:val="none"/>
        </w:rPr>
        <w:t>{#photos}</w:t>
      </w:r>
      <w:r>
        <w:t xml:space="preserve">{%data}</w:t>
      </w:r>
      <w:r>
        <w:t xml:space="preserve">{/photos}</w:t>
      </w:r>
    </w:p>
    <w:p w14:paraId="6E072A7B" w14:textId="77777777" w:rsidR="007A0023" w:rsidRDefault="007A0023" w:rsidP="007A0023">
      <w:pPr>
        <w:pStyle w:val="Style1"/>
        <w:ind w:left="-142" w:hanging="284"/>
        <w:rPr>
          <w:sz w:val="28"/>
          <w:szCs w:val="20"/>
          <w:u w:val="none"/>
        </w:rPr>
      </w:pPr>
    </w:p>
    <w:p w14:paraId="50697AA1" w14:textId="77777777" w:rsidR="00843009" w:rsidRDefault="00843009" w:rsidP="007A0023">
      <w:pPr>
        <w:pStyle w:val="Style1"/>
        <w:ind w:firstLine="0"/>
        <w:rPr>
          <w:sz w:val="28"/>
          <w:szCs w:val="20"/>
          <w:u w:val="none"/>
        </w:rPr>
      </w:pPr>
    </w:p>
    <w:p w14:paraId="7F21E62E" w14:textId="77777777" w:rsidR="00843009" w:rsidRDefault="00843009" w:rsidP="007A0023">
      <w:pPr>
        <w:pStyle w:val="Style1"/>
        <w:ind w:firstLine="0"/>
        <w:rPr>
          <w:sz w:val="28"/>
          <w:szCs w:val="20"/>
          <w:u w:val="none"/>
        </w:rPr>
      </w:pPr>
    </w:p>
    <w:p w14:paraId="28D666FD" w14:textId="50AAD056"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9504" behindDoc="0" locked="0" layoutInCell="1" allowOverlap="1" wp14:anchorId="4439B4E7" wp14:editId="71B412E7">
                <wp:simplePos x="0" y="0"/>
                <wp:positionH relativeFrom="column">
                  <wp:posOffset>-271145</wp:posOffset>
                </wp:positionH>
                <wp:positionV relativeFrom="paragraph">
                  <wp:posOffset>248920</wp:posOffset>
                </wp:positionV>
                <wp:extent cx="7010400" cy="0"/>
                <wp:effectExtent l="0" t="19050" r="19050" b="19050"/>
                <wp:wrapNone/>
                <wp:docPr id="433850156"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74540"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Pr>
          <w:sz w:val="28"/>
          <w:szCs w:val="20"/>
          <w:u w:val="none"/>
        </w:rPr>
        <w:t>TERMS AND CONDITIONS</w:t>
      </w:r>
      <w:r w:rsidRPr="001C39D2">
        <w:rPr>
          <w:sz w:val="28"/>
          <w:szCs w:val="20"/>
          <w:u w:val="none"/>
        </w:rPr>
        <w:t xml:space="preserve"> </w:t>
      </w:r>
    </w:p>
    <w:p w14:paraId="142597BE" w14:textId="77777777" w:rsidR="00BF4919" w:rsidRDefault="00BF4919" w:rsidP="00BF4919">
      <w:pPr>
        <w:autoSpaceDE w:val="0"/>
        <w:autoSpaceDN w:val="0"/>
        <w:adjustRightInd w:val="0"/>
        <w:spacing w:after="0"/>
        <w:rPr>
          <w:rFonts w:asciiTheme="minorHAnsi" w:hAnsiTheme="minorHAnsi" w:cstheme="minorHAnsi"/>
          <w:b/>
          <w:bCs/>
          <w:szCs w:val="20"/>
        </w:rPr>
      </w:pPr>
    </w:p>
    <w:p w14:paraId="13AC05A2" w14:textId="443C1D85" w:rsidR="006129E3" w:rsidRPr="00503294" w:rsidRDefault="006129E3" w:rsidP="00BF4919">
      <w:pPr>
        <w:autoSpaceDE w:val="0"/>
        <w:autoSpaceDN w:val="0"/>
        <w:adjustRightInd w:val="0"/>
        <w:spacing w:after="0"/>
        <w:rPr>
          <w:rFonts w:asciiTheme="minorHAnsi" w:hAnsiTheme="minorHAnsi" w:cstheme="minorHAnsi"/>
          <w:b/>
          <w:bCs/>
          <w:sz w:val="22"/>
          <w:szCs w:val="22"/>
        </w:rPr>
      </w:pPr>
      <w:r w:rsidRPr="00503294">
        <w:rPr>
          <w:rFonts w:asciiTheme="minorHAnsi" w:hAnsiTheme="minorHAnsi" w:cstheme="minorHAnsi"/>
          <w:b/>
          <w:bCs/>
          <w:sz w:val="22"/>
          <w:szCs w:val="22"/>
        </w:rPr>
        <w:t>Engineering Surveys accepts no responsibility for damage occurring to</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Underground services, other than as a direct result of its negligence.</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All Engineering Surveys employees undertake regular</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Training and compliance with industry standards.</w:t>
      </w:r>
    </w:p>
    <w:p w14:paraId="4960CA47" w14:textId="77777777" w:rsidR="006129E3" w:rsidRPr="006C006A" w:rsidRDefault="006129E3" w:rsidP="006129E3">
      <w:pPr>
        <w:keepNext/>
        <w:spacing w:after="0"/>
        <w:ind w:left="540" w:right="512"/>
        <w:jc w:val="center"/>
        <w:outlineLvl w:val="1"/>
        <w:rPr>
          <w:rFonts w:asciiTheme="minorHAnsi" w:hAnsiTheme="minorHAnsi" w:cstheme="minorHAnsi"/>
          <w:b/>
          <w:bCs/>
          <w:szCs w:val="20"/>
        </w:rPr>
      </w:pPr>
    </w:p>
    <w:p w14:paraId="213CE900" w14:textId="77777777" w:rsidR="006129E3" w:rsidRPr="006C006A" w:rsidRDefault="006129E3" w:rsidP="006129E3">
      <w:pPr>
        <w:autoSpaceDE w:val="0"/>
        <w:autoSpaceDN w:val="0"/>
        <w:adjustRightInd w:val="0"/>
        <w:spacing w:after="0"/>
        <w:rPr>
          <w:rFonts w:asciiTheme="minorHAnsi" w:hAnsiTheme="minorHAnsi" w:cstheme="minorHAnsi"/>
          <w:b/>
          <w:bCs/>
          <w:sz w:val="24"/>
        </w:rPr>
      </w:pPr>
      <w:r w:rsidRPr="006C006A">
        <w:rPr>
          <w:rFonts w:asciiTheme="minorHAnsi" w:hAnsiTheme="minorHAnsi" w:cstheme="minorHAnsi"/>
          <w:b/>
          <w:bCs/>
          <w:sz w:val="24"/>
        </w:rPr>
        <w:t>Engineering Surveys will not accept responsibility for damage under the following</w:t>
      </w:r>
    </w:p>
    <w:p w14:paraId="38C36B5C" w14:textId="77777777" w:rsidR="006129E3" w:rsidRPr="006C006A" w:rsidRDefault="006129E3" w:rsidP="006129E3">
      <w:pPr>
        <w:autoSpaceDE w:val="0"/>
        <w:autoSpaceDN w:val="0"/>
        <w:adjustRightInd w:val="0"/>
        <w:spacing w:after="0"/>
        <w:rPr>
          <w:rFonts w:asciiTheme="minorHAnsi" w:hAnsiTheme="minorHAnsi" w:cstheme="minorHAnsi"/>
          <w:b/>
          <w:bCs/>
          <w:szCs w:val="20"/>
        </w:rPr>
      </w:pPr>
    </w:p>
    <w:p w14:paraId="11DD531D" w14:textId="293E8A80"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services outside the area designated by the client, as is the entire</w:t>
      </w:r>
      <w:r w:rsidR="00BF4919" w:rsidRPr="00503294">
        <w:rPr>
          <w:rFonts w:cstheme="minorHAnsi"/>
        </w:rPr>
        <w:t xml:space="preserve"> </w:t>
      </w:r>
      <w:r w:rsidRPr="00503294">
        <w:rPr>
          <w:rFonts w:cstheme="minorHAnsi"/>
        </w:rPr>
        <w:t>area in which work will be carried out, and/or</w:t>
      </w:r>
    </w:p>
    <w:p w14:paraId="52FCA149" w14:textId="12E19819"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 which has not been indicated, or incorrectly indicated on plans</w:t>
      </w:r>
      <w:r w:rsidR="00BF4919" w:rsidRPr="00503294">
        <w:rPr>
          <w:rFonts w:cstheme="minorHAnsi"/>
        </w:rPr>
        <w:t xml:space="preserve"> </w:t>
      </w:r>
      <w:r w:rsidRPr="00503294">
        <w:rPr>
          <w:rFonts w:cstheme="minorHAnsi"/>
        </w:rPr>
        <w:t>obtained through dial before you dig, or from any other source, and/or</w:t>
      </w:r>
    </w:p>
    <w:p w14:paraId="40C45273" w14:textId="7394B20C"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the spray marker is no longer visible/legible, and/or</w:t>
      </w:r>
      <w:r w:rsidR="00BF4919" w:rsidRPr="00503294">
        <w:rPr>
          <w:rFonts w:cstheme="minorHAnsi"/>
        </w:rPr>
        <w:t xml:space="preserve"> </w:t>
      </w:r>
    </w:p>
    <w:p w14:paraId="7AB4DE67" w14:textId="3C085E74"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Failure by the client to physically expose (by non-destructive potholing methods) any</w:t>
      </w:r>
      <w:r w:rsidR="00BF4919" w:rsidRPr="00503294">
        <w:rPr>
          <w:rFonts w:cstheme="minorHAnsi"/>
        </w:rPr>
        <w:t xml:space="preserve"> </w:t>
      </w:r>
      <w:r w:rsidRPr="00503294">
        <w:rPr>
          <w:rFonts w:cstheme="minorHAnsi"/>
        </w:rPr>
        <w:t xml:space="preserve">marked services to confirm alignment and depth. </w:t>
      </w:r>
      <w:r w:rsidRPr="00503294">
        <w:rPr>
          <w:rFonts w:cstheme="minorHAnsi"/>
          <w:b/>
          <w:bCs/>
        </w:rPr>
        <w:t>Refer to affected asset owners</w:t>
      </w:r>
      <w:r w:rsidR="00BF4919" w:rsidRPr="00503294">
        <w:rPr>
          <w:rFonts w:cstheme="minorHAnsi"/>
          <w:b/>
          <w:bCs/>
        </w:rPr>
        <w:t xml:space="preserve"> </w:t>
      </w:r>
      <w:r w:rsidRPr="00503294">
        <w:rPr>
          <w:rFonts w:cstheme="minorHAnsi"/>
          <w:b/>
          <w:bCs/>
        </w:rPr>
        <w:t>‘Duty of care’ for safe approach distance requirements</w:t>
      </w:r>
      <w:r w:rsidRPr="00503294">
        <w:rPr>
          <w:rFonts w:cstheme="minorHAnsi"/>
        </w:rPr>
        <w:t>, and/or</w:t>
      </w:r>
    </w:p>
    <w:p w14:paraId="03C6B6F7" w14:textId="2E3429FA"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non-conductive services are not detectable with equipment currently available. No</w:t>
      </w:r>
      <w:r w:rsidR="00BF4919" w:rsidRPr="00503294">
        <w:rPr>
          <w:rFonts w:cstheme="minorHAnsi"/>
        </w:rPr>
        <w:t xml:space="preserve"> </w:t>
      </w:r>
      <w:r w:rsidRPr="00503294">
        <w:rPr>
          <w:rFonts w:cstheme="minorHAnsi"/>
        </w:rPr>
        <w:t>responsibility is taken for any damage incurred to any non-conductive services (i.e.</w:t>
      </w:r>
      <w:r w:rsidR="00BF4919" w:rsidRPr="00503294">
        <w:rPr>
          <w:rFonts w:cstheme="minorHAnsi"/>
        </w:rPr>
        <w:t xml:space="preserve"> </w:t>
      </w:r>
      <w:r w:rsidRPr="00503294">
        <w:rPr>
          <w:rFonts w:cstheme="minorHAnsi"/>
        </w:rPr>
        <w:t xml:space="preserve">poly, </w:t>
      </w:r>
      <w:proofErr w:type="spellStart"/>
      <w:r w:rsidRPr="00503294">
        <w:rPr>
          <w:rFonts w:cstheme="minorHAnsi"/>
        </w:rPr>
        <w:t>pvc</w:t>
      </w:r>
      <w:proofErr w:type="spellEnd"/>
      <w:r w:rsidRPr="00503294">
        <w:rPr>
          <w:rFonts w:cstheme="minorHAnsi"/>
        </w:rPr>
        <w:t>, concrete, and earthenware etc.), and/or</w:t>
      </w:r>
    </w:p>
    <w:p w14:paraId="7965CE76"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no visible signs or reasonable access to a conductive service is known, and/or</w:t>
      </w:r>
    </w:p>
    <w:p w14:paraId="51AE6F90"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If conductive continuity is not maintained through service being located</w:t>
      </w:r>
    </w:p>
    <w:p w14:paraId="19D3FAC3" w14:textId="29EB7C88"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rPr>
      </w:pPr>
      <w:r w:rsidRPr="00503294">
        <w:rPr>
          <w:rFonts w:cstheme="minorHAnsi"/>
          <w:b/>
          <w:bCs/>
        </w:rPr>
        <w:t xml:space="preserve">Engineering Surveys </w:t>
      </w:r>
      <w:r w:rsidRPr="00503294">
        <w:rPr>
          <w:rFonts w:cstheme="minorHAnsi"/>
        </w:rPr>
        <w:t>accepts no responsibility for damage to services that have</w:t>
      </w:r>
      <w:r w:rsidR="00BF4919" w:rsidRPr="00503294">
        <w:rPr>
          <w:rFonts w:cstheme="minorHAnsi"/>
        </w:rPr>
        <w:t xml:space="preserve"> </w:t>
      </w:r>
      <w:r w:rsidRPr="00503294">
        <w:rPr>
          <w:rFonts w:cstheme="minorHAnsi"/>
        </w:rPr>
        <w:t>not been verified by ‘potholing’.</w:t>
      </w:r>
      <w:r w:rsidR="00BF4919" w:rsidRPr="00503294">
        <w:rPr>
          <w:rFonts w:cstheme="minorHAnsi"/>
        </w:rPr>
        <w:t xml:space="preserve"> </w:t>
      </w:r>
      <w:r w:rsidRPr="00503294">
        <w:rPr>
          <w:rFonts w:cstheme="minorHAnsi"/>
          <w:b/>
          <w:bCs/>
        </w:rPr>
        <w:t>in the event of damage to services</w:t>
      </w:r>
    </w:p>
    <w:p w14:paraId="7F3D5C84" w14:textId="248F4ED1"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 xml:space="preserve">All damage must be reported to </w:t>
      </w:r>
      <w:r w:rsidRPr="00503294">
        <w:rPr>
          <w:rFonts w:cstheme="minorHAnsi"/>
          <w:b/>
          <w:bCs/>
        </w:rPr>
        <w:t xml:space="preserve">Engineering Surveys </w:t>
      </w:r>
      <w:r w:rsidRPr="00503294">
        <w:rPr>
          <w:rFonts w:cstheme="minorHAnsi"/>
        </w:rPr>
        <w:t>prior to any repairs</w:t>
      </w:r>
      <w:r w:rsidR="00BF4919" w:rsidRPr="00503294">
        <w:rPr>
          <w:rFonts w:cstheme="minorHAnsi"/>
        </w:rPr>
        <w:t xml:space="preserve"> </w:t>
      </w:r>
      <w:r w:rsidRPr="00503294">
        <w:rPr>
          <w:rFonts w:cstheme="minorHAnsi"/>
        </w:rPr>
        <w:t>occurring, and or further earthworks being conducted.</w:t>
      </w:r>
    </w:p>
    <w:p w14:paraId="2CC1A8E6" w14:textId="124158EC"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lang w:val="en-GB"/>
        </w:rPr>
      </w:pPr>
      <w:r w:rsidRPr="00503294">
        <w:rPr>
          <w:rFonts w:cstheme="minorHAnsi"/>
        </w:rPr>
        <w:t xml:space="preserve">An </w:t>
      </w:r>
      <w:r w:rsidRPr="00503294">
        <w:rPr>
          <w:rFonts w:cstheme="minorHAnsi"/>
          <w:b/>
          <w:bCs/>
        </w:rPr>
        <w:t xml:space="preserve">Engineering Surveys </w:t>
      </w:r>
      <w:r w:rsidRPr="00503294">
        <w:rPr>
          <w:rFonts w:cstheme="minorHAnsi"/>
        </w:rPr>
        <w:t>representative is to carry out site inspection within a</w:t>
      </w:r>
      <w:r w:rsidR="00BF4919" w:rsidRPr="00503294">
        <w:rPr>
          <w:rFonts w:cstheme="minorHAnsi"/>
        </w:rPr>
        <w:t xml:space="preserve"> </w:t>
      </w:r>
      <w:r w:rsidRPr="00503294">
        <w:rPr>
          <w:rFonts w:cstheme="minorHAnsi"/>
        </w:rPr>
        <w:t>reasonable time period that will not delay necessary repair work.</w:t>
      </w:r>
    </w:p>
    <w:p w14:paraId="1C794E9B" w14:textId="77777777" w:rsidR="006129E3" w:rsidRPr="00503294" w:rsidRDefault="006129E3" w:rsidP="00BF4919">
      <w:pPr>
        <w:spacing w:line="276" w:lineRule="auto"/>
        <w:ind w:left="-567" w:firstLine="568"/>
        <w:rPr>
          <w:rFonts w:asciiTheme="minorHAnsi" w:eastAsia="Times New Roman" w:hAnsiTheme="minorHAnsi" w:cstheme="minorHAnsi"/>
          <w:b/>
          <w:bCs/>
          <w:sz w:val="22"/>
          <w:szCs w:val="22"/>
          <w:lang w:eastAsia="en-AU"/>
        </w:rPr>
      </w:pPr>
    </w:p>
    <w:p w14:paraId="74C95BFC" w14:textId="77777777" w:rsidR="006129E3" w:rsidRPr="006C006A" w:rsidRDefault="006129E3" w:rsidP="006129E3">
      <w:pPr>
        <w:spacing w:line="276" w:lineRule="auto"/>
        <w:jc w:val="center"/>
        <w:rPr>
          <w:rFonts w:asciiTheme="minorHAnsi" w:hAnsiTheme="minorHAnsi" w:cstheme="minorHAnsi"/>
          <w:b/>
          <w:bCs/>
          <w:sz w:val="40"/>
          <w:szCs w:val="40"/>
        </w:rPr>
      </w:pPr>
    </w:p>
    <w:p w14:paraId="6BDABDEB" w14:textId="77777777" w:rsidR="006129E3" w:rsidRPr="006C006A" w:rsidRDefault="006129E3" w:rsidP="006129E3">
      <w:pPr>
        <w:spacing w:line="276" w:lineRule="auto"/>
        <w:jc w:val="center"/>
        <w:rPr>
          <w:rFonts w:asciiTheme="minorHAnsi" w:hAnsiTheme="minorHAnsi" w:cstheme="minorHAnsi"/>
          <w:b/>
          <w:bCs/>
          <w:sz w:val="40"/>
          <w:szCs w:val="40"/>
        </w:rPr>
      </w:pPr>
    </w:p>
    <w:p w14:paraId="41B4C573" w14:textId="77777777" w:rsidR="006129E3" w:rsidRPr="006C006A" w:rsidRDefault="006129E3" w:rsidP="006129E3">
      <w:pPr>
        <w:spacing w:line="276" w:lineRule="auto"/>
        <w:jc w:val="center"/>
        <w:rPr>
          <w:rFonts w:asciiTheme="minorHAnsi" w:hAnsiTheme="minorHAnsi" w:cstheme="minorHAnsi"/>
          <w:b/>
          <w:bCs/>
          <w:sz w:val="40"/>
          <w:szCs w:val="40"/>
        </w:rPr>
      </w:pPr>
    </w:p>
    <w:p w14:paraId="531EFCAF" w14:textId="6DA2CA1E" w:rsidR="006129E3" w:rsidRPr="006C006A" w:rsidRDefault="006129E3" w:rsidP="00AC44BE">
      <w:pPr>
        <w:rPr>
          <w:rFonts w:asciiTheme="minorHAnsi" w:hAnsiTheme="minorHAnsi" w:cstheme="minorHAnsi"/>
        </w:rPr>
      </w:pPr>
    </w:p>
    <w:sectPr w:rsidR="006129E3" w:rsidRPr="006C006A" w:rsidSect="008C604D">
      <w:headerReference w:type="default" r:id="rId7"/>
      <w:footerReference w:type="default" r:id="rId8"/>
      <w:headerReference w:type="first" r:id="rId9"/>
      <w:footerReference w:type="first" r:id="rId10"/>
      <w:pgSz w:w="11900" w:h="16820"/>
      <w:pgMar w:top="284" w:right="907" w:bottom="799" w:left="851" w:header="709" w:footer="19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A4A3" w14:textId="77777777" w:rsidR="00982A26" w:rsidRDefault="00982A26" w:rsidP="00676404">
      <w:r>
        <w:separator/>
      </w:r>
    </w:p>
  </w:endnote>
  <w:endnote w:type="continuationSeparator" w:id="0">
    <w:p w14:paraId="1C3B3C9B" w14:textId="77777777" w:rsidR="00982A26" w:rsidRDefault="00982A26"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513D" w14:textId="1D174039" w:rsidR="002A1763" w:rsidRDefault="00364F46" w:rsidP="008C604D">
    <w:pPr>
      <w:pStyle w:val="Footer"/>
      <w:tabs>
        <w:tab w:val="clear" w:pos="4513"/>
        <w:tab w:val="clear" w:pos="9026"/>
        <w:tab w:val="left" w:pos="5580"/>
      </w:tabs>
    </w:pPr>
    <w:r>
      <w:rPr>
        <w:noProof/>
      </w:rPr>
      <w:drawing>
        <wp:inline distT="0" distB="0" distL="0" distR="0" wp14:anchorId="20078321" wp14:editId="5B3E5A36">
          <wp:extent cx="546489" cy="619125"/>
          <wp:effectExtent l="0" t="0" r="6350" b="0"/>
          <wp:docPr id="1152531900"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8C604D">
      <w:rPr>
        <w:noProof/>
      </w:rPr>
      <w:drawing>
        <wp:anchor distT="0" distB="0" distL="114300" distR="114300" simplePos="0" relativeHeight="251664384" behindDoc="1" locked="0" layoutInCell="1" allowOverlap="0" wp14:anchorId="777548F2" wp14:editId="631FE56A">
          <wp:simplePos x="0" y="0"/>
          <wp:positionH relativeFrom="page">
            <wp:posOffset>18415</wp:posOffset>
          </wp:positionH>
          <wp:positionV relativeFrom="page">
            <wp:posOffset>10352405</wp:posOffset>
          </wp:positionV>
          <wp:extent cx="7560000" cy="406800"/>
          <wp:effectExtent l="0" t="0" r="0" b="0"/>
          <wp:wrapNone/>
          <wp:docPr id="798676189" name="Picture 798676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r w:rsidR="008C604D">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8EB7" w14:textId="4D731847" w:rsidR="006129E3" w:rsidRPr="00E17408" w:rsidRDefault="00364F46" w:rsidP="00E17408">
    <w:pPr>
      <w:autoSpaceDE w:val="0"/>
      <w:autoSpaceDN w:val="0"/>
      <w:adjustRightInd w:val="0"/>
      <w:spacing w:after="0"/>
      <w:ind w:right="-330"/>
      <w:rPr>
        <w:rFonts w:ascii="Arial" w:hAnsi="Arial" w:cs="Arial"/>
        <w:color w:val="A7A7A7"/>
        <w:sz w:val="16"/>
        <w:szCs w:val="16"/>
      </w:rPr>
    </w:pPr>
    <w:r>
      <w:rPr>
        <w:noProof/>
      </w:rPr>
      <w:drawing>
        <wp:inline distT="0" distB="0" distL="0" distR="0" wp14:anchorId="29202B2B" wp14:editId="2F63BF45">
          <wp:extent cx="546489" cy="619125"/>
          <wp:effectExtent l="0" t="0" r="6350" b="0"/>
          <wp:docPr id="668767082"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6129E3">
      <w:rPr>
        <w:noProof/>
      </w:rPr>
      <w:drawing>
        <wp:anchor distT="0" distB="0" distL="114300" distR="114300" simplePos="0" relativeHeight="251661312" behindDoc="1" locked="0" layoutInCell="1" allowOverlap="0" wp14:anchorId="685E3ACF" wp14:editId="74698EBE">
          <wp:simplePos x="0" y="0"/>
          <wp:positionH relativeFrom="page">
            <wp:posOffset>7109</wp:posOffset>
          </wp:positionH>
          <wp:positionV relativeFrom="page">
            <wp:posOffset>10350500</wp:posOffset>
          </wp:positionV>
          <wp:extent cx="7560000" cy="406800"/>
          <wp:effectExtent l="0" t="0" r="0" b="0"/>
          <wp:wrapNone/>
          <wp:docPr id="1994132897" name="Picture 199413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365C" w14:textId="77777777" w:rsidR="00982A26" w:rsidRDefault="00982A26" w:rsidP="00676404">
      <w:bookmarkStart w:id="0" w:name="_Hlk168576150"/>
      <w:bookmarkEnd w:id="0"/>
      <w:r>
        <w:separator/>
      </w:r>
    </w:p>
  </w:footnote>
  <w:footnote w:type="continuationSeparator" w:id="0">
    <w:p w14:paraId="1403F023" w14:textId="77777777" w:rsidR="00982A26" w:rsidRDefault="00982A26"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62" w14:textId="6C3DCAA7" w:rsidR="00CE4320" w:rsidRDefault="002A1763">
    <w:pPr>
      <w:pStyle w:val="Header"/>
    </w:pPr>
    <w:r>
      <w:rPr>
        <w:noProof/>
      </w:rPr>
      <w:drawing>
        <wp:anchor distT="0" distB="0" distL="114300" distR="114300" simplePos="0" relativeHeight="251666432" behindDoc="0" locked="0" layoutInCell="1" allowOverlap="0" wp14:anchorId="20E1143B" wp14:editId="2CB28063">
          <wp:simplePos x="0" y="0"/>
          <wp:positionH relativeFrom="page">
            <wp:posOffset>16510</wp:posOffset>
          </wp:positionH>
          <wp:positionV relativeFrom="page">
            <wp:posOffset>1905</wp:posOffset>
          </wp:positionV>
          <wp:extent cx="7558405" cy="1047750"/>
          <wp:effectExtent l="0" t="0" r="4445" b="0"/>
          <wp:wrapTopAndBottom/>
          <wp:docPr id="1438591093" name="Picture 143859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B5D0" w14:textId="38A5DA27" w:rsidR="00676404" w:rsidRDefault="00676404">
    <w:pPr>
      <w:pStyle w:val="Header"/>
    </w:pPr>
    <w:r>
      <w:rPr>
        <w:noProof/>
      </w:rPr>
      <w:drawing>
        <wp:anchor distT="0" distB="0" distL="114300" distR="114300" simplePos="0" relativeHeight="251658240" behindDoc="0" locked="0" layoutInCell="1" allowOverlap="0" wp14:anchorId="51B15910" wp14:editId="466C026D">
          <wp:simplePos x="0" y="0"/>
          <wp:positionH relativeFrom="page">
            <wp:posOffset>0</wp:posOffset>
          </wp:positionH>
          <wp:positionV relativeFrom="page">
            <wp:posOffset>0</wp:posOffset>
          </wp:positionV>
          <wp:extent cx="7558405" cy="1047750"/>
          <wp:effectExtent l="0" t="0" r="4445" b="0"/>
          <wp:wrapTopAndBottom/>
          <wp:docPr id="1180936237" name="Picture 118093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E14FC"/>
    <w:multiLevelType w:val="hybridMultilevel"/>
    <w:tmpl w:val="614ADBB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 w15:restartNumberingAfterBreak="0">
    <w:nsid w:val="45BC0EB1"/>
    <w:multiLevelType w:val="hybridMultilevel"/>
    <w:tmpl w:val="83EED4A6"/>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abstractNum w:abstractNumId="2" w15:restartNumberingAfterBreak="0">
    <w:nsid w:val="4A01527A"/>
    <w:multiLevelType w:val="hybridMultilevel"/>
    <w:tmpl w:val="9E0816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DB909C5"/>
    <w:multiLevelType w:val="hybridMultilevel"/>
    <w:tmpl w:val="D3BA31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4026A67"/>
    <w:multiLevelType w:val="hybridMultilevel"/>
    <w:tmpl w:val="836C2B50"/>
    <w:lvl w:ilvl="0" w:tplc="0C090001">
      <w:start w:val="1"/>
      <w:numFmt w:val="bullet"/>
      <w:lvlText w:val=""/>
      <w:lvlJc w:val="left"/>
      <w:pPr>
        <w:ind w:left="556" w:hanging="360"/>
      </w:pPr>
      <w:rPr>
        <w:rFonts w:ascii="Symbol" w:hAnsi="Symbol" w:hint="default"/>
      </w:rPr>
    </w:lvl>
    <w:lvl w:ilvl="1" w:tplc="0C090003" w:tentative="1">
      <w:start w:val="1"/>
      <w:numFmt w:val="bullet"/>
      <w:lvlText w:val="o"/>
      <w:lvlJc w:val="left"/>
      <w:pPr>
        <w:ind w:left="1276" w:hanging="360"/>
      </w:pPr>
      <w:rPr>
        <w:rFonts w:ascii="Courier New" w:hAnsi="Courier New" w:cs="Courier New" w:hint="default"/>
      </w:rPr>
    </w:lvl>
    <w:lvl w:ilvl="2" w:tplc="0C090005" w:tentative="1">
      <w:start w:val="1"/>
      <w:numFmt w:val="bullet"/>
      <w:lvlText w:val=""/>
      <w:lvlJc w:val="left"/>
      <w:pPr>
        <w:ind w:left="1996" w:hanging="360"/>
      </w:pPr>
      <w:rPr>
        <w:rFonts w:ascii="Wingdings" w:hAnsi="Wingdings" w:hint="default"/>
      </w:rPr>
    </w:lvl>
    <w:lvl w:ilvl="3" w:tplc="0C090001" w:tentative="1">
      <w:start w:val="1"/>
      <w:numFmt w:val="bullet"/>
      <w:lvlText w:val=""/>
      <w:lvlJc w:val="left"/>
      <w:pPr>
        <w:ind w:left="2716" w:hanging="360"/>
      </w:pPr>
      <w:rPr>
        <w:rFonts w:ascii="Symbol" w:hAnsi="Symbol" w:hint="default"/>
      </w:rPr>
    </w:lvl>
    <w:lvl w:ilvl="4" w:tplc="0C090003" w:tentative="1">
      <w:start w:val="1"/>
      <w:numFmt w:val="bullet"/>
      <w:lvlText w:val="o"/>
      <w:lvlJc w:val="left"/>
      <w:pPr>
        <w:ind w:left="3436" w:hanging="360"/>
      </w:pPr>
      <w:rPr>
        <w:rFonts w:ascii="Courier New" w:hAnsi="Courier New" w:cs="Courier New" w:hint="default"/>
      </w:rPr>
    </w:lvl>
    <w:lvl w:ilvl="5" w:tplc="0C090005" w:tentative="1">
      <w:start w:val="1"/>
      <w:numFmt w:val="bullet"/>
      <w:lvlText w:val=""/>
      <w:lvlJc w:val="left"/>
      <w:pPr>
        <w:ind w:left="4156" w:hanging="360"/>
      </w:pPr>
      <w:rPr>
        <w:rFonts w:ascii="Wingdings" w:hAnsi="Wingdings" w:hint="default"/>
      </w:rPr>
    </w:lvl>
    <w:lvl w:ilvl="6" w:tplc="0C090001" w:tentative="1">
      <w:start w:val="1"/>
      <w:numFmt w:val="bullet"/>
      <w:lvlText w:val=""/>
      <w:lvlJc w:val="left"/>
      <w:pPr>
        <w:ind w:left="4876" w:hanging="360"/>
      </w:pPr>
      <w:rPr>
        <w:rFonts w:ascii="Symbol" w:hAnsi="Symbol" w:hint="default"/>
      </w:rPr>
    </w:lvl>
    <w:lvl w:ilvl="7" w:tplc="0C090003" w:tentative="1">
      <w:start w:val="1"/>
      <w:numFmt w:val="bullet"/>
      <w:lvlText w:val="o"/>
      <w:lvlJc w:val="left"/>
      <w:pPr>
        <w:ind w:left="5596" w:hanging="360"/>
      </w:pPr>
      <w:rPr>
        <w:rFonts w:ascii="Courier New" w:hAnsi="Courier New" w:cs="Courier New" w:hint="default"/>
      </w:rPr>
    </w:lvl>
    <w:lvl w:ilvl="8" w:tplc="0C090005" w:tentative="1">
      <w:start w:val="1"/>
      <w:numFmt w:val="bullet"/>
      <w:lvlText w:val=""/>
      <w:lvlJc w:val="left"/>
      <w:pPr>
        <w:ind w:left="6316" w:hanging="360"/>
      </w:pPr>
      <w:rPr>
        <w:rFonts w:ascii="Wingdings" w:hAnsi="Wingdings" w:hint="default"/>
      </w:rPr>
    </w:lvl>
  </w:abstractNum>
  <w:abstractNum w:abstractNumId="5" w15:restartNumberingAfterBreak="0">
    <w:nsid w:val="651C2DDE"/>
    <w:multiLevelType w:val="hybridMultilevel"/>
    <w:tmpl w:val="78E20F74"/>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6" w15:restartNumberingAfterBreak="0">
    <w:nsid w:val="65802924"/>
    <w:multiLevelType w:val="hybridMultilevel"/>
    <w:tmpl w:val="F5F448E8"/>
    <w:lvl w:ilvl="0" w:tplc="0C090001">
      <w:start w:val="1"/>
      <w:numFmt w:val="bullet"/>
      <w:lvlText w:val=""/>
      <w:lvlJc w:val="left"/>
      <w:pPr>
        <w:ind w:left="721" w:hanging="360"/>
      </w:pPr>
      <w:rPr>
        <w:rFonts w:ascii="Symbol" w:hAnsi="Symbol" w:hint="default"/>
      </w:rPr>
    </w:lvl>
    <w:lvl w:ilvl="1" w:tplc="0C090003" w:tentative="1">
      <w:start w:val="1"/>
      <w:numFmt w:val="bullet"/>
      <w:lvlText w:val="o"/>
      <w:lvlJc w:val="left"/>
      <w:pPr>
        <w:ind w:left="1441" w:hanging="360"/>
      </w:pPr>
      <w:rPr>
        <w:rFonts w:ascii="Courier New" w:hAnsi="Courier New" w:cs="Courier New" w:hint="default"/>
      </w:rPr>
    </w:lvl>
    <w:lvl w:ilvl="2" w:tplc="0C090005" w:tentative="1">
      <w:start w:val="1"/>
      <w:numFmt w:val="bullet"/>
      <w:lvlText w:val=""/>
      <w:lvlJc w:val="left"/>
      <w:pPr>
        <w:ind w:left="2161" w:hanging="360"/>
      </w:pPr>
      <w:rPr>
        <w:rFonts w:ascii="Wingdings" w:hAnsi="Wingdings" w:hint="default"/>
      </w:rPr>
    </w:lvl>
    <w:lvl w:ilvl="3" w:tplc="0C090001" w:tentative="1">
      <w:start w:val="1"/>
      <w:numFmt w:val="bullet"/>
      <w:lvlText w:val=""/>
      <w:lvlJc w:val="left"/>
      <w:pPr>
        <w:ind w:left="2881" w:hanging="360"/>
      </w:pPr>
      <w:rPr>
        <w:rFonts w:ascii="Symbol" w:hAnsi="Symbol" w:hint="default"/>
      </w:rPr>
    </w:lvl>
    <w:lvl w:ilvl="4" w:tplc="0C090003" w:tentative="1">
      <w:start w:val="1"/>
      <w:numFmt w:val="bullet"/>
      <w:lvlText w:val="o"/>
      <w:lvlJc w:val="left"/>
      <w:pPr>
        <w:ind w:left="3601" w:hanging="360"/>
      </w:pPr>
      <w:rPr>
        <w:rFonts w:ascii="Courier New" w:hAnsi="Courier New" w:cs="Courier New" w:hint="default"/>
      </w:rPr>
    </w:lvl>
    <w:lvl w:ilvl="5" w:tplc="0C090005" w:tentative="1">
      <w:start w:val="1"/>
      <w:numFmt w:val="bullet"/>
      <w:lvlText w:val=""/>
      <w:lvlJc w:val="left"/>
      <w:pPr>
        <w:ind w:left="4321" w:hanging="360"/>
      </w:pPr>
      <w:rPr>
        <w:rFonts w:ascii="Wingdings" w:hAnsi="Wingdings" w:hint="default"/>
      </w:rPr>
    </w:lvl>
    <w:lvl w:ilvl="6" w:tplc="0C090001" w:tentative="1">
      <w:start w:val="1"/>
      <w:numFmt w:val="bullet"/>
      <w:lvlText w:val=""/>
      <w:lvlJc w:val="left"/>
      <w:pPr>
        <w:ind w:left="5041" w:hanging="360"/>
      </w:pPr>
      <w:rPr>
        <w:rFonts w:ascii="Symbol" w:hAnsi="Symbol" w:hint="default"/>
      </w:rPr>
    </w:lvl>
    <w:lvl w:ilvl="7" w:tplc="0C090003" w:tentative="1">
      <w:start w:val="1"/>
      <w:numFmt w:val="bullet"/>
      <w:lvlText w:val="o"/>
      <w:lvlJc w:val="left"/>
      <w:pPr>
        <w:ind w:left="5761" w:hanging="360"/>
      </w:pPr>
      <w:rPr>
        <w:rFonts w:ascii="Courier New" w:hAnsi="Courier New" w:cs="Courier New" w:hint="default"/>
      </w:rPr>
    </w:lvl>
    <w:lvl w:ilvl="8" w:tplc="0C090005" w:tentative="1">
      <w:start w:val="1"/>
      <w:numFmt w:val="bullet"/>
      <w:lvlText w:val=""/>
      <w:lvlJc w:val="left"/>
      <w:pPr>
        <w:ind w:left="6481" w:hanging="360"/>
      </w:pPr>
      <w:rPr>
        <w:rFonts w:ascii="Wingdings" w:hAnsi="Wingdings" w:hint="default"/>
      </w:rPr>
    </w:lvl>
  </w:abstractNum>
  <w:abstractNum w:abstractNumId="7" w15:restartNumberingAfterBreak="0">
    <w:nsid w:val="69F05FEB"/>
    <w:multiLevelType w:val="hybridMultilevel"/>
    <w:tmpl w:val="E850E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06802A9"/>
    <w:multiLevelType w:val="hybridMultilevel"/>
    <w:tmpl w:val="626420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7C6357A"/>
    <w:multiLevelType w:val="hybridMultilevel"/>
    <w:tmpl w:val="50A641E0"/>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79E04C8F"/>
    <w:multiLevelType w:val="hybridMultilevel"/>
    <w:tmpl w:val="9AD441DA"/>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num w:numId="1" w16cid:durableId="176580530">
    <w:abstractNumId w:val="0"/>
  </w:num>
  <w:num w:numId="2" w16cid:durableId="1150368781">
    <w:abstractNumId w:val="9"/>
  </w:num>
  <w:num w:numId="3" w16cid:durableId="1277328107">
    <w:abstractNumId w:val="5"/>
  </w:num>
  <w:num w:numId="4" w16cid:durableId="1397825773">
    <w:abstractNumId w:val="6"/>
  </w:num>
  <w:num w:numId="5" w16cid:durableId="1135026203">
    <w:abstractNumId w:val="4"/>
  </w:num>
  <w:num w:numId="6" w16cid:durableId="1702971444">
    <w:abstractNumId w:val="1"/>
  </w:num>
  <w:num w:numId="7" w16cid:durableId="57831049">
    <w:abstractNumId w:val="3"/>
  </w:num>
  <w:num w:numId="8" w16cid:durableId="1611430102">
    <w:abstractNumId w:val="8"/>
  </w:num>
  <w:num w:numId="9" w16cid:durableId="1811092533">
    <w:abstractNumId w:val="7"/>
  </w:num>
  <w:num w:numId="10" w16cid:durableId="1119959666">
    <w:abstractNumId w:val="10"/>
  </w:num>
  <w:num w:numId="11" w16cid:durableId="1576746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003A41"/>
    <w:rsid w:val="00033671"/>
    <w:rsid w:val="00062A79"/>
    <w:rsid w:val="00074B2C"/>
    <w:rsid w:val="000E14FF"/>
    <w:rsid w:val="000F0F0A"/>
    <w:rsid w:val="00104C2D"/>
    <w:rsid w:val="001055E6"/>
    <w:rsid w:val="0013042C"/>
    <w:rsid w:val="0015076D"/>
    <w:rsid w:val="001546C3"/>
    <w:rsid w:val="001647E6"/>
    <w:rsid w:val="00186C32"/>
    <w:rsid w:val="00193875"/>
    <w:rsid w:val="001A2169"/>
    <w:rsid w:val="001C39D2"/>
    <w:rsid w:val="00203ED0"/>
    <w:rsid w:val="00260948"/>
    <w:rsid w:val="00265E56"/>
    <w:rsid w:val="00271916"/>
    <w:rsid w:val="00297DED"/>
    <w:rsid w:val="002A1763"/>
    <w:rsid w:val="002A591B"/>
    <w:rsid w:val="002A6C90"/>
    <w:rsid w:val="002C6209"/>
    <w:rsid w:val="00300D35"/>
    <w:rsid w:val="00331861"/>
    <w:rsid w:val="0036379E"/>
    <w:rsid w:val="00364F46"/>
    <w:rsid w:val="00380D41"/>
    <w:rsid w:val="004029D1"/>
    <w:rsid w:val="00407F64"/>
    <w:rsid w:val="00422CC9"/>
    <w:rsid w:val="00433A31"/>
    <w:rsid w:val="00473934"/>
    <w:rsid w:val="0047659B"/>
    <w:rsid w:val="00481DCA"/>
    <w:rsid w:val="00490AC9"/>
    <w:rsid w:val="00491A51"/>
    <w:rsid w:val="004A54D2"/>
    <w:rsid w:val="004F7F9C"/>
    <w:rsid w:val="00503294"/>
    <w:rsid w:val="00511D51"/>
    <w:rsid w:val="00527166"/>
    <w:rsid w:val="00531FC4"/>
    <w:rsid w:val="00554DBD"/>
    <w:rsid w:val="005C58ED"/>
    <w:rsid w:val="005E37D2"/>
    <w:rsid w:val="005F0522"/>
    <w:rsid w:val="005F14F2"/>
    <w:rsid w:val="006129E3"/>
    <w:rsid w:val="006253E4"/>
    <w:rsid w:val="00625FE4"/>
    <w:rsid w:val="00656BCB"/>
    <w:rsid w:val="0066756B"/>
    <w:rsid w:val="00671772"/>
    <w:rsid w:val="00676404"/>
    <w:rsid w:val="006C006A"/>
    <w:rsid w:val="006C0835"/>
    <w:rsid w:val="006D4B60"/>
    <w:rsid w:val="00725054"/>
    <w:rsid w:val="00755EBC"/>
    <w:rsid w:val="00771FDA"/>
    <w:rsid w:val="007A0023"/>
    <w:rsid w:val="007A25C0"/>
    <w:rsid w:val="007B3764"/>
    <w:rsid w:val="008163C7"/>
    <w:rsid w:val="00843009"/>
    <w:rsid w:val="00854AE1"/>
    <w:rsid w:val="00896A03"/>
    <w:rsid w:val="008C604D"/>
    <w:rsid w:val="008D491F"/>
    <w:rsid w:val="008F3DA5"/>
    <w:rsid w:val="00945C68"/>
    <w:rsid w:val="00956B3F"/>
    <w:rsid w:val="009629F6"/>
    <w:rsid w:val="00982A26"/>
    <w:rsid w:val="00984C95"/>
    <w:rsid w:val="009E2248"/>
    <w:rsid w:val="00A06C64"/>
    <w:rsid w:val="00A1074D"/>
    <w:rsid w:val="00A61C67"/>
    <w:rsid w:val="00A6669F"/>
    <w:rsid w:val="00A74E5C"/>
    <w:rsid w:val="00A80687"/>
    <w:rsid w:val="00A90BDE"/>
    <w:rsid w:val="00A938CF"/>
    <w:rsid w:val="00AA064E"/>
    <w:rsid w:val="00AB51A8"/>
    <w:rsid w:val="00AC44BE"/>
    <w:rsid w:val="00AD2368"/>
    <w:rsid w:val="00AE14EE"/>
    <w:rsid w:val="00B33CFB"/>
    <w:rsid w:val="00B55B2B"/>
    <w:rsid w:val="00B657EF"/>
    <w:rsid w:val="00B70932"/>
    <w:rsid w:val="00BC7E87"/>
    <w:rsid w:val="00BF4919"/>
    <w:rsid w:val="00C0115B"/>
    <w:rsid w:val="00C2609F"/>
    <w:rsid w:val="00C43E76"/>
    <w:rsid w:val="00C704AF"/>
    <w:rsid w:val="00CD5231"/>
    <w:rsid w:val="00CE4320"/>
    <w:rsid w:val="00D05F1B"/>
    <w:rsid w:val="00D07403"/>
    <w:rsid w:val="00D21168"/>
    <w:rsid w:val="00D52CA5"/>
    <w:rsid w:val="00D6202E"/>
    <w:rsid w:val="00D96D46"/>
    <w:rsid w:val="00DA091F"/>
    <w:rsid w:val="00DF6DD1"/>
    <w:rsid w:val="00E16C47"/>
    <w:rsid w:val="00E17408"/>
    <w:rsid w:val="00E86028"/>
    <w:rsid w:val="00E96A40"/>
    <w:rsid w:val="00EB6FA6"/>
    <w:rsid w:val="00EB6FAE"/>
    <w:rsid w:val="00ED47A2"/>
    <w:rsid w:val="00F34A66"/>
    <w:rsid w:val="00F622FF"/>
    <w:rsid w:val="00F70356"/>
    <w:rsid w:val="00FA2507"/>
    <w:rsid w:val="00FF23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 w:type="paragraph" w:styleId="ListParagraph">
    <w:name w:val="List Paragraph"/>
    <w:basedOn w:val="Normal"/>
    <w:uiPriority w:val="34"/>
    <w:qFormat/>
    <w:rsid w:val="006129E3"/>
    <w:pPr>
      <w:spacing w:line="259" w:lineRule="auto"/>
      <w:ind w:left="720"/>
      <w:contextualSpacing/>
    </w:pPr>
    <w:rPr>
      <w:rFonts w:asciiTheme="minorHAnsi" w:eastAsiaTheme="minorHAnsi" w:hAnsiTheme="minorHAnsi"/>
      <w:sz w:val="22"/>
      <w:szCs w:val="22"/>
    </w:rPr>
  </w:style>
  <w:style w:type="table" w:styleId="TableGrid">
    <w:name w:val="Table Grid"/>
    <w:basedOn w:val="TableNormal"/>
    <w:uiPriority w:val="39"/>
    <w:rsid w:val="00402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B6FA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Style1">
    <w:name w:val="Style1"/>
    <w:basedOn w:val="Normal"/>
    <w:link w:val="Style1Char"/>
    <w:qFormat/>
    <w:rsid w:val="0013042C"/>
    <w:pPr>
      <w:spacing w:after="0"/>
      <w:ind w:right="512" w:hanging="426"/>
    </w:pPr>
    <w:rPr>
      <w:rFonts w:asciiTheme="minorHAnsi" w:eastAsia="Times New Roman" w:hAnsiTheme="minorHAnsi" w:cstheme="minorHAnsi"/>
      <w:b/>
      <w:bCs/>
      <w:color w:val="000000" w:themeColor="text1"/>
      <w:sz w:val="24"/>
      <w:szCs w:val="18"/>
      <w:u w:val="single"/>
      <w:lang w:val="en-GB" w:eastAsia="en-AU"/>
    </w:rPr>
  </w:style>
  <w:style w:type="character" w:customStyle="1" w:styleId="Style1Char">
    <w:name w:val="Style1 Char"/>
    <w:basedOn w:val="DefaultParagraphFont"/>
    <w:link w:val="Style1"/>
    <w:rsid w:val="0013042C"/>
    <w:rPr>
      <w:rFonts w:eastAsia="Times New Roman" w:cstheme="minorHAnsi"/>
      <w:b/>
      <w:bCs/>
      <w:color w:val="000000" w:themeColor="text1"/>
      <w:szCs w:val="18"/>
      <w:u w:val="single"/>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3</cp:revision>
  <cp:lastPrinted>2024-06-07T03:05:00Z</cp:lastPrinted>
  <dcterms:created xsi:type="dcterms:W3CDTF">2024-10-16T06:01:00Z</dcterms:created>
  <dcterms:modified xsi:type="dcterms:W3CDTF">2025-01-23T02:54:00Z</dcterms:modified>
</cp:coreProperties>
</file>