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80" w:rsidRPr="003A2847" w:rsidRDefault="00BD1422" w:rsidP="003A2847">
      <w:pPr>
        <w:tabs>
          <w:tab w:val="left" w:pos="3717"/>
        </w:tabs>
        <w:rPr>
          <w:rFonts w:ascii="Arial Narrow" w:hAnsi="Arial Narrow" w:cs="Arial Narrow"/>
          <w:b/>
          <w:bCs/>
          <w:sz w:val="28"/>
          <w:szCs w:val="28"/>
        </w:rPr>
      </w:pPr>
      <w:r w:rsidRPr="00F31689">
        <w:rPr>
          <w:rFonts w:ascii="Arial Narrow" w:hAnsi="Arial Narrow" w:cs="Arial Narrow"/>
          <w:b/>
          <w:bCs/>
          <w:sz w:val="28"/>
          <w:szCs w:val="28"/>
        </w:rPr>
        <w:t xml:space="preserve">Service Contractant : Direction Technique </w:t>
      </w:r>
      <w:r w:rsidR="00F31689" w:rsidRPr="00F31689">
        <w:rPr>
          <w:rFonts w:ascii="Arial Narrow" w:hAnsi="Arial Narrow" w:cs="Arial Narrow"/>
          <w:b/>
          <w:bCs/>
          <w:sz w:val="28"/>
          <w:szCs w:val="28"/>
        </w:rPr>
        <w:t>Gaz</w:t>
      </w:r>
    </w:p>
    <w:p w:rsidR="003F6886" w:rsidRPr="00E8240E" w:rsidRDefault="003F6886" w:rsidP="00E8240E">
      <w:pPr>
        <w:tabs>
          <w:tab w:val="left" w:pos="3717"/>
        </w:tabs>
        <w:rPr>
          <w:rFonts w:ascii="Arial Narrow" w:hAnsi="Arial Narrow" w:cs="Arial Narrow"/>
          <w:b/>
          <w:bCs/>
        </w:rPr>
      </w:pPr>
    </w:p>
    <w:p w:rsidR="00467D80" w:rsidRPr="008215F3" w:rsidRDefault="00467D80" w:rsidP="00C6405E">
      <w:pPr>
        <w:spacing w:before="120" w:after="120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r w:rsidRPr="008215F3">
        <w:rPr>
          <w:rFonts w:ascii="Arial" w:hAnsi="Arial" w:cs="Arial"/>
          <w:b/>
          <w:bCs/>
          <w:sz w:val="36"/>
          <w:szCs w:val="36"/>
        </w:rPr>
        <w:t xml:space="preserve">COMMISSION D’OUVERTURE DES PLIS </w:t>
      </w:r>
    </w:p>
    <w:p w:rsidR="003A2847" w:rsidRPr="00E404B8" w:rsidRDefault="00467D80" w:rsidP="00373C87">
      <w:pPr>
        <w:pStyle w:val="RMSNGZSous-titre-CentrSoulign"/>
      </w:pPr>
      <w:r w:rsidRPr="003A2847">
        <w:t>PHASE TECHNIQUE</w:t>
      </w:r>
    </w:p>
    <w:p w:rsidR="00467D80" w:rsidRDefault="00467D80" w:rsidP="003A2847">
      <w:pPr>
        <w:spacing w:before="120" w:after="120"/>
        <w:jc w:val="center"/>
        <w:rPr>
          <w:rFonts w:ascii="Arial" w:hAnsi="Arial" w:cs="Arial"/>
          <w:b/>
          <w:bCs/>
        </w:rPr>
      </w:pPr>
      <w:r w:rsidRPr="009837BB">
        <w:rPr>
          <w:rFonts w:ascii="Arial" w:hAnsi="Arial" w:cs="Arial"/>
          <w:b/>
          <w:bCs/>
        </w:rPr>
        <w:t>Procès-verbal de la séance du</w:t>
      </w:r>
      <w:r w:rsidR="004D434C">
        <w:rPr>
          <w:rFonts w:ascii="Arial" w:hAnsi="Arial" w:cs="Arial"/>
          <w:b/>
          <w:bCs/>
        </w:rPr>
        <w:t xml:space="preserve"> </w:t>
      </w:r>
      <w:r w:rsidR="003A2847">
        <w:rPr>
          <w:rFonts w:ascii="Arial" w:hAnsi="Arial" w:cs="Arial"/>
          <w:b/>
          <w:bCs/>
        </w:rPr>
        <w:t>2</w:t>
      </w:r>
      <w:r w:rsidR="004D434C">
        <w:rPr>
          <w:rFonts w:ascii="Arial" w:hAnsi="Arial" w:cs="Arial"/>
          <w:b/>
          <w:bCs/>
        </w:rPr>
        <w:t>1 Novembre 2016</w:t>
      </w:r>
    </w:p>
    <w:p w:rsidR="00467D80" w:rsidRPr="00B85BE1" w:rsidRDefault="00467D80" w:rsidP="00C6405E">
      <w:pPr>
        <w:rPr>
          <w:rFonts w:ascii="Arial Narrow" w:hAnsi="Arial Narrow" w:cs="Arial Narrow"/>
        </w:rPr>
      </w:pPr>
    </w:p>
    <w:p w:rsidR="00467D80" w:rsidRDefault="00467D80" w:rsidP="003A2847">
      <w:pPr>
        <w:rPr>
          <w:rFonts w:ascii="Arial Narrow" w:hAnsi="Arial Narrow" w:cs="Arial Narrow"/>
          <w:b/>
          <w:bCs/>
        </w:rPr>
      </w:pPr>
      <w:r w:rsidRPr="00DC4EC8">
        <w:rPr>
          <w:rFonts w:ascii="Arial Narrow" w:hAnsi="Arial Narrow" w:cs="Arial Narrow"/>
          <w:b/>
          <w:bCs/>
        </w:rPr>
        <w:t>N°</w:t>
      </w:r>
      <w:r w:rsidR="00F678C3">
        <w:rPr>
          <w:rFonts w:ascii="Arial Narrow" w:hAnsi="Arial Narrow" w:cs="Arial Narrow"/>
          <w:b/>
          <w:bCs/>
        </w:rPr>
        <w:t>0</w:t>
      </w:r>
      <w:r w:rsidR="004D434C">
        <w:rPr>
          <w:rFonts w:ascii="Arial Narrow" w:hAnsi="Arial Narrow" w:cs="Arial Narrow"/>
          <w:b/>
          <w:bCs/>
        </w:rPr>
        <w:t>4</w:t>
      </w:r>
      <w:r w:rsidR="001A726A">
        <w:rPr>
          <w:rFonts w:ascii="Arial Narrow" w:hAnsi="Arial Narrow" w:cs="Arial Narrow"/>
          <w:b/>
          <w:bCs/>
        </w:rPr>
        <w:t>/</w:t>
      </w:r>
      <w:r w:rsidR="004D434C">
        <w:rPr>
          <w:rFonts w:ascii="Arial Narrow" w:hAnsi="Arial Narrow" w:cs="Arial Narrow"/>
          <w:b/>
          <w:bCs/>
        </w:rPr>
        <w:t>2016</w:t>
      </w:r>
      <w:r w:rsidRPr="00DC4EC8">
        <w:rPr>
          <w:rFonts w:ascii="Arial Narrow" w:hAnsi="Arial Narrow" w:cs="Arial Narrow"/>
          <w:b/>
          <w:bCs/>
        </w:rPr>
        <w:t>/</w:t>
      </w:r>
      <w:r w:rsidRPr="00DB3296">
        <w:rPr>
          <w:rFonts w:ascii="Arial Narrow" w:hAnsi="Arial Narrow" w:cs="Arial Narrow"/>
          <w:b/>
          <w:bCs/>
        </w:rPr>
        <w:t>COP</w:t>
      </w:r>
      <w:r w:rsidR="00263E94">
        <w:rPr>
          <w:rFonts w:ascii="Arial Narrow" w:hAnsi="Arial Narrow" w:cs="Arial Narrow"/>
          <w:b/>
          <w:bCs/>
        </w:rPr>
        <w:t>.</w:t>
      </w:r>
      <w:r w:rsidR="00383D15">
        <w:rPr>
          <w:rFonts w:ascii="Arial Narrow" w:hAnsi="Arial Narrow" w:cs="Arial Narrow"/>
          <w:b/>
          <w:bCs/>
        </w:rPr>
        <w:t>E</w:t>
      </w:r>
      <w:r w:rsidR="00E404B8">
        <w:rPr>
          <w:rFonts w:ascii="Arial Narrow" w:hAnsi="Arial Narrow" w:cs="Arial Narrow"/>
          <w:b/>
          <w:bCs/>
        </w:rPr>
        <w:tab/>
      </w:r>
      <w:r w:rsidR="00E404B8">
        <w:rPr>
          <w:rFonts w:ascii="Arial Narrow" w:hAnsi="Arial Narrow" w:cs="Arial Narrow"/>
          <w:b/>
          <w:bCs/>
        </w:rPr>
        <w:tab/>
      </w:r>
      <w:r w:rsidR="00F53A23">
        <w:rPr>
          <w:rFonts w:ascii="Arial Narrow" w:hAnsi="Arial Narrow" w:cs="Arial Narrow"/>
          <w:b/>
          <w:bCs/>
        </w:rPr>
        <w:t xml:space="preserve">                                                                                                 </w:t>
      </w:r>
      <w:r w:rsidRPr="00DB3296">
        <w:rPr>
          <w:rFonts w:ascii="Arial Narrow" w:hAnsi="Arial Narrow" w:cs="Arial Narrow"/>
          <w:b/>
          <w:bCs/>
        </w:rPr>
        <w:t xml:space="preserve">Alger  le </w:t>
      </w:r>
      <w:r w:rsidR="003A2847">
        <w:rPr>
          <w:rFonts w:ascii="Arial Narrow" w:hAnsi="Arial Narrow" w:cs="Arial Narrow"/>
          <w:b/>
          <w:bCs/>
        </w:rPr>
        <w:t>2</w:t>
      </w:r>
      <w:r w:rsidR="004D434C">
        <w:rPr>
          <w:rFonts w:ascii="Arial Narrow" w:hAnsi="Arial Narrow" w:cs="Arial Narrow"/>
          <w:b/>
          <w:bCs/>
        </w:rPr>
        <w:t>1/11</w:t>
      </w:r>
      <w:r w:rsidR="00785D87">
        <w:rPr>
          <w:rFonts w:ascii="Arial Narrow" w:hAnsi="Arial Narrow" w:cs="Arial Narrow"/>
          <w:b/>
          <w:bCs/>
        </w:rPr>
        <w:t>/</w:t>
      </w:r>
      <w:r w:rsidR="004D434C">
        <w:rPr>
          <w:rFonts w:ascii="Arial Narrow" w:hAnsi="Arial Narrow" w:cs="Arial Narrow"/>
          <w:b/>
          <w:bCs/>
        </w:rPr>
        <w:t>16</w:t>
      </w:r>
    </w:p>
    <w:p w:rsidR="003A2847" w:rsidRPr="00DB3296" w:rsidRDefault="003A2847" w:rsidP="003A2847">
      <w:pPr>
        <w:rPr>
          <w:rFonts w:ascii="Arial Narrow" w:hAnsi="Arial Narrow" w:cs="Arial Narrow"/>
          <w:b/>
          <w:bCs/>
        </w:rPr>
      </w:pPr>
    </w:p>
    <w:p w:rsidR="00467D80" w:rsidRPr="00B85BE1" w:rsidRDefault="00467D80" w:rsidP="00C6405E">
      <w:pPr>
        <w:rPr>
          <w:rFonts w:ascii="Arial Narrow" w:hAnsi="Arial Narrow" w:cs="Arial Narrow"/>
        </w:rPr>
      </w:pPr>
    </w:p>
    <w:p w:rsidR="00467D80" w:rsidRPr="00B85BE1" w:rsidRDefault="00467D80" w:rsidP="00C6405E">
      <w:pPr>
        <w:outlineLvl w:val="0"/>
        <w:rPr>
          <w:rFonts w:ascii="Arial Narrow" w:hAnsi="Arial Narrow" w:cs="Arial Narrow"/>
        </w:rPr>
      </w:pPr>
      <w:r w:rsidRPr="00B85BE1">
        <w:rPr>
          <w:rFonts w:ascii="Arial Narrow" w:hAnsi="Arial Narrow" w:cs="Arial Narrow"/>
          <w:b/>
          <w:bCs/>
        </w:rPr>
        <w:t>Membres Présents</w:t>
      </w:r>
      <w:r w:rsidRPr="00B85BE1">
        <w:rPr>
          <w:rFonts w:ascii="Arial Narrow" w:hAnsi="Arial Narrow" w:cs="Arial Narrow"/>
        </w:rPr>
        <w:t> :</w:t>
      </w:r>
    </w:p>
    <w:p w:rsidR="00467D80" w:rsidRPr="00B85BE1" w:rsidRDefault="00467D80" w:rsidP="00C6405E">
      <w:pPr>
        <w:rPr>
          <w:rFonts w:ascii="Arial Narrow" w:hAnsi="Arial Narrow" w:cs="Arial Narrow"/>
        </w:rPr>
      </w:pP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325"/>
        <w:gridCol w:w="2693"/>
        <w:gridCol w:w="2835"/>
      </w:tblGrid>
      <w:tr w:rsidR="00467D80" w:rsidRPr="00B85BE1" w:rsidTr="00F53A23">
        <w:tc>
          <w:tcPr>
            <w:tcW w:w="4325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Nom et prénom</w:t>
            </w:r>
          </w:p>
        </w:tc>
        <w:tc>
          <w:tcPr>
            <w:tcW w:w="2693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Qualité</w:t>
            </w:r>
          </w:p>
        </w:tc>
        <w:tc>
          <w:tcPr>
            <w:tcW w:w="2835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Signature</w:t>
            </w:r>
          </w:p>
        </w:tc>
      </w:tr>
      <w:tr w:rsidR="00467D80" w:rsidRPr="00B85BE1" w:rsidTr="00F53A23">
        <w:tc>
          <w:tcPr>
            <w:tcW w:w="4325" w:type="dxa"/>
          </w:tcPr>
          <w:p w:rsidR="00467D80" w:rsidRPr="00F53A23" w:rsidRDefault="00DC5B68" w:rsidP="001B2C81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Mme BEL</w:t>
            </w:r>
            <w:r w:rsidR="0030684D" w:rsidRPr="00F53A23">
              <w:rPr>
                <w:rFonts w:ascii="Arial Narrow" w:hAnsi="Arial Narrow" w:cs="Arial Narrow"/>
                <w:b/>
              </w:rPr>
              <w:t>LOU</w:t>
            </w:r>
            <w:r w:rsidRPr="00F53A23">
              <w:rPr>
                <w:rFonts w:ascii="Arial Narrow" w:hAnsi="Arial Narrow" w:cs="Arial Narrow"/>
                <w:b/>
              </w:rPr>
              <w:t>NES</w:t>
            </w:r>
            <w:r w:rsidR="00FA6467" w:rsidRPr="00F53A23">
              <w:rPr>
                <w:rFonts w:ascii="Arial Narrow" w:hAnsi="Arial Narrow" w:cs="Arial Narrow"/>
                <w:b/>
              </w:rPr>
              <w:t xml:space="preserve">née NADJI </w:t>
            </w:r>
            <w:r w:rsidR="0030684D" w:rsidRPr="00F53A23">
              <w:rPr>
                <w:rFonts w:ascii="Arial Narrow" w:hAnsi="Arial Narrow" w:cs="Arial Narrow"/>
                <w:b/>
              </w:rPr>
              <w:t>A</w:t>
            </w:r>
            <w:r w:rsidR="00FA6467" w:rsidRPr="00F53A23">
              <w:rPr>
                <w:rFonts w:ascii="Arial Narrow" w:hAnsi="Arial Narrow" w:cs="Arial Narrow"/>
                <w:b/>
              </w:rPr>
              <w:t>mal</w:t>
            </w:r>
            <w:r w:rsidR="001B2C81" w:rsidRPr="00F53A23">
              <w:rPr>
                <w:rFonts w:ascii="Arial Narrow" w:hAnsi="Arial Narrow" w:cs="Arial Narrow"/>
                <w:b/>
              </w:rPr>
              <w:t xml:space="preserve"> / DFC</w:t>
            </w:r>
          </w:p>
        </w:tc>
        <w:tc>
          <w:tcPr>
            <w:tcW w:w="2693" w:type="dxa"/>
          </w:tcPr>
          <w:p w:rsidR="00467D80" w:rsidRPr="00F53A23" w:rsidRDefault="00467D80" w:rsidP="0030684D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P</w:t>
            </w:r>
            <w:r w:rsidR="0030684D" w:rsidRPr="00F53A23">
              <w:rPr>
                <w:rFonts w:ascii="Arial Narrow" w:hAnsi="Arial Narrow" w:cs="Arial Narrow"/>
                <w:b/>
              </w:rPr>
              <w:t>résidente</w:t>
            </w:r>
          </w:p>
        </w:tc>
        <w:tc>
          <w:tcPr>
            <w:tcW w:w="2835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</w:tr>
      <w:tr w:rsidR="00233453" w:rsidRPr="00233453" w:rsidTr="00F53A23">
        <w:tc>
          <w:tcPr>
            <w:tcW w:w="4325" w:type="dxa"/>
          </w:tcPr>
          <w:p w:rsidR="00233453" w:rsidRPr="00F53A23" w:rsidRDefault="00233453" w:rsidP="001764A6">
            <w:pPr>
              <w:rPr>
                <w:rFonts w:ascii="Arial Narrow" w:hAnsi="Arial Narrow" w:cs="Arial Narrow"/>
                <w:b/>
                <w:lang w:val="en-US"/>
              </w:rPr>
            </w:pPr>
            <w:r w:rsidRPr="00F53A23">
              <w:rPr>
                <w:rFonts w:ascii="Arial Narrow" w:hAnsi="Arial Narrow" w:cs="Arial Narrow"/>
                <w:b/>
                <w:lang w:val="en-US"/>
              </w:rPr>
              <w:t>M HAMOUTEN Sid Ali / SIE</w:t>
            </w:r>
          </w:p>
        </w:tc>
        <w:tc>
          <w:tcPr>
            <w:tcW w:w="2693" w:type="dxa"/>
          </w:tcPr>
          <w:p w:rsidR="00233453" w:rsidRPr="00F53A23" w:rsidRDefault="00373C87" w:rsidP="0022176B">
            <w:pPr>
              <w:rPr>
                <w:rFonts w:ascii="Arial Narrow" w:hAnsi="Arial Narrow" w:cs="Arial Narrow"/>
                <w:b/>
                <w:lang w:val="en-US"/>
              </w:rPr>
            </w:pPr>
            <w:r w:rsidRPr="00F53A23">
              <w:rPr>
                <w:rFonts w:ascii="Arial Narrow" w:hAnsi="Arial Narrow" w:cs="Arial Narrow"/>
                <w:b/>
              </w:rPr>
              <w:t>Vice-Président</w:t>
            </w:r>
          </w:p>
        </w:tc>
        <w:tc>
          <w:tcPr>
            <w:tcW w:w="2835" w:type="dxa"/>
          </w:tcPr>
          <w:p w:rsidR="00233453" w:rsidRPr="00233453" w:rsidRDefault="00233453" w:rsidP="0022176B">
            <w:pPr>
              <w:jc w:val="center"/>
              <w:rPr>
                <w:rFonts w:ascii="Arial Narrow" w:hAnsi="Arial Narrow" w:cs="Arial Narrow"/>
                <w:lang w:val="en-US"/>
              </w:rPr>
            </w:pPr>
          </w:p>
        </w:tc>
      </w:tr>
      <w:tr w:rsidR="00467D80" w:rsidRPr="00B85BE1" w:rsidTr="00F53A23">
        <w:tc>
          <w:tcPr>
            <w:tcW w:w="4325" w:type="dxa"/>
          </w:tcPr>
          <w:p w:rsidR="00467D80" w:rsidRPr="00F53A23" w:rsidRDefault="00DB4314" w:rsidP="00FA6467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SEBTI N</w:t>
            </w:r>
            <w:r w:rsidR="00FA6467" w:rsidRPr="00F53A23">
              <w:rPr>
                <w:rFonts w:ascii="Arial Narrow" w:hAnsi="Arial Narrow" w:cs="Arial Narrow"/>
                <w:b/>
              </w:rPr>
              <w:t>abil</w:t>
            </w:r>
            <w:r w:rsidR="001B2C81" w:rsidRPr="00F53A23">
              <w:rPr>
                <w:rFonts w:ascii="Arial Narrow" w:hAnsi="Arial Narrow" w:cs="Arial Narrow"/>
                <w:b/>
              </w:rPr>
              <w:t xml:space="preserve"> / DFC</w:t>
            </w:r>
          </w:p>
        </w:tc>
        <w:tc>
          <w:tcPr>
            <w:tcW w:w="2693" w:type="dxa"/>
          </w:tcPr>
          <w:p w:rsidR="00467D80" w:rsidRPr="00F53A23" w:rsidRDefault="00467D80" w:rsidP="0022176B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Membre</w:t>
            </w:r>
          </w:p>
        </w:tc>
        <w:tc>
          <w:tcPr>
            <w:tcW w:w="2835" w:type="dxa"/>
          </w:tcPr>
          <w:p w:rsidR="00467D80" w:rsidRPr="00B85BE1" w:rsidRDefault="00467D80" w:rsidP="0022176B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467D80" w:rsidRPr="00B85BE1" w:rsidTr="00F53A23">
        <w:tc>
          <w:tcPr>
            <w:tcW w:w="4325" w:type="dxa"/>
          </w:tcPr>
          <w:p w:rsidR="00467D80" w:rsidRPr="00F53A23" w:rsidRDefault="001764A6" w:rsidP="00FA6467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SAOUD Ali / DAG</w:t>
            </w:r>
          </w:p>
        </w:tc>
        <w:tc>
          <w:tcPr>
            <w:tcW w:w="2693" w:type="dxa"/>
          </w:tcPr>
          <w:p w:rsidR="00467D80" w:rsidRPr="00F53A23" w:rsidRDefault="001764A6" w:rsidP="00073C69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Membre</w:t>
            </w:r>
          </w:p>
        </w:tc>
        <w:tc>
          <w:tcPr>
            <w:tcW w:w="2835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</w:tr>
      <w:tr w:rsidR="00467D80" w:rsidRPr="00B85BE1" w:rsidTr="00F53A23">
        <w:tc>
          <w:tcPr>
            <w:tcW w:w="4325" w:type="dxa"/>
          </w:tcPr>
          <w:p w:rsidR="00467D80" w:rsidRPr="00F53A23" w:rsidRDefault="001764A6" w:rsidP="00FA6467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BOUATTA Adel / DCM</w:t>
            </w:r>
          </w:p>
        </w:tc>
        <w:tc>
          <w:tcPr>
            <w:tcW w:w="2693" w:type="dxa"/>
          </w:tcPr>
          <w:p w:rsidR="00467D80" w:rsidRPr="00F53A23" w:rsidRDefault="00242B1F" w:rsidP="0022176B">
            <w:pPr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Membre et</w:t>
            </w:r>
            <w:r w:rsidR="001764A6" w:rsidRPr="00F53A23">
              <w:rPr>
                <w:rFonts w:ascii="Arial Narrow" w:hAnsi="Arial Narrow" w:cs="Arial Narrow"/>
                <w:b/>
              </w:rPr>
              <w:t xml:space="preserve"> Secrétaire</w:t>
            </w:r>
          </w:p>
        </w:tc>
        <w:tc>
          <w:tcPr>
            <w:tcW w:w="2835" w:type="dxa"/>
          </w:tcPr>
          <w:p w:rsidR="00467D80" w:rsidRPr="00B85BE1" w:rsidRDefault="00467D80" w:rsidP="0039556A">
            <w:pPr>
              <w:jc w:val="center"/>
              <w:rPr>
                <w:rFonts w:ascii="Arial Narrow" w:hAnsi="Arial Narrow" w:cs="Arial Narrow"/>
              </w:rPr>
            </w:pPr>
          </w:p>
        </w:tc>
      </w:tr>
    </w:tbl>
    <w:p w:rsidR="00467D80" w:rsidRPr="00B85BE1" w:rsidRDefault="00467D80" w:rsidP="00C6405E">
      <w:pPr>
        <w:rPr>
          <w:rFonts w:ascii="Arial Narrow" w:hAnsi="Arial Narrow" w:cs="Arial Narrow"/>
        </w:rPr>
      </w:pPr>
    </w:p>
    <w:p w:rsidR="00467D80" w:rsidRPr="00B85BE1" w:rsidRDefault="00467D80" w:rsidP="00F53A23">
      <w:pPr>
        <w:outlineLvl w:val="0"/>
        <w:rPr>
          <w:rFonts w:ascii="Arial Narrow" w:hAnsi="Arial Narrow" w:cs="Arial Narrow"/>
          <w:b/>
          <w:bCs/>
        </w:rPr>
      </w:pPr>
      <w:r w:rsidRPr="00B85BE1">
        <w:rPr>
          <w:rFonts w:ascii="Arial Narrow" w:hAnsi="Arial Narrow" w:cs="Arial Narrow"/>
          <w:b/>
          <w:bCs/>
        </w:rPr>
        <w:t>Etaient également présents :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428"/>
        <w:gridCol w:w="2449"/>
        <w:gridCol w:w="2976"/>
      </w:tblGrid>
      <w:tr w:rsidR="00467D80" w:rsidRPr="00B85BE1" w:rsidTr="00F53A23">
        <w:tc>
          <w:tcPr>
            <w:tcW w:w="4428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Nom et prénom</w:t>
            </w:r>
          </w:p>
        </w:tc>
        <w:tc>
          <w:tcPr>
            <w:tcW w:w="2449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Structure</w:t>
            </w:r>
          </w:p>
        </w:tc>
        <w:tc>
          <w:tcPr>
            <w:tcW w:w="2976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Signature</w:t>
            </w:r>
          </w:p>
        </w:tc>
      </w:tr>
      <w:tr w:rsidR="00467D80" w:rsidRPr="00B85BE1" w:rsidTr="00F53A23">
        <w:tc>
          <w:tcPr>
            <w:tcW w:w="4428" w:type="dxa"/>
          </w:tcPr>
          <w:p w:rsidR="00467D80" w:rsidRPr="00B85BE1" w:rsidRDefault="00467D80" w:rsidP="00FA6467">
            <w:pPr>
              <w:rPr>
                <w:rFonts w:ascii="Arial Narrow" w:hAnsi="Arial Narrow" w:cs="Arial Narrow"/>
              </w:rPr>
            </w:pPr>
          </w:p>
        </w:tc>
        <w:tc>
          <w:tcPr>
            <w:tcW w:w="2449" w:type="dxa"/>
          </w:tcPr>
          <w:p w:rsidR="00467D80" w:rsidRPr="00B85BE1" w:rsidRDefault="00467D80" w:rsidP="00120FE6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976" w:type="dxa"/>
          </w:tcPr>
          <w:p w:rsidR="00467D80" w:rsidRPr="00B85BE1" w:rsidRDefault="00467D80" w:rsidP="00120FE6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467D80" w:rsidRPr="00B85BE1" w:rsidTr="00F53A23">
        <w:tc>
          <w:tcPr>
            <w:tcW w:w="4428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  <w:tc>
          <w:tcPr>
            <w:tcW w:w="2449" w:type="dxa"/>
          </w:tcPr>
          <w:p w:rsidR="00467D80" w:rsidRPr="00B85BE1" w:rsidRDefault="00467D80" w:rsidP="00120FE6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2976" w:type="dxa"/>
          </w:tcPr>
          <w:p w:rsidR="00467D80" w:rsidRPr="00B85BE1" w:rsidRDefault="00467D80" w:rsidP="00120FE6">
            <w:pPr>
              <w:jc w:val="center"/>
              <w:rPr>
                <w:rFonts w:ascii="Arial Narrow" w:hAnsi="Arial Narrow" w:cs="Arial Narrow"/>
              </w:rPr>
            </w:pPr>
          </w:p>
        </w:tc>
      </w:tr>
    </w:tbl>
    <w:p w:rsidR="00467D80" w:rsidRPr="00B85BE1" w:rsidRDefault="00467D80" w:rsidP="00C6405E">
      <w:pPr>
        <w:rPr>
          <w:rFonts w:ascii="Arial Narrow" w:hAnsi="Arial Narrow" w:cs="Arial Narrow"/>
        </w:rPr>
      </w:pPr>
    </w:p>
    <w:p w:rsidR="003A2847" w:rsidRPr="005A4695" w:rsidRDefault="00467D80" w:rsidP="0062605B">
      <w:pPr>
        <w:rPr>
          <w:b/>
          <w:bCs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Objet de l’affaire </w:t>
      </w:r>
      <w:r w:rsidR="00E31314" w:rsidRPr="00B740CD">
        <w:rPr>
          <w:rFonts w:asciiTheme="minorBidi" w:hAnsiTheme="minorBidi" w:cstheme="minorBidi"/>
          <w:b/>
          <w:bCs/>
        </w:rPr>
        <w:t xml:space="preserve">: </w:t>
      </w:r>
      <w:r w:rsidR="003A2847" w:rsidRPr="005A4695">
        <w:rPr>
          <w:color w:val="FF0000"/>
        </w:rPr>
        <w:t>réalisation des travaux de maintenance et d’entretien relatifs à la protection contre la corrosion des réseaux de distribution gaz en acier, avec fourniture de matériels (clé en main)</w:t>
      </w:r>
    </w:p>
    <w:p w:rsidR="00467D80" w:rsidRPr="005A4695" w:rsidRDefault="00467D80" w:rsidP="003A2847">
      <w:pPr>
        <w:ind w:right="-5"/>
        <w:rPr>
          <w:rFonts w:asciiTheme="minorBidi" w:hAnsiTheme="minorBidi" w:cstheme="minorBidi"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Référence de l’appel à concurrence:</w:t>
      </w:r>
      <w:r w:rsidR="005A4695">
        <w:rPr>
          <w:rFonts w:asciiTheme="minorBidi" w:hAnsiTheme="minorBidi" w:cstheme="minorBidi"/>
          <w:b/>
          <w:bCs/>
        </w:rPr>
        <w:t xml:space="preserve"> </w:t>
      </w:r>
      <w:r w:rsidR="005A4695" w:rsidRPr="005A4695">
        <w:rPr>
          <w:color w:val="FF0000"/>
        </w:rPr>
        <w:t>N°06/2016</w:t>
      </w:r>
      <w:r w:rsidR="003A2847" w:rsidRPr="005A4695">
        <w:rPr>
          <w:color w:val="FF0000"/>
        </w:rPr>
        <w:t>/DTG/SDA</w:t>
      </w:r>
    </w:p>
    <w:p w:rsidR="00467D80" w:rsidRPr="00B740CD" w:rsidRDefault="00467D80" w:rsidP="003A2847">
      <w:pPr>
        <w:tabs>
          <w:tab w:val="right" w:leader="dot" w:pos="9072"/>
        </w:tabs>
        <w:ind w:right="-5"/>
        <w:rPr>
          <w:rFonts w:asciiTheme="minorBidi" w:hAnsiTheme="minorBidi" w:cstheme="minorBidi"/>
          <w:b/>
          <w:bCs/>
        </w:rPr>
      </w:pPr>
      <w:r w:rsidRPr="00B740CD">
        <w:rPr>
          <w:rFonts w:asciiTheme="minorBidi" w:hAnsiTheme="minorBidi" w:cstheme="minorBidi"/>
          <w:b/>
          <w:bCs/>
        </w:rPr>
        <w:t>Date publication</w:t>
      </w:r>
      <w:r w:rsidR="00C64540">
        <w:rPr>
          <w:rFonts w:asciiTheme="minorBidi" w:hAnsiTheme="minorBidi" w:cstheme="minorBidi"/>
          <w:b/>
          <w:bCs/>
        </w:rPr>
        <w:t> :</w:t>
      </w:r>
      <w:r w:rsidR="000654F4" w:rsidRPr="005A4695">
        <w:rPr>
          <w:rFonts w:asciiTheme="minorBidi" w:hAnsiTheme="minorBidi" w:cstheme="minorBidi"/>
          <w:color w:val="FF0000"/>
        </w:rPr>
        <w:t xml:space="preserve">BAOSEM N° </w:t>
      </w:r>
      <w:r w:rsidR="008F42D9" w:rsidRPr="005A4695">
        <w:rPr>
          <w:rFonts w:asciiTheme="minorBidi" w:hAnsiTheme="minorBidi" w:cstheme="minorBidi"/>
          <w:color w:val="FF0000"/>
        </w:rPr>
        <w:t>10</w:t>
      </w:r>
      <w:r w:rsidR="003A2847" w:rsidRPr="005A4695">
        <w:rPr>
          <w:rFonts w:asciiTheme="minorBidi" w:hAnsiTheme="minorBidi" w:cstheme="minorBidi"/>
          <w:color w:val="FF0000"/>
        </w:rPr>
        <w:t>85</w:t>
      </w:r>
      <w:r w:rsidR="00233453" w:rsidRPr="005A4695">
        <w:rPr>
          <w:rFonts w:asciiTheme="minorBidi" w:hAnsiTheme="minorBidi" w:cstheme="minorBidi"/>
          <w:color w:val="FF0000"/>
        </w:rPr>
        <w:t xml:space="preserve"> du </w:t>
      </w:r>
      <w:r w:rsidR="003A2847" w:rsidRPr="005A4695">
        <w:rPr>
          <w:rFonts w:asciiTheme="minorBidi" w:hAnsiTheme="minorBidi" w:cstheme="minorBidi"/>
          <w:color w:val="FF0000"/>
        </w:rPr>
        <w:t>22</w:t>
      </w:r>
      <w:r w:rsidR="00447F0A" w:rsidRPr="005A4695">
        <w:rPr>
          <w:rFonts w:asciiTheme="minorBidi" w:hAnsiTheme="minorBidi" w:cstheme="minorBidi"/>
          <w:color w:val="FF0000"/>
        </w:rPr>
        <w:t>/</w:t>
      </w:r>
      <w:r w:rsidR="00233453" w:rsidRPr="005A4695">
        <w:rPr>
          <w:rFonts w:asciiTheme="minorBidi" w:hAnsiTheme="minorBidi" w:cstheme="minorBidi"/>
          <w:color w:val="FF0000"/>
        </w:rPr>
        <w:t>0</w:t>
      </w:r>
      <w:r w:rsidR="003A2847" w:rsidRPr="005A4695">
        <w:rPr>
          <w:rFonts w:asciiTheme="minorBidi" w:hAnsiTheme="minorBidi" w:cstheme="minorBidi"/>
          <w:color w:val="FF0000"/>
        </w:rPr>
        <w:t>7</w:t>
      </w:r>
      <w:r w:rsidR="00447F0A" w:rsidRPr="005A4695">
        <w:rPr>
          <w:rFonts w:asciiTheme="minorBidi" w:hAnsiTheme="minorBidi" w:cstheme="minorBidi"/>
          <w:color w:val="FF0000"/>
        </w:rPr>
        <w:t>/</w:t>
      </w:r>
      <w:r w:rsidR="00233453" w:rsidRPr="005A4695">
        <w:rPr>
          <w:rFonts w:asciiTheme="minorBidi" w:hAnsiTheme="minorBidi" w:cstheme="minorBidi"/>
          <w:color w:val="FF0000"/>
        </w:rPr>
        <w:t>2014</w:t>
      </w:r>
    </w:p>
    <w:p w:rsidR="00467D80" w:rsidRPr="005A4695" w:rsidRDefault="00D835E8" w:rsidP="0062605B">
      <w:pPr>
        <w:tabs>
          <w:tab w:val="right" w:leader="dot" w:pos="9072"/>
        </w:tabs>
        <w:ind w:right="-5"/>
        <w:rPr>
          <w:rFonts w:asciiTheme="minorBidi" w:hAnsiTheme="minorBidi" w:cstheme="minorBidi"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Visa CME</w:t>
      </w:r>
      <w:r w:rsidR="00C64540">
        <w:rPr>
          <w:rFonts w:asciiTheme="minorBidi" w:hAnsiTheme="minorBidi" w:cstheme="minorBidi"/>
          <w:b/>
          <w:bCs/>
        </w:rPr>
        <w:t xml:space="preserve"> : </w:t>
      </w:r>
      <w:r w:rsidR="00467D80" w:rsidRPr="005A4695">
        <w:rPr>
          <w:rFonts w:asciiTheme="minorBidi" w:hAnsiTheme="minorBidi" w:cstheme="minorBidi"/>
          <w:color w:val="FF0000"/>
        </w:rPr>
        <w:t xml:space="preserve">approbation cahier des charges </w:t>
      </w:r>
      <w:r w:rsidR="00C64540" w:rsidRPr="005A4695">
        <w:rPr>
          <w:rFonts w:asciiTheme="minorBidi" w:hAnsiTheme="minorBidi" w:cstheme="minorBidi"/>
          <w:color w:val="FF0000"/>
        </w:rPr>
        <w:t>n</w:t>
      </w:r>
      <w:r w:rsidR="000654F4" w:rsidRPr="005A4695">
        <w:rPr>
          <w:rFonts w:asciiTheme="minorBidi" w:hAnsiTheme="minorBidi" w:cstheme="minorBidi"/>
          <w:color w:val="FF0000"/>
        </w:rPr>
        <w:t>°</w:t>
      </w:r>
      <w:r w:rsidR="0062605B" w:rsidRPr="005A4695">
        <w:rPr>
          <w:rFonts w:asciiTheme="minorBidi" w:hAnsiTheme="minorBidi" w:cstheme="minorBidi"/>
          <w:color w:val="FF0000"/>
        </w:rPr>
        <w:t>03/2014 du 26/01/2014</w:t>
      </w:r>
    </w:p>
    <w:p w:rsidR="00D835E8" w:rsidRPr="0022176B" w:rsidRDefault="00467D80" w:rsidP="0022176B">
      <w:pPr>
        <w:tabs>
          <w:tab w:val="left" w:pos="4140"/>
        </w:tabs>
        <w:ind w:right="-5"/>
        <w:rPr>
          <w:rFonts w:asciiTheme="minorBidi" w:hAnsiTheme="minorBidi" w:cstheme="minorBidi"/>
        </w:rPr>
      </w:pPr>
      <w:r w:rsidRPr="0022176B">
        <w:rPr>
          <w:rFonts w:asciiTheme="minorBidi" w:hAnsiTheme="minorBidi" w:cstheme="minorBidi"/>
          <w:b/>
          <w:bCs/>
        </w:rPr>
        <w:t xml:space="preserve">Date de </w:t>
      </w:r>
      <w:r w:rsidR="0022176B" w:rsidRPr="0022176B">
        <w:rPr>
          <w:rFonts w:asciiTheme="minorBidi" w:hAnsiTheme="minorBidi" w:cstheme="minorBidi"/>
          <w:b/>
          <w:bCs/>
        </w:rPr>
        <w:t>d’ouverture des plis</w:t>
      </w:r>
      <w:r w:rsidR="00FC5A1C" w:rsidRPr="0022176B">
        <w:rPr>
          <w:rFonts w:asciiTheme="minorBidi" w:hAnsiTheme="minorBidi" w:cstheme="minorBidi"/>
          <w:b/>
          <w:bCs/>
        </w:rPr>
        <w:t xml:space="preserve"> : </w:t>
      </w:r>
      <w:r w:rsidR="0022176B" w:rsidRPr="0022176B">
        <w:rPr>
          <w:rFonts w:asciiTheme="minorBidi" w:hAnsiTheme="minorBidi" w:cstheme="minorBidi"/>
        </w:rPr>
        <w:t>2</w:t>
      </w:r>
      <w:r w:rsidR="004D434C">
        <w:rPr>
          <w:rFonts w:asciiTheme="minorBidi" w:hAnsiTheme="minorBidi" w:cstheme="minorBidi"/>
        </w:rPr>
        <w:t>1</w:t>
      </w:r>
      <w:r w:rsidR="00BB3498" w:rsidRPr="0022176B">
        <w:rPr>
          <w:rFonts w:asciiTheme="minorBidi" w:hAnsiTheme="minorBidi" w:cstheme="minorBidi"/>
        </w:rPr>
        <w:t xml:space="preserve"> </w:t>
      </w:r>
      <w:r w:rsidR="004D434C">
        <w:rPr>
          <w:rFonts w:asciiTheme="minorBidi" w:hAnsiTheme="minorBidi" w:cstheme="minorBidi"/>
        </w:rPr>
        <w:t>Novembre 2016</w:t>
      </w:r>
    </w:p>
    <w:p w:rsidR="00467D80" w:rsidRPr="005A4695" w:rsidRDefault="00467D80" w:rsidP="00F31689">
      <w:pPr>
        <w:tabs>
          <w:tab w:val="right" w:leader="dot" w:pos="9072"/>
        </w:tabs>
        <w:ind w:right="-5"/>
        <w:rPr>
          <w:rFonts w:asciiTheme="minorBidi" w:hAnsiTheme="minorBidi" w:cstheme="minorBidi"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Nombre d’entreprises ayant retiré le dossier d’appel d’offres </w:t>
      </w:r>
      <w:r w:rsidR="00FE3B64" w:rsidRPr="00B740CD">
        <w:rPr>
          <w:rFonts w:asciiTheme="minorBidi" w:hAnsiTheme="minorBidi" w:cstheme="minorBidi"/>
          <w:b/>
          <w:bCs/>
        </w:rPr>
        <w:t xml:space="preserve">: </w:t>
      </w:r>
      <w:r w:rsidR="00F31689" w:rsidRPr="00373C87">
        <w:rPr>
          <w:rFonts w:asciiTheme="minorBidi" w:hAnsiTheme="minorBidi" w:cstheme="minorBidi"/>
          <w:b/>
          <w:color w:val="FF0000"/>
        </w:rPr>
        <w:t>trois (</w:t>
      </w:r>
      <w:r w:rsidR="00066718" w:rsidRPr="00373C87">
        <w:rPr>
          <w:rFonts w:asciiTheme="minorBidi" w:hAnsiTheme="minorBidi" w:cstheme="minorBidi"/>
          <w:b/>
          <w:color w:val="FF0000"/>
        </w:rPr>
        <w:t>0</w:t>
      </w:r>
      <w:r w:rsidR="00F31689" w:rsidRPr="00373C87">
        <w:rPr>
          <w:rFonts w:asciiTheme="minorBidi" w:hAnsiTheme="minorBidi" w:cstheme="minorBidi"/>
          <w:b/>
          <w:color w:val="FF0000"/>
        </w:rPr>
        <w:t>3)</w:t>
      </w:r>
    </w:p>
    <w:p w:rsidR="00BB3498" w:rsidRPr="005A4695" w:rsidRDefault="00467D80" w:rsidP="00BB3498">
      <w:pPr>
        <w:tabs>
          <w:tab w:val="right" w:leader="dot" w:pos="9072"/>
        </w:tabs>
        <w:ind w:right="-5"/>
        <w:rPr>
          <w:rFonts w:asciiTheme="minorBidi" w:hAnsiTheme="minorBidi" w:cstheme="minorBidi"/>
          <w:b/>
          <w:bCs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Nombre de plis reçus</w:t>
      </w:r>
      <w:r w:rsidR="00D835E8" w:rsidRPr="00B740CD">
        <w:rPr>
          <w:rFonts w:asciiTheme="minorBidi" w:hAnsiTheme="minorBidi" w:cstheme="minorBidi"/>
          <w:b/>
          <w:bCs/>
        </w:rPr>
        <w:t xml:space="preserve"> : </w:t>
      </w:r>
      <w:r w:rsidR="00F31689" w:rsidRPr="005A4695">
        <w:rPr>
          <w:rFonts w:asciiTheme="minorBidi" w:hAnsiTheme="minorBidi" w:cstheme="minorBidi"/>
          <w:b/>
          <w:bCs/>
          <w:color w:val="FF0000"/>
        </w:rPr>
        <w:t>3</w:t>
      </w:r>
    </w:p>
    <w:p w:rsidR="00467D80" w:rsidRPr="00263E94" w:rsidRDefault="00467D80" w:rsidP="00BB3498">
      <w:pPr>
        <w:tabs>
          <w:tab w:val="right" w:leader="dot" w:pos="9072"/>
        </w:tabs>
        <w:ind w:right="-5"/>
        <w:rPr>
          <w:rFonts w:asciiTheme="minorBidi" w:hAnsiTheme="minorBidi" w:cstheme="minorBidi"/>
        </w:rPr>
      </w:pPr>
      <w:r w:rsidRPr="00B740CD">
        <w:rPr>
          <w:rFonts w:asciiTheme="minorBidi" w:hAnsiTheme="minorBidi" w:cstheme="minorBidi"/>
          <w:b/>
          <w:bCs/>
        </w:rPr>
        <w:t>Nombre de plis ouverts par la COP</w:t>
      </w:r>
      <w:r w:rsidR="00DC5B68" w:rsidRPr="00B740CD">
        <w:rPr>
          <w:rFonts w:asciiTheme="minorBidi" w:hAnsiTheme="minorBidi" w:cstheme="minorBidi"/>
          <w:b/>
          <w:bCs/>
        </w:rPr>
        <w:t> /E</w:t>
      </w:r>
      <w:r w:rsidRPr="00B740CD">
        <w:rPr>
          <w:rFonts w:asciiTheme="minorBidi" w:hAnsiTheme="minorBidi" w:cstheme="minorBidi"/>
          <w:b/>
          <w:bCs/>
        </w:rPr>
        <w:t> </w:t>
      </w:r>
      <w:r w:rsidRPr="00263E94">
        <w:rPr>
          <w:rFonts w:asciiTheme="minorBidi" w:hAnsiTheme="minorBidi" w:cstheme="minorBidi"/>
          <w:b/>
          <w:bCs/>
        </w:rPr>
        <w:t xml:space="preserve">: </w:t>
      </w:r>
      <w:r w:rsidR="00F31689" w:rsidRPr="005A4695">
        <w:rPr>
          <w:rFonts w:asciiTheme="minorBidi" w:hAnsiTheme="minorBidi" w:cstheme="minorBidi"/>
          <w:b/>
          <w:bCs/>
          <w:color w:val="FF0000"/>
        </w:rPr>
        <w:t>3</w:t>
      </w:r>
    </w:p>
    <w:p w:rsidR="0030684D" w:rsidRPr="00B740CD" w:rsidRDefault="0030684D" w:rsidP="00DF341D">
      <w:pPr>
        <w:tabs>
          <w:tab w:val="right" w:leader="dot" w:pos="9072"/>
        </w:tabs>
        <w:ind w:right="-5"/>
        <w:rPr>
          <w:rFonts w:asciiTheme="minorBidi" w:hAnsiTheme="minorBidi" w:cstheme="minorBidi"/>
          <w:b/>
          <w:bCs/>
        </w:rPr>
      </w:pPr>
    </w:p>
    <w:p w:rsidR="0030684D" w:rsidRDefault="0030684D" w:rsidP="00DF341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</w:p>
    <w:p w:rsidR="0030684D" w:rsidRDefault="0030684D" w:rsidP="00DF341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</w:p>
    <w:p w:rsidR="0030684D" w:rsidRDefault="0030684D" w:rsidP="00DF341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</w:p>
    <w:p w:rsidR="0030684D" w:rsidRDefault="0030684D" w:rsidP="00DF341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</w:p>
    <w:p w:rsidR="0030684D" w:rsidRDefault="0030684D" w:rsidP="00DF341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</w:p>
    <w:p w:rsidR="003A2847" w:rsidRDefault="003A2847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E404B8" w:rsidRDefault="00E404B8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E404B8" w:rsidRDefault="00E404B8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24745A" w:rsidRDefault="0024745A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24745A" w:rsidRDefault="0024745A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24745A" w:rsidRDefault="0024745A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F53A23" w:rsidRDefault="00F53A23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24745A" w:rsidRDefault="0024745A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E404B8" w:rsidRDefault="00E404B8" w:rsidP="003A2847">
      <w:pPr>
        <w:ind w:right="-289"/>
        <w:jc w:val="both"/>
        <w:rPr>
          <w:rFonts w:asciiTheme="minorBidi" w:hAnsiTheme="minorBidi" w:cstheme="minorBidi"/>
          <w:b/>
          <w:bCs/>
        </w:rPr>
      </w:pPr>
    </w:p>
    <w:p w:rsidR="00BB1980" w:rsidRDefault="00BB1980" w:rsidP="003A2847">
      <w:pPr>
        <w:ind w:right="-289"/>
        <w:jc w:val="both"/>
        <w:rPr>
          <w:rFonts w:ascii="Arial Narrow" w:hAnsi="Arial Narrow" w:cs="Arial Narrow"/>
          <w:b/>
          <w:bCs/>
        </w:rPr>
      </w:pPr>
    </w:p>
    <w:p w:rsidR="00BB1980" w:rsidRDefault="00BB1980" w:rsidP="003A2847">
      <w:pPr>
        <w:ind w:right="-289"/>
        <w:jc w:val="both"/>
        <w:rPr>
          <w:rFonts w:ascii="Arial" w:hAnsi="Arial"/>
          <w:b/>
          <w:bCs/>
        </w:rPr>
      </w:pPr>
    </w:p>
    <w:p w:rsidR="00467D80" w:rsidRPr="003A2847" w:rsidRDefault="00467D80" w:rsidP="003A2847">
      <w:pPr>
        <w:ind w:right="-289"/>
        <w:jc w:val="both"/>
        <w:rPr>
          <w:rFonts w:ascii="Arial" w:hAnsi="Arial"/>
          <w:b/>
          <w:bCs/>
        </w:rPr>
      </w:pPr>
      <w:r w:rsidRPr="003A2847">
        <w:rPr>
          <w:rFonts w:ascii="Arial" w:hAnsi="Arial"/>
          <w:b/>
          <w:bCs/>
        </w:rPr>
        <w:lastRenderedPageBreak/>
        <w:t>Observations</w:t>
      </w:r>
      <w:r w:rsidR="00B740CD" w:rsidRPr="003A2847">
        <w:rPr>
          <w:rFonts w:ascii="Arial" w:hAnsi="Arial"/>
          <w:b/>
          <w:bCs/>
        </w:rPr>
        <w:t> </w:t>
      </w:r>
      <w:r w:rsidR="0030684D" w:rsidRPr="003A2847">
        <w:rPr>
          <w:rFonts w:ascii="Arial" w:hAnsi="Arial"/>
          <w:b/>
          <w:bCs/>
        </w:rPr>
        <w:t>:</w:t>
      </w:r>
    </w:p>
    <w:p w:rsidR="00BB1980" w:rsidRDefault="00E7146C" w:rsidP="00BB1980">
      <w:pPr>
        <w:ind w:right="-289"/>
        <w:jc w:val="both"/>
        <w:rPr>
          <w:rFonts w:ascii="Arial" w:hAnsi="Arial"/>
        </w:rPr>
      </w:pPr>
      <w:r w:rsidRPr="003A2847">
        <w:rPr>
          <w:rFonts w:ascii="Arial" w:hAnsi="Arial"/>
        </w:rPr>
        <w:t xml:space="preserve">Ce jour le </w:t>
      </w:r>
      <w:r w:rsidR="003A2847" w:rsidRPr="003A2847">
        <w:rPr>
          <w:rFonts w:ascii="Arial" w:hAnsi="Arial"/>
        </w:rPr>
        <w:t>2</w:t>
      </w:r>
      <w:r w:rsidR="0024745A">
        <w:rPr>
          <w:rFonts w:ascii="Arial" w:hAnsi="Arial"/>
        </w:rPr>
        <w:t>1</w:t>
      </w:r>
      <w:r w:rsidR="00BB3498" w:rsidRPr="003A2847">
        <w:rPr>
          <w:rFonts w:ascii="Arial" w:hAnsi="Arial"/>
        </w:rPr>
        <w:t xml:space="preserve"> </w:t>
      </w:r>
      <w:r w:rsidR="0024745A">
        <w:rPr>
          <w:rFonts w:ascii="Arial" w:hAnsi="Arial"/>
        </w:rPr>
        <w:t xml:space="preserve">Novembre </w:t>
      </w:r>
      <w:r w:rsidRPr="003A2847">
        <w:rPr>
          <w:rFonts w:ascii="Arial" w:hAnsi="Arial"/>
        </w:rPr>
        <w:t>201</w:t>
      </w:r>
      <w:r w:rsidR="0024745A">
        <w:rPr>
          <w:rFonts w:ascii="Arial" w:hAnsi="Arial"/>
        </w:rPr>
        <w:t>6</w:t>
      </w:r>
      <w:r w:rsidRPr="003A2847">
        <w:rPr>
          <w:rFonts w:ascii="Arial" w:hAnsi="Arial"/>
        </w:rPr>
        <w:t>, la commission d’ouverture des plis (COP</w:t>
      </w:r>
      <w:r w:rsidR="00AD4998" w:rsidRPr="003A2847">
        <w:rPr>
          <w:rFonts w:ascii="Arial" w:hAnsi="Arial"/>
        </w:rPr>
        <w:t>/E</w:t>
      </w:r>
      <w:r w:rsidRPr="003A2847">
        <w:rPr>
          <w:rFonts w:ascii="Arial" w:hAnsi="Arial"/>
        </w:rPr>
        <w:t xml:space="preserve">) a entamé l’ouverture des </w:t>
      </w:r>
      <w:r w:rsidRPr="00F53A23">
        <w:rPr>
          <w:rFonts w:ascii="Arial" w:hAnsi="Arial"/>
          <w:color w:val="FF0000"/>
        </w:rPr>
        <w:t>(</w:t>
      </w:r>
      <w:r w:rsidR="003A2847" w:rsidRPr="00F53A23">
        <w:rPr>
          <w:rFonts w:ascii="Arial" w:hAnsi="Arial"/>
          <w:color w:val="FF0000"/>
        </w:rPr>
        <w:t>03</w:t>
      </w:r>
      <w:r w:rsidRPr="00F53A23">
        <w:rPr>
          <w:rFonts w:ascii="Arial" w:hAnsi="Arial"/>
          <w:color w:val="FF0000"/>
        </w:rPr>
        <w:t xml:space="preserve">) </w:t>
      </w:r>
      <w:r w:rsidR="003A2847" w:rsidRPr="00F53A23">
        <w:rPr>
          <w:rFonts w:ascii="Arial" w:hAnsi="Arial"/>
          <w:color w:val="FF0000"/>
        </w:rPr>
        <w:t xml:space="preserve">trois </w:t>
      </w:r>
      <w:r w:rsidR="003A2847">
        <w:rPr>
          <w:rFonts w:ascii="Arial" w:hAnsi="Arial"/>
        </w:rPr>
        <w:t xml:space="preserve">plis techniques </w:t>
      </w:r>
      <w:r w:rsidRPr="003A2847">
        <w:rPr>
          <w:rFonts w:ascii="Arial" w:hAnsi="Arial"/>
        </w:rPr>
        <w:t xml:space="preserve">remis par les soumissionnaires dont liste </w:t>
      </w:r>
      <w:r w:rsidR="00F53A23" w:rsidRPr="003A2847">
        <w:rPr>
          <w:rFonts w:ascii="Arial" w:hAnsi="Arial"/>
        </w:rPr>
        <w:t>ci-dessous</w:t>
      </w:r>
      <w:r w:rsidR="00F53A23">
        <w:rPr>
          <w:rFonts w:ascii="Arial" w:hAnsi="Arial"/>
        </w:rPr>
        <w:t xml:space="preserve"> et</w:t>
      </w:r>
      <w:r w:rsidR="003A2847">
        <w:rPr>
          <w:rFonts w:ascii="Arial" w:hAnsi="Arial"/>
        </w:rPr>
        <w:t xml:space="preserve"> </w:t>
      </w:r>
      <w:r w:rsidR="00AD4998" w:rsidRPr="00315BB2">
        <w:rPr>
          <w:rFonts w:ascii="Arial" w:hAnsi="Arial"/>
        </w:rPr>
        <w:t xml:space="preserve">a </w:t>
      </w:r>
      <w:r w:rsidR="00AA1873">
        <w:rPr>
          <w:rFonts w:ascii="Arial" w:hAnsi="Arial"/>
        </w:rPr>
        <w:t>déclar</w:t>
      </w:r>
      <w:r w:rsidR="003654F7">
        <w:rPr>
          <w:rFonts w:ascii="Arial" w:hAnsi="Arial"/>
        </w:rPr>
        <w:t>é</w:t>
      </w:r>
      <w:r w:rsidR="00F53A23">
        <w:rPr>
          <w:rFonts w:ascii="Arial" w:hAnsi="Arial"/>
        </w:rPr>
        <w:t>, après</w:t>
      </w:r>
      <w:r w:rsidR="001A23C4">
        <w:rPr>
          <w:rFonts w:ascii="Arial" w:hAnsi="Arial"/>
        </w:rPr>
        <w:t xml:space="preserve"> vérification</w:t>
      </w:r>
      <w:r w:rsidR="003654F7">
        <w:rPr>
          <w:rFonts w:ascii="Arial" w:hAnsi="Arial"/>
        </w:rPr>
        <w:t xml:space="preserve"> des documents</w:t>
      </w:r>
      <w:r w:rsidR="001A23C4">
        <w:rPr>
          <w:rFonts w:ascii="Arial" w:hAnsi="Arial"/>
        </w:rPr>
        <w:t xml:space="preserve">, </w:t>
      </w:r>
      <w:r w:rsidR="00AD4998" w:rsidRPr="00315BB2">
        <w:rPr>
          <w:rFonts w:ascii="Arial" w:hAnsi="Arial"/>
        </w:rPr>
        <w:t>l</w:t>
      </w:r>
      <w:r w:rsidR="007F6B2D">
        <w:rPr>
          <w:rFonts w:ascii="Arial" w:hAnsi="Arial"/>
        </w:rPr>
        <w:t xml:space="preserve">a </w:t>
      </w:r>
      <w:r w:rsidR="007F6B2D" w:rsidRPr="003A2847">
        <w:rPr>
          <w:rFonts w:ascii="Arial" w:hAnsi="Arial"/>
        </w:rPr>
        <w:t xml:space="preserve">recevabilité </w:t>
      </w:r>
      <w:r w:rsidR="00263E94">
        <w:rPr>
          <w:rFonts w:ascii="Arial" w:hAnsi="Arial"/>
        </w:rPr>
        <w:t xml:space="preserve">des </w:t>
      </w:r>
      <w:r w:rsidR="00263E94" w:rsidRPr="005A4695">
        <w:rPr>
          <w:rFonts w:ascii="Arial" w:hAnsi="Arial"/>
          <w:color w:val="FF0000"/>
        </w:rPr>
        <w:t>trois (03)</w:t>
      </w:r>
      <w:r w:rsidR="005A4695" w:rsidRPr="005A4695">
        <w:rPr>
          <w:rFonts w:ascii="Arial" w:hAnsi="Arial"/>
          <w:color w:val="FF0000"/>
        </w:rPr>
        <w:t xml:space="preserve"> </w:t>
      </w:r>
      <w:r w:rsidR="002F7008">
        <w:rPr>
          <w:rFonts w:ascii="Arial" w:hAnsi="Arial"/>
        </w:rPr>
        <w:t xml:space="preserve">plis </w:t>
      </w:r>
      <w:r w:rsidR="00AD4998" w:rsidRPr="00315BB2">
        <w:rPr>
          <w:rFonts w:ascii="Arial" w:hAnsi="Arial"/>
        </w:rPr>
        <w:t>comme suit  sous réserve  de  l’évaluation d</w:t>
      </w:r>
      <w:r w:rsidR="00AD4998">
        <w:rPr>
          <w:rFonts w:ascii="Arial" w:hAnsi="Arial"/>
        </w:rPr>
        <w:t xml:space="preserve">e la commission </w:t>
      </w:r>
      <w:r w:rsidR="00AA1873">
        <w:rPr>
          <w:rFonts w:ascii="Arial" w:hAnsi="Arial"/>
        </w:rPr>
        <w:t xml:space="preserve">d’évaluation </w:t>
      </w:r>
      <w:r w:rsidR="00AD4998" w:rsidRPr="00315BB2">
        <w:rPr>
          <w:rFonts w:ascii="Arial" w:hAnsi="Arial"/>
        </w:rPr>
        <w:t xml:space="preserve">des </w:t>
      </w:r>
      <w:r w:rsidR="00F53A23" w:rsidRPr="00315BB2">
        <w:rPr>
          <w:rFonts w:ascii="Arial" w:hAnsi="Arial"/>
        </w:rPr>
        <w:t>offres</w:t>
      </w:r>
      <w:r w:rsidR="00F53A23" w:rsidRPr="003A2847">
        <w:rPr>
          <w:rFonts w:ascii="Arial" w:hAnsi="Arial"/>
        </w:rPr>
        <w:t xml:space="preserve"> (</w:t>
      </w:r>
      <w:r w:rsidR="00AD4998" w:rsidRPr="003A2847">
        <w:rPr>
          <w:rFonts w:ascii="Arial" w:hAnsi="Arial"/>
        </w:rPr>
        <w:t>CEO/E</w:t>
      </w:r>
      <w:r w:rsidR="00BB1980">
        <w:rPr>
          <w:rFonts w:ascii="Arial" w:hAnsi="Arial"/>
        </w:rPr>
        <w:t>)</w:t>
      </w:r>
      <w:r w:rsidR="00F53A23">
        <w:rPr>
          <w:rFonts w:ascii="Arial" w:hAnsi="Arial"/>
        </w:rPr>
        <w:t>.</w:t>
      </w:r>
    </w:p>
    <w:p w:rsidR="002F7008" w:rsidRDefault="002F7008" w:rsidP="00BB1980">
      <w:pPr>
        <w:ind w:right="-289"/>
        <w:jc w:val="both"/>
        <w:rPr>
          <w:rFonts w:ascii="Arial" w:hAnsi="Arial"/>
        </w:rPr>
      </w:pPr>
    </w:p>
    <w:p w:rsidR="00E7146C" w:rsidRDefault="00E7146C" w:rsidP="00AD4998">
      <w:pPr>
        <w:tabs>
          <w:tab w:val="left" w:pos="4460"/>
        </w:tabs>
        <w:jc w:val="both"/>
        <w:rPr>
          <w:rFonts w:asciiTheme="minorBidi" w:hAnsiTheme="minorBidi" w:cstheme="minorBidi"/>
        </w:rPr>
      </w:pPr>
    </w:p>
    <w:p w:rsidR="00BB1980" w:rsidRPr="002F7008" w:rsidRDefault="00C577EB" w:rsidP="00BB1980">
      <w:pPr>
        <w:ind w:right="-289"/>
        <w:jc w:val="both"/>
        <w:rPr>
          <w:rFonts w:ascii="Arial" w:hAnsi="Arial"/>
          <w:bCs/>
        </w:rPr>
      </w:pPr>
      <w:r>
        <w:rPr>
          <w:rFonts w:ascii="Arial" w:hAnsi="Arial"/>
        </w:rPr>
        <w:t xml:space="preserve">La </w:t>
      </w:r>
      <w:r w:rsidR="00AD4998" w:rsidRPr="00B740CD">
        <w:rPr>
          <w:rFonts w:ascii="Arial" w:hAnsi="Arial"/>
          <w:b/>
          <w:bCs/>
        </w:rPr>
        <w:t>COP/E</w:t>
      </w:r>
      <w:r w:rsidR="00AD4998">
        <w:rPr>
          <w:rFonts w:ascii="Arial" w:hAnsi="Arial"/>
        </w:rPr>
        <w:t xml:space="preserve"> a</w:t>
      </w:r>
      <w:r w:rsidR="0024745A">
        <w:rPr>
          <w:rFonts w:ascii="Arial" w:hAnsi="Arial"/>
        </w:rPr>
        <w:t xml:space="preserve"> </w:t>
      </w:r>
      <w:r w:rsidR="00AD4998" w:rsidRPr="00315BB2">
        <w:rPr>
          <w:rFonts w:ascii="Arial" w:hAnsi="Arial"/>
        </w:rPr>
        <w:t xml:space="preserve">remis séance  tenante </w:t>
      </w:r>
      <w:r w:rsidR="005A2B2F">
        <w:rPr>
          <w:rFonts w:ascii="Arial" w:hAnsi="Arial"/>
        </w:rPr>
        <w:t xml:space="preserve">à la </w:t>
      </w:r>
      <w:r w:rsidR="00AD4998" w:rsidRPr="00B740CD">
        <w:rPr>
          <w:rFonts w:ascii="Arial" w:hAnsi="Arial"/>
          <w:b/>
          <w:bCs/>
        </w:rPr>
        <w:t>CEO</w:t>
      </w:r>
      <w:r w:rsidR="005E5BD8" w:rsidRPr="00B740CD">
        <w:rPr>
          <w:rFonts w:ascii="Arial" w:hAnsi="Arial"/>
          <w:b/>
          <w:bCs/>
        </w:rPr>
        <w:t>/E</w:t>
      </w:r>
      <w:r w:rsidR="0024745A">
        <w:rPr>
          <w:rFonts w:ascii="Arial" w:hAnsi="Arial"/>
          <w:b/>
          <w:bCs/>
        </w:rPr>
        <w:t xml:space="preserve"> </w:t>
      </w:r>
      <w:r w:rsidR="00263E94">
        <w:rPr>
          <w:rFonts w:ascii="Arial" w:hAnsi="Arial"/>
        </w:rPr>
        <w:t xml:space="preserve">les </w:t>
      </w:r>
      <w:r w:rsidR="00263E94" w:rsidRPr="0024745A">
        <w:rPr>
          <w:rFonts w:ascii="Arial" w:hAnsi="Arial"/>
          <w:color w:val="FF0000"/>
        </w:rPr>
        <w:t>trois (03</w:t>
      </w:r>
      <w:r w:rsidR="00BB3498" w:rsidRPr="0024745A">
        <w:rPr>
          <w:rFonts w:ascii="Arial" w:hAnsi="Arial"/>
          <w:color w:val="FF0000"/>
        </w:rPr>
        <w:t>)</w:t>
      </w:r>
      <w:r w:rsidR="0024745A" w:rsidRPr="0024745A">
        <w:rPr>
          <w:rFonts w:ascii="Arial" w:hAnsi="Arial"/>
          <w:color w:val="FF0000"/>
        </w:rPr>
        <w:t xml:space="preserve"> </w:t>
      </w:r>
      <w:r w:rsidR="00AD4998" w:rsidRPr="00315BB2">
        <w:rPr>
          <w:rFonts w:ascii="Arial" w:hAnsi="Arial"/>
        </w:rPr>
        <w:t xml:space="preserve">plis </w:t>
      </w:r>
      <w:r w:rsidR="00AD4998" w:rsidRPr="00315BB2">
        <w:rPr>
          <w:rFonts w:ascii="Arial" w:hAnsi="Arial"/>
          <w:bCs/>
        </w:rPr>
        <w:t>citésci-dessus</w:t>
      </w:r>
      <w:r w:rsidR="00263E94">
        <w:rPr>
          <w:rFonts w:ascii="Arial" w:hAnsi="Arial"/>
          <w:bCs/>
        </w:rPr>
        <w:t>.</w:t>
      </w:r>
    </w:p>
    <w:tbl>
      <w:tblPr>
        <w:tblStyle w:val="Grilledutableau"/>
        <w:tblpPr w:leftFromText="141" w:rightFromText="141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786"/>
        <w:gridCol w:w="2016"/>
        <w:gridCol w:w="3087"/>
        <w:gridCol w:w="2801"/>
      </w:tblGrid>
      <w:tr w:rsidR="00BB1980" w:rsidTr="0024745A">
        <w:tc>
          <w:tcPr>
            <w:tcW w:w="786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Pli N°</w:t>
            </w:r>
          </w:p>
        </w:tc>
        <w:tc>
          <w:tcPr>
            <w:tcW w:w="2016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Entreprise</w:t>
            </w:r>
          </w:p>
        </w:tc>
        <w:tc>
          <w:tcPr>
            <w:tcW w:w="3087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Décision COP /E</w:t>
            </w:r>
          </w:p>
        </w:tc>
        <w:tc>
          <w:tcPr>
            <w:tcW w:w="2801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Observation</w:t>
            </w:r>
            <w:r w:rsidR="00E404B8">
              <w:rPr>
                <w:rFonts w:ascii="Arial Narrow" w:hAnsi="Arial Narrow" w:cs="Arial Narrow"/>
                <w:b/>
                <w:bCs/>
              </w:rPr>
              <w:t>s</w:t>
            </w:r>
          </w:p>
        </w:tc>
      </w:tr>
      <w:tr w:rsidR="00BB1980" w:rsidTr="0024745A">
        <w:trPr>
          <w:trHeight w:val="844"/>
        </w:trPr>
        <w:tc>
          <w:tcPr>
            <w:tcW w:w="786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1</w:t>
            </w:r>
          </w:p>
        </w:tc>
        <w:tc>
          <w:tcPr>
            <w:tcW w:w="2016" w:type="dxa"/>
          </w:tcPr>
          <w:p w:rsidR="00BB1980" w:rsidRPr="0024745A" w:rsidRDefault="00785D87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sz w:val="28"/>
              </w:rPr>
            </w:pPr>
            <w:r w:rsidRPr="0024745A">
              <w:rPr>
                <w:rFonts w:ascii="Arial Narrow" w:hAnsi="Arial Narrow" w:cs="Arial Narrow"/>
                <w:b/>
                <w:sz w:val="28"/>
              </w:rPr>
              <w:t>EPROCATPH</w:t>
            </w:r>
          </w:p>
        </w:tc>
        <w:tc>
          <w:tcPr>
            <w:tcW w:w="3087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 xml:space="preserve">OFFRE </w:t>
            </w:r>
            <w:r w:rsidR="00E3624C" w:rsidRPr="0024745A">
              <w:rPr>
                <w:rFonts w:ascii="Arial Narrow" w:hAnsi="Arial Narrow" w:cs="Arial Narrow"/>
                <w:b/>
                <w:bCs/>
                <w:sz w:val="28"/>
              </w:rPr>
              <w:t>RECEVABLE</w:t>
            </w:r>
          </w:p>
        </w:tc>
        <w:tc>
          <w:tcPr>
            <w:tcW w:w="2801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  <w:tr w:rsidR="00BB1980" w:rsidTr="0024745A">
        <w:trPr>
          <w:trHeight w:val="856"/>
        </w:trPr>
        <w:tc>
          <w:tcPr>
            <w:tcW w:w="786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2</w:t>
            </w:r>
          </w:p>
        </w:tc>
        <w:tc>
          <w:tcPr>
            <w:tcW w:w="2016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sz w:val="28"/>
              </w:rPr>
            </w:pPr>
            <w:r w:rsidRPr="0024745A">
              <w:rPr>
                <w:rFonts w:ascii="Arial Narrow" w:hAnsi="Arial Narrow" w:cs="Arial Narrow"/>
                <w:b/>
                <w:sz w:val="28"/>
              </w:rPr>
              <w:t>Bouchlaghem</w:t>
            </w:r>
          </w:p>
        </w:tc>
        <w:tc>
          <w:tcPr>
            <w:tcW w:w="3087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  <w:highlight w:val="yellow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>OFFRE RECEVABLE</w:t>
            </w:r>
          </w:p>
        </w:tc>
        <w:tc>
          <w:tcPr>
            <w:tcW w:w="2801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  <w:tr w:rsidR="00BB1980" w:rsidTr="0024745A">
        <w:trPr>
          <w:trHeight w:val="1110"/>
        </w:trPr>
        <w:tc>
          <w:tcPr>
            <w:tcW w:w="786" w:type="dxa"/>
          </w:tcPr>
          <w:p w:rsidR="00BB1980" w:rsidRDefault="00BB1980" w:rsidP="00BB1980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3</w:t>
            </w:r>
          </w:p>
        </w:tc>
        <w:tc>
          <w:tcPr>
            <w:tcW w:w="2016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sz w:val="28"/>
              </w:rPr>
            </w:pPr>
            <w:r w:rsidRPr="0024745A">
              <w:rPr>
                <w:rFonts w:ascii="Arial Narrow" w:hAnsi="Arial Narrow" w:cs="Arial Narrow"/>
                <w:b/>
                <w:sz w:val="28"/>
              </w:rPr>
              <w:t xml:space="preserve">PCS </w:t>
            </w:r>
            <w:proofErr w:type="spellStart"/>
            <w:r w:rsidRPr="0024745A">
              <w:rPr>
                <w:rFonts w:ascii="Arial Narrow" w:hAnsi="Arial Narrow" w:cs="Arial Narrow"/>
                <w:b/>
                <w:sz w:val="28"/>
              </w:rPr>
              <w:t>Mouloudi</w:t>
            </w:r>
            <w:proofErr w:type="spellEnd"/>
          </w:p>
        </w:tc>
        <w:tc>
          <w:tcPr>
            <w:tcW w:w="3087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  <w:u w:val="single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>OFFRE RECEVABLE</w:t>
            </w:r>
          </w:p>
        </w:tc>
        <w:tc>
          <w:tcPr>
            <w:tcW w:w="2801" w:type="dxa"/>
          </w:tcPr>
          <w:p w:rsidR="00BB1980" w:rsidRPr="0024745A" w:rsidRDefault="00263E94" w:rsidP="0024745A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24745A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</w:tbl>
    <w:p w:rsidR="003654F7" w:rsidRDefault="003654F7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263E94" w:rsidRDefault="00263E94" w:rsidP="003654F7">
      <w:pPr>
        <w:ind w:right="-289"/>
        <w:jc w:val="both"/>
        <w:rPr>
          <w:rFonts w:ascii="Arial" w:hAnsi="Arial"/>
        </w:rPr>
      </w:pPr>
    </w:p>
    <w:p w:rsidR="00BB1980" w:rsidRDefault="00BB1980" w:rsidP="003654F7">
      <w:pPr>
        <w:ind w:right="-289"/>
        <w:jc w:val="both"/>
        <w:rPr>
          <w:rFonts w:ascii="Arial" w:hAnsi="Arial"/>
        </w:rPr>
      </w:pPr>
    </w:p>
    <w:p w:rsidR="003654F7" w:rsidRDefault="002B4F09" w:rsidP="003654F7">
      <w:pPr>
        <w:ind w:right="-289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Après évaluation de la CEO</w:t>
      </w:r>
      <w:r w:rsidR="0024745A">
        <w:rPr>
          <w:rFonts w:asciiTheme="minorBidi" w:hAnsiTheme="minorBidi" w:cstheme="minorBidi"/>
        </w:rPr>
        <w:t>/E</w:t>
      </w:r>
      <w:r>
        <w:rPr>
          <w:rFonts w:asciiTheme="minorBidi" w:hAnsiTheme="minorBidi" w:cstheme="minorBidi"/>
        </w:rPr>
        <w:t>, la COP</w:t>
      </w:r>
      <w:r w:rsidR="0024745A">
        <w:rPr>
          <w:rFonts w:asciiTheme="minorBidi" w:hAnsiTheme="minorBidi" w:cstheme="minorBidi"/>
        </w:rPr>
        <w:t>/E</w:t>
      </w:r>
      <w:r>
        <w:rPr>
          <w:rFonts w:asciiTheme="minorBidi" w:hAnsiTheme="minorBidi" w:cstheme="minorBidi"/>
        </w:rPr>
        <w:t xml:space="preserve"> a proclamé les résultats des évaluations comme suit sous réserve de </w:t>
      </w:r>
      <w:r w:rsidR="000D4782">
        <w:rPr>
          <w:rFonts w:asciiTheme="minorBidi" w:hAnsiTheme="minorBidi" w:cstheme="minorBidi"/>
        </w:rPr>
        <w:t>procéder</w:t>
      </w:r>
      <w:r w:rsidR="00E5587C">
        <w:rPr>
          <w:rFonts w:asciiTheme="minorBidi" w:hAnsiTheme="minorBidi" w:cstheme="minorBidi"/>
        </w:rPr>
        <w:t xml:space="preserve"> à la lever d</w:t>
      </w:r>
      <w:r>
        <w:rPr>
          <w:rFonts w:asciiTheme="minorBidi" w:hAnsiTheme="minorBidi" w:cstheme="minorBidi"/>
        </w:rPr>
        <w:t>es anomalies suivantes </w:t>
      </w:r>
      <w:r w:rsidR="000D4782">
        <w:rPr>
          <w:rFonts w:asciiTheme="minorBidi" w:hAnsiTheme="minorBidi" w:cstheme="minorBidi"/>
        </w:rPr>
        <w:t>émises</w:t>
      </w:r>
      <w:r>
        <w:rPr>
          <w:rFonts w:asciiTheme="minorBidi" w:hAnsiTheme="minorBidi" w:cstheme="minorBidi"/>
        </w:rPr>
        <w:t xml:space="preserve"> par cette première:</w:t>
      </w:r>
    </w:p>
    <w:p w:rsidR="002B4F09" w:rsidRPr="002B4F09" w:rsidRDefault="002B4F09" w:rsidP="003654F7">
      <w:pPr>
        <w:ind w:right="-289"/>
        <w:jc w:val="both"/>
        <w:rPr>
          <w:rFonts w:ascii="Arial Narrow" w:hAnsi="Arial Narrow" w:cs="Arial Narrow"/>
        </w:rPr>
      </w:pPr>
    </w:p>
    <w:p w:rsidR="002B4F09" w:rsidRPr="002B4F09" w:rsidRDefault="002B4F09" w:rsidP="002B4F09">
      <w:pPr>
        <w:pStyle w:val="Paragraphedeliste"/>
        <w:numPr>
          <w:ilvl w:val="0"/>
          <w:numId w:val="5"/>
        </w:numPr>
        <w:ind w:right="-289"/>
        <w:jc w:val="both"/>
        <w:rPr>
          <w:rFonts w:asciiTheme="minorBidi" w:hAnsiTheme="minorBidi" w:cstheme="minorBidi"/>
          <w:b/>
          <w:u w:val="single"/>
        </w:rPr>
      </w:pPr>
      <w:r w:rsidRPr="002B4F09">
        <w:rPr>
          <w:rFonts w:asciiTheme="minorBidi" w:hAnsiTheme="minorBidi" w:cstheme="minorBidi"/>
          <w:b/>
          <w:u w:val="single"/>
        </w:rPr>
        <w:t xml:space="preserve">EURL EPROCATPH (plis n°1) : </w:t>
      </w: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  <w:r w:rsidRPr="0024745A">
        <w:rPr>
          <w:rFonts w:asciiTheme="minorBidi" w:hAnsiTheme="minorBidi" w:cstheme="minorBidi"/>
          <w:color w:val="FF0000"/>
        </w:rPr>
        <w:t xml:space="preserve">Légalisation du </w:t>
      </w:r>
      <w:r w:rsidR="000D4782" w:rsidRPr="0024745A">
        <w:rPr>
          <w:rFonts w:asciiTheme="minorBidi" w:hAnsiTheme="minorBidi" w:cstheme="minorBidi"/>
          <w:color w:val="FF0000"/>
        </w:rPr>
        <w:t>bilan</w:t>
      </w:r>
      <w:r w:rsidRPr="0024745A">
        <w:rPr>
          <w:rFonts w:asciiTheme="minorBidi" w:hAnsiTheme="minorBidi" w:cstheme="minorBidi"/>
          <w:color w:val="FF0000"/>
        </w:rPr>
        <w:t xml:space="preserve"> 2013 et remise de l’attestation de mise à jour CACOBATH</w:t>
      </w:r>
      <w:r w:rsidR="009E4DDB">
        <w:rPr>
          <w:rFonts w:asciiTheme="minorBidi" w:hAnsiTheme="minorBidi" w:cstheme="minorBidi"/>
        </w:rPr>
        <w:t>.</w:t>
      </w: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2B4F09" w:rsidRDefault="002B4F09" w:rsidP="002B4F09">
      <w:pPr>
        <w:pStyle w:val="Paragraphedeliste"/>
        <w:numPr>
          <w:ilvl w:val="0"/>
          <w:numId w:val="5"/>
        </w:numPr>
        <w:ind w:right="-289"/>
        <w:jc w:val="both"/>
        <w:rPr>
          <w:rFonts w:asciiTheme="minorBidi" w:hAnsiTheme="minorBidi" w:cstheme="minorBidi"/>
          <w:b/>
          <w:u w:val="single"/>
        </w:rPr>
      </w:pPr>
      <w:r w:rsidRPr="002B4F09">
        <w:rPr>
          <w:rFonts w:asciiTheme="minorBidi" w:hAnsiTheme="minorBidi" w:cstheme="minorBidi"/>
          <w:b/>
          <w:u w:val="single"/>
        </w:rPr>
        <w:t>BOUCHELAGHEM (plis n°2) :</w:t>
      </w: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24745A" w:rsidRDefault="002B4F09" w:rsidP="002B4F09">
      <w:pPr>
        <w:ind w:right="-289"/>
        <w:jc w:val="both"/>
        <w:rPr>
          <w:rFonts w:asciiTheme="minorBidi" w:hAnsiTheme="minorBidi" w:cstheme="minorBidi"/>
          <w:color w:val="FF0000"/>
        </w:rPr>
      </w:pPr>
      <w:r w:rsidRPr="0024745A">
        <w:rPr>
          <w:rFonts w:asciiTheme="minorBidi" w:hAnsiTheme="minorBidi" w:cstheme="minorBidi"/>
          <w:color w:val="FF0000"/>
        </w:rPr>
        <w:t xml:space="preserve">Remettre l’extrait de rôle, </w:t>
      </w:r>
      <w:r w:rsidR="009E4DDB" w:rsidRPr="0024745A">
        <w:rPr>
          <w:rFonts w:asciiTheme="minorBidi" w:hAnsiTheme="minorBidi" w:cstheme="minorBidi"/>
          <w:color w:val="FF0000"/>
        </w:rPr>
        <w:t xml:space="preserve">le </w:t>
      </w:r>
      <w:r w:rsidRPr="0024745A">
        <w:rPr>
          <w:rFonts w:asciiTheme="minorBidi" w:hAnsiTheme="minorBidi" w:cstheme="minorBidi"/>
          <w:color w:val="FF0000"/>
        </w:rPr>
        <w:t xml:space="preserve">bilan 2013 ainsi que le PV de constat des moyens matériels dûment notifié par </w:t>
      </w:r>
      <w:r w:rsidR="00406B41" w:rsidRPr="0024745A">
        <w:rPr>
          <w:rFonts w:asciiTheme="minorBidi" w:hAnsiTheme="minorBidi" w:cstheme="minorBidi"/>
          <w:color w:val="FF0000"/>
        </w:rPr>
        <w:t>huissier</w:t>
      </w:r>
      <w:r w:rsidRPr="0024745A">
        <w:rPr>
          <w:rFonts w:asciiTheme="minorBidi" w:hAnsiTheme="minorBidi" w:cstheme="minorBidi"/>
          <w:color w:val="FF0000"/>
        </w:rPr>
        <w:t xml:space="preserve"> de justice.</w:t>
      </w:r>
    </w:p>
    <w:p w:rsidR="002B4F09" w:rsidRPr="0024745A" w:rsidRDefault="002B4F09" w:rsidP="002B4F09">
      <w:pPr>
        <w:ind w:right="-289"/>
        <w:jc w:val="both"/>
        <w:rPr>
          <w:rFonts w:asciiTheme="minorBidi" w:hAnsiTheme="minorBidi" w:cstheme="minorBidi"/>
          <w:color w:val="FF0000"/>
        </w:rPr>
      </w:pPr>
    </w:p>
    <w:p w:rsidR="002B4F09" w:rsidRPr="002B4F09" w:rsidRDefault="002B4F09" w:rsidP="002B4F09">
      <w:pPr>
        <w:pStyle w:val="Paragraphedeliste"/>
        <w:numPr>
          <w:ilvl w:val="0"/>
          <w:numId w:val="5"/>
        </w:numPr>
        <w:ind w:right="-289"/>
        <w:jc w:val="both"/>
        <w:rPr>
          <w:rFonts w:asciiTheme="minorBidi" w:hAnsiTheme="minorBidi" w:cstheme="minorBidi"/>
          <w:b/>
          <w:u w:val="single"/>
        </w:rPr>
      </w:pPr>
      <w:r w:rsidRPr="002B4F09">
        <w:rPr>
          <w:rFonts w:asciiTheme="minorBidi" w:hAnsiTheme="minorBidi" w:cstheme="minorBidi"/>
          <w:b/>
          <w:u w:val="single"/>
        </w:rPr>
        <w:t>PCS MOULOUDI (plis n°3) :</w:t>
      </w: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24745A" w:rsidRDefault="002B4F09" w:rsidP="002B4F09">
      <w:pPr>
        <w:ind w:right="-289"/>
        <w:jc w:val="both"/>
        <w:rPr>
          <w:rFonts w:asciiTheme="minorBidi" w:hAnsiTheme="minorBidi" w:cstheme="minorBidi"/>
          <w:color w:val="FF0000"/>
        </w:rPr>
      </w:pPr>
      <w:r w:rsidRPr="0024745A">
        <w:rPr>
          <w:rFonts w:asciiTheme="minorBidi" w:hAnsiTheme="minorBidi" w:cstheme="minorBidi"/>
          <w:color w:val="FF0000"/>
        </w:rPr>
        <w:t>Légalisation du bilan 2013.</w:t>
      </w: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2B4F09" w:rsidRDefault="002B4F09" w:rsidP="002B4F09">
      <w:pPr>
        <w:ind w:right="-289"/>
        <w:jc w:val="both"/>
        <w:rPr>
          <w:rFonts w:asciiTheme="minorBidi" w:hAnsiTheme="minorBidi" w:cstheme="minorBidi"/>
        </w:rPr>
      </w:pPr>
    </w:p>
    <w:p w:rsidR="002B4F09" w:rsidRPr="00F53A23" w:rsidRDefault="009E4DDB" w:rsidP="009E4DDB">
      <w:pPr>
        <w:ind w:right="-289"/>
        <w:jc w:val="both"/>
        <w:rPr>
          <w:rFonts w:asciiTheme="minorBidi" w:hAnsiTheme="minorBidi" w:cstheme="minorBidi"/>
          <w:color w:val="FF0000"/>
        </w:rPr>
      </w:pPr>
      <w:r w:rsidRPr="00F53A23">
        <w:rPr>
          <w:rFonts w:asciiTheme="minorBidi" w:hAnsiTheme="minorBidi" w:cstheme="minorBidi"/>
          <w:color w:val="FF0000"/>
        </w:rPr>
        <w:t xml:space="preserve">Il a été </w:t>
      </w:r>
      <w:r w:rsidR="000D4782" w:rsidRPr="00F53A23">
        <w:rPr>
          <w:rFonts w:asciiTheme="minorBidi" w:hAnsiTheme="minorBidi" w:cstheme="minorBidi"/>
          <w:color w:val="FF0000"/>
        </w:rPr>
        <w:t>demandé, séance</w:t>
      </w:r>
      <w:r w:rsidRPr="00F53A23">
        <w:rPr>
          <w:rFonts w:asciiTheme="minorBidi" w:hAnsiTheme="minorBidi" w:cstheme="minorBidi"/>
          <w:color w:val="FF0000"/>
        </w:rPr>
        <w:t xml:space="preserve"> tenante, aux dites entreprises </w:t>
      </w:r>
      <w:r w:rsidR="000D4782" w:rsidRPr="00F53A23">
        <w:rPr>
          <w:rFonts w:asciiTheme="minorBidi" w:hAnsiTheme="minorBidi" w:cstheme="minorBidi"/>
          <w:color w:val="FF0000"/>
        </w:rPr>
        <w:t>suscitées</w:t>
      </w:r>
      <w:r w:rsidR="004C5EEF" w:rsidRPr="00F53A23">
        <w:rPr>
          <w:rFonts w:asciiTheme="minorBidi" w:hAnsiTheme="minorBidi" w:cstheme="minorBidi"/>
          <w:color w:val="FF0000"/>
        </w:rPr>
        <w:t xml:space="preserve"> la remise d</w:t>
      </w:r>
      <w:r w:rsidR="001126BB" w:rsidRPr="00F53A23">
        <w:rPr>
          <w:rFonts w:asciiTheme="minorBidi" w:hAnsiTheme="minorBidi" w:cstheme="minorBidi"/>
          <w:color w:val="FF0000"/>
        </w:rPr>
        <w:t xml:space="preserve">es documents indiqués ci-dessus, </w:t>
      </w:r>
      <w:r w:rsidRPr="00F53A23">
        <w:rPr>
          <w:rFonts w:asciiTheme="minorBidi" w:hAnsiTheme="minorBidi" w:cstheme="minorBidi"/>
          <w:color w:val="FF0000"/>
        </w:rPr>
        <w:t xml:space="preserve">dans un </w:t>
      </w:r>
      <w:r w:rsidR="000D4782" w:rsidRPr="00F53A23">
        <w:rPr>
          <w:rFonts w:asciiTheme="minorBidi" w:hAnsiTheme="minorBidi" w:cstheme="minorBidi"/>
          <w:color w:val="FF0000"/>
        </w:rPr>
        <w:t>délai</w:t>
      </w:r>
      <w:r w:rsidRPr="00F53A23">
        <w:rPr>
          <w:rFonts w:asciiTheme="minorBidi" w:hAnsiTheme="minorBidi" w:cstheme="minorBidi"/>
          <w:color w:val="FF0000"/>
        </w:rPr>
        <w:t xml:space="preserve"> de 10 jours à </w:t>
      </w:r>
      <w:r w:rsidR="00406B41" w:rsidRPr="00F53A23">
        <w:rPr>
          <w:rFonts w:asciiTheme="minorBidi" w:hAnsiTheme="minorBidi" w:cstheme="minorBidi"/>
          <w:color w:val="FF0000"/>
        </w:rPr>
        <w:t>compter</w:t>
      </w:r>
      <w:r w:rsidRPr="00F53A23">
        <w:rPr>
          <w:rFonts w:asciiTheme="minorBidi" w:hAnsiTheme="minorBidi" w:cstheme="minorBidi"/>
          <w:color w:val="FF0000"/>
        </w:rPr>
        <w:t xml:space="preserve"> du </w:t>
      </w:r>
      <w:r w:rsidR="00406B41" w:rsidRPr="00F53A23">
        <w:rPr>
          <w:rFonts w:asciiTheme="minorBidi" w:hAnsiTheme="minorBidi" w:cstheme="minorBidi"/>
          <w:color w:val="FF0000"/>
        </w:rPr>
        <w:t>27</w:t>
      </w:r>
      <w:r w:rsidRPr="00F53A23">
        <w:rPr>
          <w:rFonts w:asciiTheme="minorBidi" w:hAnsiTheme="minorBidi" w:cstheme="minorBidi"/>
          <w:color w:val="FF0000"/>
        </w:rPr>
        <w:t>/07/14.</w:t>
      </w:r>
    </w:p>
    <w:p w:rsidR="009E4DDB" w:rsidRPr="009E4DDB" w:rsidRDefault="009E4DDB" w:rsidP="009E4DDB">
      <w:pPr>
        <w:ind w:right="-289"/>
        <w:jc w:val="both"/>
        <w:rPr>
          <w:rFonts w:asciiTheme="minorBidi" w:hAnsiTheme="minorBidi" w:cstheme="minorBidi"/>
        </w:rPr>
      </w:pPr>
    </w:p>
    <w:p w:rsidR="003A2847" w:rsidRPr="0022176B" w:rsidRDefault="003654F7" w:rsidP="0022176B">
      <w:pPr>
        <w:ind w:right="-289"/>
        <w:jc w:val="both"/>
        <w:rPr>
          <w:rFonts w:asciiTheme="minorBidi" w:hAnsiTheme="minorBidi" w:cstheme="minorBidi"/>
        </w:rPr>
      </w:pPr>
      <w:r w:rsidRPr="009E4DDB">
        <w:rPr>
          <w:rFonts w:asciiTheme="minorBidi" w:hAnsiTheme="minorBidi" w:cstheme="minorBidi"/>
        </w:rPr>
        <w:t xml:space="preserve">En foi de quoi, le présent </w:t>
      </w:r>
      <w:r w:rsidR="00406B41" w:rsidRPr="009E4DDB">
        <w:rPr>
          <w:rFonts w:asciiTheme="minorBidi" w:hAnsiTheme="minorBidi" w:cstheme="minorBidi"/>
        </w:rPr>
        <w:t>procès-verbal</w:t>
      </w:r>
      <w:r w:rsidRPr="009E4DDB">
        <w:rPr>
          <w:rFonts w:asciiTheme="minorBidi" w:hAnsiTheme="minorBidi" w:cstheme="minorBidi"/>
        </w:rPr>
        <w:t xml:space="preserve"> est établi et signé par les membres présents</w:t>
      </w:r>
    </w:p>
    <w:p w:rsidR="003654F7" w:rsidRDefault="003654F7" w:rsidP="003654F7">
      <w:pPr>
        <w:ind w:left="-540" w:right="-289"/>
        <w:jc w:val="both"/>
        <w:rPr>
          <w:rFonts w:ascii="Arial" w:hAnsi="Arial"/>
        </w:rPr>
      </w:pPr>
    </w:p>
    <w:p w:rsidR="00BB1980" w:rsidRDefault="00BB1980" w:rsidP="003654F7">
      <w:pPr>
        <w:ind w:left="-540" w:right="-289"/>
        <w:jc w:val="both"/>
        <w:rPr>
          <w:rFonts w:ascii="Arial" w:hAnsi="Arial"/>
        </w:rPr>
      </w:pPr>
    </w:p>
    <w:p w:rsidR="00BB1980" w:rsidRDefault="00BB1980" w:rsidP="003654F7">
      <w:pPr>
        <w:ind w:left="-540" w:right="-289"/>
        <w:jc w:val="both"/>
        <w:rPr>
          <w:rFonts w:ascii="Arial" w:hAnsi="Arial"/>
        </w:rPr>
      </w:pPr>
    </w:p>
    <w:p w:rsidR="00BB1980" w:rsidRDefault="00BB1980" w:rsidP="003654F7">
      <w:pPr>
        <w:ind w:left="-540" w:right="-289"/>
        <w:jc w:val="both"/>
        <w:rPr>
          <w:rFonts w:ascii="Arial" w:hAnsi="Arial"/>
        </w:rPr>
      </w:pPr>
    </w:p>
    <w:p w:rsidR="00263E94" w:rsidRDefault="00263E94" w:rsidP="003654F7">
      <w:pPr>
        <w:ind w:left="-540" w:right="-289"/>
        <w:jc w:val="both"/>
        <w:rPr>
          <w:rFonts w:ascii="Arial" w:hAnsi="Arial"/>
        </w:rPr>
      </w:pPr>
    </w:p>
    <w:p w:rsidR="0022176B" w:rsidRDefault="0022176B" w:rsidP="0022176B">
      <w:pPr>
        <w:ind w:right="-289"/>
        <w:jc w:val="both"/>
        <w:rPr>
          <w:rFonts w:ascii="Arial" w:hAnsi="Arial"/>
        </w:rPr>
      </w:pPr>
    </w:p>
    <w:p w:rsidR="0024745A" w:rsidRDefault="0024745A" w:rsidP="003654F7">
      <w:pPr>
        <w:ind w:left="-540" w:right="-289"/>
        <w:jc w:val="both"/>
        <w:rPr>
          <w:rFonts w:ascii="Arial" w:hAnsi="Arial"/>
        </w:rPr>
      </w:pPr>
    </w:p>
    <w:p w:rsidR="0024745A" w:rsidRDefault="0024745A" w:rsidP="003654F7">
      <w:pPr>
        <w:ind w:left="-540" w:right="-289"/>
        <w:jc w:val="both"/>
        <w:rPr>
          <w:rFonts w:ascii="Arial" w:hAnsi="Arial"/>
        </w:rPr>
      </w:pPr>
    </w:p>
    <w:p w:rsidR="0024745A" w:rsidRDefault="0024745A" w:rsidP="003654F7">
      <w:pPr>
        <w:ind w:left="-540" w:right="-289"/>
        <w:jc w:val="both"/>
        <w:rPr>
          <w:rFonts w:ascii="Arial" w:hAnsi="Arial"/>
        </w:rPr>
      </w:pPr>
    </w:p>
    <w:p w:rsidR="0022176B" w:rsidRDefault="0022176B" w:rsidP="003654F7">
      <w:pPr>
        <w:ind w:left="-540" w:right="-289"/>
        <w:jc w:val="both"/>
        <w:rPr>
          <w:rFonts w:ascii="Arial" w:hAnsi="Arial"/>
        </w:rPr>
      </w:pPr>
    </w:p>
    <w:p w:rsidR="00BB1980" w:rsidRDefault="00BB1980" w:rsidP="00FF70B7">
      <w:pPr>
        <w:tabs>
          <w:tab w:val="right" w:leader="dot" w:pos="9072"/>
        </w:tabs>
        <w:ind w:right="-5"/>
        <w:rPr>
          <w:rFonts w:ascii="Arial" w:hAnsi="Arial"/>
          <w:b/>
          <w:bCs/>
        </w:rPr>
      </w:pPr>
    </w:p>
    <w:p w:rsidR="00467D80" w:rsidRPr="00BB1980" w:rsidRDefault="00353EAD" w:rsidP="00BB1980">
      <w:pPr>
        <w:tabs>
          <w:tab w:val="right" w:leader="dot" w:pos="9072"/>
        </w:tabs>
        <w:ind w:right="-5"/>
        <w:jc w:val="center"/>
        <w:rPr>
          <w:rFonts w:ascii="Arial" w:hAnsi="Arial" w:cs="Arial"/>
          <w:b/>
          <w:bCs/>
          <w:sz w:val="28"/>
          <w:szCs w:val="28"/>
        </w:rPr>
      </w:pPr>
      <w:r w:rsidRPr="00BB1980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467D80" w:rsidRPr="00BB1980">
        <w:rPr>
          <w:rFonts w:ascii="Arial" w:hAnsi="Arial" w:cs="Arial"/>
          <w:b/>
          <w:bCs/>
          <w:sz w:val="28"/>
          <w:szCs w:val="28"/>
        </w:rPr>
        <w:t>OMMISSION D’OUVERTURE DES PLIS</w:t>
      </w:r>
    </w:p>
    <w:p w:rsidR="00467D80" w:rsidRPr="00D11A11" w:rsidRDefault="00467D80" w:rsidP="000977FC">
      <w:pPr>
        <w:spacing w:before="120" w:after="120"/>
        <w:jc w:val="center"/>
        <w:outlineLvl w:val="0"/>
        <w:rPr>
          <w:rFonts w:ascii="Arial" w:hAnsi="Arial" w:cs="Arial"/>
          <w:b/>
          <w:bCs/>
        </w:rPr>
      </w:pPr>
      <w:r w:rsidRPr="00D11A11">
        <w:rPr>
          <w:rFonts w:ascii="Arial" w:hAnsi="Arial" w:cs="Arial"/>
          <w:b/>
          <w:bCs/>
        </w:rPr>
        <w:t>PHASE TECHNIQUE</w:t>
      </w:r>
    </w:p>
    <w:p w:rsidR="00BB1980" w:rsidRDefault="001A726A" w:rsidP="00BB1980">
      <w:pPr>
        <w:spacing w:before="120" w:after="120"/>
        <w:rPr>
          <w:rFonts w:ascii="Arial Narrow" w:hAnsi="Arial Narrow" w:cs="Arial Narrow"/>
          <w:b/>
          <w:bCs/>
        </w:rPr>
      </w:pPr>
      <w:r w:rsidRPr="00DC4EC8">
        <w:rPr>
          <w:rFonts w:ascii="Arial Narrow" w:hAnsi="Arial Narrow" w:cs="Arial Narrow"/>
          <w:b/>
          <w:bCs/>
        </w:rPr>
        <w:t>N°</w:t>
      </w:r>
      <w:r>
        <w:rPr>
          <w:rFonts w:ascii="Arial Narrow" w:hAnsi="Arial Narrow" w:cs="Arial Narrow"/>
          <w:b/>
          <w:bCs/>
        </w:rPr>
        <w:t xml:space="preserve"> 0</w:t>
      </w:r>
      <w:r w:rsidR="0024745A">
        <w:rPr>
          <w:rFonts w:ascii="Arial Narrow" w:hAnsi="Arial Narrow" w:cs="Arial Narrow"/>
          <w:b/>
          <w:bCs/>
        </w:rPr>
        <w:t>4/2016</w:t>
      </w:r>
      <w:r w:rsidRPr="00DC4EC8">
        <w:rPr>
          <w:rFonts w:ascii="Arial Narrow" w:hAnsi="Arial Narrow" w:cs="Arial Narrow"/>
          <w:b/>
          <w:bCs/>
        </w:rPr>
        <w:t>/</w:t>
      </w:r>
      <w:r w:rsidRPr="00DB3296">
        <w:rPr>
          <w:rFonts w:ascii="Arial Narrow" w:hAnsi="Arial Narrow" w:cs="Arial Narrow"/>
          <w:b/>
          <w:bCs/>
        </w:rPr>
        <w:t>COP</w:t>
      </w:r>
      <w:r>
        <w:rPr>
          <w:rFonts w:ascii="Arial Narrow" w:hAnsi="Arial Narrow" w:cs="Arial Narrow"/>
          <w:b/>
          <w:bCs/>
        </w:rPr>
        <w:t xml:space="preserve">.E                                                                                            </w:t>
      </w:r>
      <w:r w:rsidR="00E404B8">
        <w:rPr>
          <w:rFonts w:ascii="Arial Narrow" w:hAnsi="Arial Narrow" w:cs="Arial Narrow"/>
          <w:b/>
          <w:bCs/>
        </w:rPr>
        <w:tab/>
      </w:r>
      <w:r w:rsidR="00E404B8">
        <w:rPr>
          <w:rFonts w:ascii="Arial Narrow" w:hAnsi="Arial Narrow" w:cs="Arial Narrow"/>
          <w:b/>
          <w:bCs/>
        </w:rPr>
        <w:tab/>
      </w:r>
      <w:r w:rsidR="00785D87" w:rsidRPr="00DB3296">
        <w:rPr>
          <w:rFonts w:ascii="Arial Narrow" w:hAnsi="Arial Narrow" w:cs="Arial Narrow"/>
          <w:b/>
          <w:bCs/>
        </w:rPr>
        <w:t xml:space="preserve">Alger  le </w:t>
      </w:r>
      <w:r w:rsidR="0024745A">
        <w:rPr>
          <w:rFonts w:ascii="Arial Narrow" w:hAnsi="Arial Narrow" w:cs="Arial Narrow"/>
          <w:b/>
          <w:bCs/>
        </w:rPr>
        <w:t>21/11/16</w:t>
      </w:r>
    </w:p>
    <w:p w:rsidR="00BB3498" w:rsidRDefault="00BB3498" w:rsidP="00BB3498">
      <w:pPr>
        <w:rPr>
          <w:rFonts w:ascii="Arial Narrow" w:hAnsi="Arial Narrow" w:cs="Arial"/>
          <w:b/>
          <w:bCs/>
        </w:rPr>
      </w:pPr>
    </w:p>
    <w:p w:rsidR="00BB3498" w:rsidRPr="0024745A" w:rsidRDefault="00BB3498" w:rsidP="00B6552D">
      <w:pPr>
        <w:rPr>
          <w:color w:val="FF0000"/>
        </w:rPr>
      </w:pPr>
      <w:r w:rsidRPr="00B85BE1">
        <w:rPr>
          <w:rFonts w:ascii="Arial Narrow" w:hAnsi="Arial Narrow" w:cs="Arial"/>
          <w:b/>
          <w:bCs/>
        </w:rPr>
        <w:t>Objet de l’affaire</w:t>
      </w:r>
      <w:r w:rsidRPr="00B85BE1">
        <w:rPr>
          <w:rFonts w:ascii="Arial Narrow" w:hAnsi="Arial Narrow" w:cs="Arial"/>
        </w:rPr>
        <w:t> </w:t>
      </w:r>
      <w:r w:rsidR="0024745A" w:rsidRPr="0024745A">
        <w:rPr>
          <w:rFonts w:ascii="Arial Narrow" w:hAnsi="Arial Narrow" w:cs="Arial"/>
          <w:b/>
          <w:bCs/>
          <w:color w:val="FF0000"/>
        </w:rPr>
        <w:t>:</w:t>
      </w:r>
      <w:r w:rsidR="0024745A" w:rsidRPr="0024745A">
        <w:rPr>
          <w:color w:val="FF0000"/>
        </w:rPr>
        <w:t xml:space="preserve"> réalisation</w:t>
      </w:r>
      <w:r w:rsidR="00B6552D" w:rsidRPr="0024745A">
        <w:rPr>
          <w:color w:val="FF0000"/>
        </w:rPr>
        <w:t xml:space="preserve"> des travaux de maintenance et d’entretien relatifs à la protection contre la corrosion des réseaux de distribution gaz en acier, avec fourniture de matériels (en clé en main</w:t>
      </w:r>
      <w:proofErr w:type="gramStart"/>
      <w:r w:rsidR="00B6552D" w:rsidRPr="0024745A">
        <w:rPr>
          <w:color w:val="FF0000"/>
        </w:rPr>
        <w:t>)</w:t>
      </w:r>
      <w:proofErr w:type="gramEnd"/>
      <w:r w:rsidRPr="0024745A">
        <w:rPr>
          <w:color w:val="FF0000"/>
        </w:rPr>
        <w:br/>
      </w:r>
      <w:r w:rsidRPr="004D3F60">
        <w:rPr>
          <w:b/>
          <w:bCs/>
        </w:rPr>
        <w:t>Appel d’offres</w:t>
      </w:r>
      <w:r w:rsidRPr="004D3F60">
        <w:t> </w:t>
      </w:r>
      <w:r w:rsidRPr="004D3F60">
        <w:rPr>
          <w:b/>
          <w:bCs/>
        </w:rPr>
        <w:t xml:space="preserve">: </w:t>
      </w:r>
      <w:r w:rsidR="00B6552D" w:rsidRPr="0024745A">
        <w:rPr>
          <w:color w:val="FF0000"/>
        </w:rPr>
        <w:t>N°06/2014/DTG/SDA</w:t>
      </w:r>
    </w:p>
    <w:p w:rsidR="00F53A23" w:rsidRDefault="00F53A23" w:rsidP="00B6552D"/>
    <w:p w:rsidR="00E404B8" w:rsidRPr="00E404B8" w:rsidRDefault="00E404B8" w:rsidP="00E404B8"/>
    <w:p w:rsidR="00467D80" w:rsidRDefault="00467D80" w:rsidP="000977FC">
      <w:pPr>
        <w:jc w:val="center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DOCUMENTS DE RECEVABILITE  ET DE SOUMISSION</w:t>
      </w:r>
    </w:p>
    <w:p w:rsidR="00F53A23" w:rsidRDefault="00F53A23" w:rsidP="00E404B8">
      <w:pPr>
        <w:outlineLvl w:val="0"/>
        <w:rPr>
          <w:rFonts w:ascii="Arial Narrow" w:hAnsi="Arial Narrow" w:cs="Arial Narrow"/>
          <w:b/>
          <w:bCs/>
        </w:rPr>
      </w:pPr>
    </w:p>
    <w:p w:rsidR="00242B1F" w:rsidRPr="00E404B8" w:rsidRDefault="00242B1F" w:rsidP="00E404B8">
      <w:pPr>
        <w:outlineLvl w:val="0"/>
        <w:rPr>
          <w:rFonts w:ascii="Arial Narrow" w:hAnsi="Arial Narrow" w:cs="Arial Narrow"/>
          <w:b/>
          <w:bCs/>
        </w:rPr>
      </w:pPr>
      <w:bookmarkStart w:id="0" w:name="_GoBack"/>
      <w:bookmarkEnd w:id="0"/>
    </w:p>
    <w:tbl>
      <w:tblPr>
        <w:tblpPr w:leftFromText="141" w:rightFromText="141" w:vertAnchor="page" w:horzAnchor="margin" w:tblpY="5416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2268"/>
        <w:gridCol w:w="2268"/>
        <w:gridCol w:w="2126"/>
      </w:tblGrid>
      <w:tr w:rsidR="00540872" w:rsidRPr="00B85BE1" w:rsidTr="00263E94">
        <w:trPr>
          <w:trHeight w:val="531"/>
        </w:trPr>
        <w:tc>
          <w:tcPr>
            <w:tcW w:w="3652" w:type="dxa"/>
          </w:tcPr>
          <w:p w:rsidR="00540872" w:rsidRDefault="00540872" w:rsidP="00263E94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Plis N°</w:t>
            </w:r>
          </w:p>
          <w:p w:rsidR="00540872" w:rsidRPr="00585B20" w:rsidRDefault="00540872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:rsidR="00540872" w:rsidRPr="00BB1980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01</w:t>
            </w:r>
          </w:p>
        </w:tc>
        <w:tc>
          <w:tcPr>
            <w:tcW w:w="2268" w:type="dxa"/>
            <w:vAlign w:val="center"/>
          </w:tcPr>
          <w:p w:rsidR="00540872" w:rsidRPr="00BB1980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02</w:t>
            </w:r>
          </w:p>
        </w:tc>
        <w:tc>
          <w:tcPr>
            <w:tcW w:w="2126" w:type="dxa"/>
            <w:vAlign w:val="center"/>
          </w:tcPr>
          <w:p w:rsidR="00540872" w:rsidRPr="00BB1980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03</w:t>
            </w:r>
          </w:p>
        </w:tc>
      </w:tr>
      <w:tr w:rsidR="00540872" w:rsidRPr="00B85BE1" w:rsidTr="00263E94">
        <w:trPr>
          <w:trHeight w:val="627"/>
        </w:trPr>
        <w:tc>
          <w:tcPr>
            <w:tcW w:w="3652" w:type="dxa"/>
          </w:tcPr>
          <w:p w:rsidR="00540872" w:rsidRPr="00F0062D" w:rsidRDefault="00540872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  <w:sz w:val="20"/>
                <w:szCs w:val="20"/>
              </w:rPr>
            </w:pPr>
            <w:r w:rsidRPr="00585B20">
              <w:rPr>
                <w:rFonts w:ascii="Arial Narrow" w:hAnsi="Arial Narrow" w:cs="Arial Narrow"/>
                <w:b/>
                <w:bCs/>
              </w:rPr>
              <w:t>Nom du soumissionnaire</w:t>
            </w:r>
          </w:p>
        </w:tc>
        <w:tc>
          <w:tcPr>
            <w:tcW w:w="2268" w:type="dxa"/>
          </w:tcPr>
          <w:p w:rsidR="00540872" w:rsidRPr="00B85BE1" w:rsidRDefault="00785D87" w:rsidP="00F95DEA">
            <w:pPr>
              <w:spacing w:before="60" w:after="6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 w:rsidRPr="00BB1980">
              <w:rPr>
                <w:rFonts w:ascii="Arial Narrow" w:hAnsi="Arial Narrow" w:cs="Arial Narrow"/>
                <w:b/>
              </w:rPr>
              <w:t>EPROCATPH</w:t>
            </w:r>
          </w:p>
        </w:tc>
        <w:tc>
          <w:tcPr>
            <w:tcW w:w="2268" w:type="dxa"/>
            <w:vAlign w:val="center"/>
          </w:tcPr>
          <w:p w:rsidR="00540872" w:rsidRPr="00B85BE1" w:rsidRDefault="00263E94" w:rsidP="00263E94">
            <w:pPr>
              <w:spacing w:before="60" w:after="6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</w:rPr>
              <w:t xml:space="preserve">Bouchlaghem </w:t>
            </w:r>
          </w:p>
        </w:tc>
        <w:tc>
          <w:tcPr>
            <w:tcW w:w="2126" w:type="dxa"/>
            <w:vAlign w:val="center"/>
          </w:tcPr>
          <w:p w:rsidR="00540872" w:rsidRPr="00B85BE1" w:rsidRDefault="00263E94" w:rsidP="00F95DEA">
            <w:pPr>
              <w:spacing w:before="60" w:after="60"/>
              <w:jc w:val="center"/>
              <w:rPr>
                <w:rFonts w:ascii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</w:rPr>
              <w:t xml:space="preserve">PCS </w:t>
            </w:r>
            <w:proofErr w:type="spellStart"/>
            <w:r>
              <w:rPr>
                <w:rFonts w:ascii="Arial Narrow" w:hAnsi="Arial Narrow" w:cs="Arial Narrow"/>
                <w:b/>
              </w:rPr>
              <w:t>Mouloudi</w:t>
            </w:r>
            <w:proofErr w:type="spellEnd"/>
          </w:p>
        </w:tc>
      </w:tr>
      <w:tr w:rsidR="00540872" w:rsidRPr="00B85BE1" w:rsidTr="00263E94">
        <w:trPr>
          <w:trHeight w:val="679"/>
        </w:trPr>
        <w:tc>
          <w:tcPr>
            <w:tcW w:w="3652" w:type="dxa"/>
          </w:tcPr>
          <w:p w:rsidR="00540872" w:rsidRPr="00263E94" w:rsidRDefault="00540872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  <w:szCs w:val="20"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Cahier des charges paraphé et signé</w:t>
            </w:r>
          </w:p>
        </w:tc>
        <w:tc>
          <w:tcPr>
            <w:tcW w:w="2268" w:type="dxa"/>
          </w:tcPr>
          <w:p w:rsidR="00540872" w:rsidRPr="0024745A" w:rsidRDefault="00785D87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268" w:type="dxa"/>
          </w:tcPr>
          <w:p w:rsidR="00540872" w:rsidRPr="0024745A" w:rsidRDefault="00263E94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540872" w:rsidRPr="0024745A" w:rsidRDefault="00263E94" w:rsidP="00F95DEA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540872" w:rsidRPr="00B85BE1" w:rsidTr="00263E94">
        <w:trPr>
          <w:trHeight w:val="675"/>
        </w:trPr>
        <w:tc>
          <w:tcPr>
            <w:tcW w:w="3652" w:type="dxa"/>
          </w:tcPr>
          <w:p w:rsidR="00540872" w:rsidRPr="00263E94" w:rsidRDefault="00A62805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Lettre de soumission technique</w:t>
            </w:r>
          </w:p>
        </w:tc>
        <w:tc>
          <w:tcPr>
            <w:tcW w:w="2268" w:type="dxa"/>
          </w:tcPr>
          <w:p w:rsidR="00540872" w:rsidRPr="0024745A" w:rsidRDefault="00785D87" w:rsidP="00263E94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 xml:space="preserve">OK </w:t>
            </w:r>
          </w:p>
        </w:tc>
        <w:tc>
          <w:tcPr>
            <w:tcW w:w="2268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A62805" w:rsidRPr="00B85BE1" w:rsidTr="00263E94">
        <w:trPr>
          <w:trHeight w:val="675"/>
        </w:trPr>
        <w:tc>
          <w:tcPr>
            <w:tcW w:w="3652" w:type="dxa"/>
          </w:tcPr>
          <w:p w:rsidR="00A62805" w:rsidRPr="00263E94" w:rsidRDefault="00A62805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Caution de soumission</w:t>
            </w:r>
          </w:p>
        </w:tc>
        <w:tc>
          <w:tcPr>
            <w:tcW w:w="2268" w:type="dxa"/>
          </w:tcPr>
          <w:p w:rsidR="00A62805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  <w:r w:rsidR="00263E94"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 xml:space="preserve"> (</w:t>
            </w:r>
            <w:r w:rsidR="000D4782"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chèque</w:t>
            </w:r>
            <w:r w:rsidR="00263E94"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)</w:t>
            </w:r>
          </w:p>
        </w:tc>
        <w:tc>
          <w:tcPr>
            <w:tcW w:w="2268" w:type="dxa"/>
          </w:tcPr>
          <w:p w:rsidR="00A62805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 (</w:t>
            </w:r>
            <w:r w:rsidR="000D4782"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chèque</w:t>
            </w: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)</w:t>
            </w:r>
          </w:p>
        </w:tc>
        <w:tc>
          <w:tcPr>
            <w:tcW w:w="2126" w:type="dxa"/>
          </w:tcPr>
          <w:p w:rsidR="00A62805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 (</w:t>
            </w:r>
            <w:r w:rsidR="000D4782"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chèque</w:t>
            </w: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)</w:t>
            </w:r>
          </w:p>
        </w:tc>
      </w:tr>
      <w:tr w:rsidR="00A62805" w:rsidRPr="00B85BE1" w:rsidTr="00263E94">
        <w:trPr>
          <w:trHeight w:val="675"/>
        </w:trPr>
        <w:tc>
          <w:tcPr>
            <w:tcW w:w="3652" w:type="dxa"/>
          </w:tcPr>
          <w:p w:rsidR="00A62805" w:rsidRPr="00263E94" w:rsidRDefault="00A62805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Déclaration de Probité</w:t>
            </w:r>
          </w:p>
        </w:tc>
        <w:tc>
          <w:tcPr>
            <w:tcW w:w="2268" w:type="dxa"/>
          </w:tcPr>
          <w:p w:rsidR="00A62805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268" w:type="dxa"/>
          </w:tcPr>
          <w:p w:rsidR="00A62805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A62805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540872" w:rsidRPr="00B85BE1" w:rsidTr="00263E94">
        <w:trPr>
          <w:trHeight w:val="685"/>
        </w:trPr>
        <w:tc>
          <w:tcPr>
            <w:tcW w:w="3652" w:type="dxa"/>
          </w:tcPr>
          <w:p w:rsidR="00540872" w:rsidRPr="00263E94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Déclaration à souscrire</w:t>
            </w:r>
          </w:p>
        </w:tc>
        <w:tc>
          <w:tcPr>
            <w:tcW w:w="2268" w:type="dxa"/>
          </w:tcPr>
          <w:p w:rsidR="00540872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268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540872" w:rsidRPr="00B85BE1" w:rsidTr="00263E94">
        <w:trPr>
          <w:trHeight w:val="681"/>
        </w:trPr>
        <w:tc>
          <w:tcPr>
            <w:tcW w:w="3652" w:type="dxa"/>
          </w:tcPr>
          <w:p w:rsidR="00540872" w:rsidRPr="00263E94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Attestation de référence</w:t>
            </w:r>
          </w:p>
        </w:tc>
        <w:tc>
          <w:tcPr>
            <w:tcW w:w="2268" w:type="dxa"/>
          </w:tcPr>
          <w:p w:rsidR="00540872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268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540872" w:rsidRPr="00B85BE1" w:rsidTr="00263E94">
        <w:trPr>
          <w:trHeight w:val="677"/>
        </w:trPr>
        <w:tc>
          <w:tcPr>
            <w:tcW w:w="3652" w:type="dxa"/>
          </w:tcPr>
          <w:p w:rsidR="00540872" w:rsidRPr="00263E94" w:rsidRDefault="00A62805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Liste moyen humains et matériels</w:t>
            </w:r>
          </w:p>
        </w:tc>
        <w:tc>
          <w:tcPr>
            <w:tcW w:w="2268" w:type="dxa"/>
          </w:tcPr>
          <w:p w:rsidR="00540872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268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2126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540872" w:rsidRPr="00B85BE1" w:rsidTr="00263E94">
        <w:trPr>
          <w:trHeight w:val="673"/>
        </w:trPr>
        <w:tc>
          <w:tcPr>
            <w:tcW w:w="3652" w:type="dxa"/>
          </w:tcPr>
          <w:p w:rsidR="00540872" w:rsidRPr="00263E94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Décision COP.E</w:t>
            </w:r>
          </w:p>
        </w:tc>
        <w:tc>
          <w:tcPr>
            <w:tcW w:w="2268" w:type="dxa"/>
          </w:tcPr>
          <w:p w:rsidR="00540872" w:rsidRPr="0024745A" w:rsidRDefault="00785D87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RECEVABLE</w:t>
            </w:r>
          </w:p>
        </w:tc>
        <w:tc>
          <w:tcPr>
            <w:tcW w:w="2268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RECEVABLE</w:t>
            </w:r>
          </w:p>
        </w:tc>
        <w:tc>
          <w:tcPr>
            <w:tcW w:w="2126" w:type="dxa"/>
          </w:tcPr>
          <w:p w:rsidR="00540872" w:rsidRPr="0024745A" w:rsidRDefault="00263E94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24745A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RECEVABLE</w:t>
            </w:r>
          </w:p>
        </w:tc>
      </w:tr>
      <w:tr w:rsidR="00540872" w:rsidRPr="00B85BE1" w:rsidTr="00263E94">
        <w:trPr>
          <w:trHeight w:val="824"/>
        </w:trPr>
        <w:tc>
          <w:tcPr>
            <w:tcW w:w="3652" w:type="dxa"/>
          </w:tcPr>
          <w:p w:rsidR="00540872" w:rsidRPr="00263E94" w:rsidRDefault="00540872" w:rsidP="00540872">
            <w:pPr>
              <w:spacing w:before="60" w:after="6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263E94">
              <w:rPr>
                <w:rFonts w:ascii="Arial Narrow" w:hAnsi="Arial Narrow" w:cs="Arial Narrow"/>
                <w:b/>
                <w:bCs/>
              </w:rPr>
              <w:t>Signature du soumissionnaire</w:t>
            </w:r>
          </w:p>
        </w:tc>
        <w:tc>
          <w:tcPr>
            <w:tcW w:w="2268" w:type="dxa"/>
          </w:tcPr>
          <w:p w:rsidR="00540872" w:rsidRPr="00785D87" w:rsidRDefault="00540872" w:rsidP="00540872">
            <w:pPr>
              <w:spacing w:before="60" w:after="60"/>
              <w:rPr>
                <w:rFonts w:ascii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540872" w:rsidRPr="00785D87" w:rsidRDefault="00540872" w:rsidP="00263E94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540872" w:rsidRPr="00785D87" w:rsidRDefault="00540872" w:rsidP="00263E94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</w:p>
        </w:tc>
      </w:tr>
    </w:tbl>
    <w:p w:rsidR="00263E94" w:rsidRDefault="00263E94" w:rsidP="00263E94">
      <w:pPr>
        <w:outlineLvl w:val="0"/>
        <w:rPr>
          <w:b/>
          <w:bCs/>
        </w:rPr>
      </w:pPr>
      <w:r>
        <w:rPr>
          <w:b/>
          <w:bCs/>
        </w:rPr>
        <w:t>La p</w:t>
      </w:r>
      <w:r w:rsidR="00BB1980">
        <w:rPr>
          <w:b/>
          <w:bCs/>
        </w:rPr>
        <w:t>résident</w:t>
      </w:r>
      <w:r>
        <w:rPr>
          <w:b/>
          <w:bCs/>
        </w:rPr>
        <w:t>e</w:t>
      </w:r>
      <w:r w:rsidR="00BB1980">
        <w:rPr>
          <w:b/>
          <w:bCs/>
        </w:rPr>
        <w:t xml:space="preserve"> de la COP.E                                                                              </w:t>
      </w:r>
      <w:r w:rsidRPr="00DE1C5F">
        <w:rPr>
          <w:b/>
          <w:bCs/>
        </w:rPr>
        <w:t xml:space="preserve">Les </w:t>
      </w:r>
      <w:r>
        <w:rPr>
          <w:b/>
          <w:bCs/>
        </w:rPr>
        <w:t>Membres de la COP/E</w:t>
      </w:r>
    </w:p>
    <w:p w:rsidR="00BB1980" w:rsidRDefault="00BB1980" w:rsidP="00BB1980">
      <w:pPr>
        <w:tabs>
          <w:tab w:val="left" w:pos="4035"/>
        </w:tabs>
        <w:outlineLvl w:val="0"/>
        <w:rPr>
          <w:b/>
          <w:bCs/>
        </w:rPr>
      </w:pPr>
    </w:p>
    <w:p w:rsidR="00BB1980" w:rsidRDefault="00BB1980" w:rsidP="000913E0">
      <w:pPr>
        <w:tabs>
          <w:tab w:val="left" w:pos="4035"/>
        </w:tabs>
        <w:outlineLvl w:val="0"/>
        <w:rPr>
          <w:b/>
          <w:bCs/>
        </w:rPr>
      </w:pPr>
    </w:p>
    <w:p w:rsidR="00BB1980" w:rsidRDefault="00BB1980" w:rsidP="000913E0">
      <w:pPr>
        <w:tabs>
          <w:tab w:val="left" w:pos="4035"/>
        </w:tabs>
        <w:outlineLvl w:val="0"/>
        <w:rPr>
          <w:b/>
          <w:bCs/>
        </w:rPr>
      </w:pPr>
    </w:p>
    <w:p w:rsidR="00BB1980" w:rsidRDefault="00BB1980" w:rsidP="000913E0">
      <w:pPr>
        <w:tabs>
          <w:tab w:val="left" w:pos="4035"/>
        </w:tabs>
        <w:outlineLvl w:val="0"/>
        <w:rPr>
          <w:b/>
          <w:bCs/>
        </w:rPr>
      </w:pPr>
    </w:p>
    <w:p w:rsidR="00F95DEA" w:rsidRDefault="00F95DEA" w:rsidP="000913E0">
      <w:pPr>
        <w:tabs>
          <w:tab w:val="left" w:pos="4035"/>
        </w:tabs>
        <w:outlineLvl w:val="0"/>
        <w:rPr>
          <w:b/>
          <w:bCs/>
        </w:rPr>
      </w:pPr>
    </w:p>
    <w:p w:rsidR="00540872" w:rsidRDefault="00540872" w:rsidP="000913E0">
      <w:pPr>
        <w:tabs>
          <w:tab w:val="left" w:pos="4035"/>
        </w:tabs>
        <w:outlineLvl w:val="0"/>
        <w:rPr>
          <w:b/>
          <w:bCs/>
        </w:rPr>
      </w:pPr>
    </w:p>
    <w:p w:rsidR="00BB1980" w:rsidRDefault="00BB1980" w:rsidP="000913E0">
      <w:pPr>
        <w:tabs>
          <w:tab w:val="left" w:pos="4035"/>
        </w:tabs>
        <w:outlineLvl w:val="0"/>
        <w:rPr>
          <w:b/>
          <w:bCs/>
        </w:rPr>
      </w:pPr>
    </w:p>
    <w:p w:rsidR="00A62805" w:rsidRDefault="00A62805" w:rsidP="000913E0">
      <w:pPr>
        <w:tabs>
          <w:tab w:val="left" w:pos="4035"/>
        </w:tabs>
        <w:outlineLvl w:val="0"/>
        <w:rPr>
          <w:b/>
          <w:bCs/>
        </w:rPr>
      </w:pPr>
    </w:p>
    <w:p w:rsidR="002F7008" w:rsidRDefault="002F7008" w:rsidP="00BB1980">
      <w:pPr>
        <w:outlineLvl w:val="0"/>
        <w:rPr>
          <w:b/>
          <w:bCs/>
        </w:rPr>
      </w:pPr>
    </w:p>
    <w:p w:rsidR="00467D80" w:rsidRDefault="00467D80" w:rsidP="002F7008">
      <w:pPr>
        <w:outlineLvl w:val="0"/>
        <w:rPr>
          <w:rFonts w:ascii="Arial Narrow" w:hAnsi="Arial Narrow" w:cs="Arial Narrow"/>
          <w:b/>
          <w:bCs/>
          <w:sz w:val="28"/>
          <w:szCs w:val="28"/>
        </w:rPr>
      </w:pPr>
      <w:r w:rsidRPr="00BB1980">
        <w:rPr>
          <w:rFonts w:ascii="Arial Narrow" w:hAnsi="Arial Narrow" w:cs="Arial Narrow"/>
          <w:b/>
          <w:bCs/>
          <w:sz w:val="28"/>
          <w:szCs w:val="28"/>
        </w:rPr>
        <w:lastRenderedPageBreak/>
        <w:t>Service Contractant </w:t>
      </w:r>
      <w:r w:rsidR="002507A2" w:rsidRPr="00BB1980">
        <w:rPr>
          <w:rFonts w:ascii="Arial Narrow" w:hAnsi="Arial Narrow" w:cs="Arial Narrow"/>
          <w:b/>
          <w:bCs/>
          <w:sz w:val="28"/>
          <w:szCs w:val="28"/>
        </w:rPr>
        <w:t>: Direction Technique</w:t>
      </w:r>
      <w:r w:rsidR="00461799">
        <w:rPr>
          <w:rFonts w:ascii="Arial Narrow" w:hAnsi="Arial Narrow" w:cs="Arial Narrow"/>
          <w:b/>
          <w:bCs/>
          <w:sz w:val="28"/>
          <w:szCs w:val="28"/>
        </w:rPr>
        <w:t>s</w:t>
      </w:r>
      <w:r w:rsidR="002507A2" w:rsidRPr="00BB1980">
        <w:rPr>
          <w:rFonts w:ascii="Arial Narrow" w:hAnsi="Arial Narrow" w:cs="Arial Narrow"/>
          <w:b/>
          <w:bCs/>
          <w:sz w:val="28"/>
          <w:szCs w:val="28"/>
        </w:rPr>
        <w:t xml:space="preserve"> Gaz</w:t>
      </w:r>
    </w:p>
    <w:p w:rsidR="00BB1980" w:rsidRPr="00BB1980" w:rsidRDefault="00BB1980" w:rsidP="00BB1980">
      <w:pPr>
        <w:outlineLvl w:val="0"/>
        <w:rPr>
          <w:rFonts w:ascii="Arial Narrow" w:hAnsi="Arial Narrow" w:cs="Arial Narrow"/>
        </w:rPr>
      </w:pPr>
    </w:p>
    <w:p w:rsidR="00467D80" w:rsidRPr="008215F3" w:rsidRDefault="00467D80" w:rsidP="00A93694">
      <w:pPr>
        <w:spacing w:before="120" w:after="120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r w:rsidRPr="008215F3">
        <w:rPr>
          <w:rFonts w:ascii="Arial" w:hAnsi="Arial" w:cs="Arial"/>
          <w:b/>
          <w:bCs/>
          <w:sz w:val="36"/>
          <w:szCs w:val="36"/>
        </w:rPr>
        <w:t xml:space="preserve">COMMISSION D’OUVERTURE DES PLIS </w:t>
      </w:r>
    </w:p>
    <w:p w:rsidR="00BB1980" w:rsidRPr="008215F3" w:rsidRDefault="00467D80" w:rsidP="00373C87">
      <w:pPr>
        <w:pStyle w:val="RMSNGZSous-titre-CentrSoulign"/>
      </w:pPr>
      <w:r w:rsidRPr="008215F3">
        <w:t>PHASE</w:t>
      </w:r>
      <w:r w:rsidR="00461799">
        <w:t xml:space="preserve"> </w:t>
      </w:r>
      <w:r w:rsidR="00277368">
        <w:t>COMMERCIALE</w:t>
      </w:r>
    </w:p>
    <w:p w:rsidR="00BB1980" w:rsidRPr="00B15BBA" w:rsidRDefault="00277368" w:rsidP="00E404B8">
      <w:pPr>
        <w:spacing w:before="12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PROCES </w:t>
      </w:r>
      <w:r w:rsidR="001B4191">
        <w:rPr>
          <w:rFonts w:ascii="Arial" w:hAnsi="Arial" w:cs="Arial"/>
          <w:b/>
          <w:bCs/>
        </w:rPr>
        <w:t xml:space="preserve">VERBAL DE LA </w:t>
      </w:r>
      <w:r w:rsidR="002507A2">
        <w:rPr>
          <w:rFonts w:ascii="Arial" w:hAnsi="Arial" w:cs="Arial"/>
          <w:b/>
          <w:bCs/>
        </w:rPr>
        <w:t xml:space="preserve">SEANCE DU </w:t>
      </w:r>
      <w:r w:rsidR="00BB1980">
        <w:rPr>
          <w:rFonts w:ascii="Arial" w:hAnsi="Arial" w:cs="Arial"/>
          <w:b/>
          <w:bCs/>
        </w:rPr>
        <w:t>2</w:t>
      </w:r>
      <w:r w:rsidR="00373C87">
        <w:rPr>
          <w:rFonts w:ascii="Arial" w:hAnsi="Arial" w:cs="Arial"/>
          <w:b/>
          <w:bCs/>
        </w:rPr>
        <w:t>1 Novembre</w:t>
      </w:r>
      <w:r w:rsidR="002507A2">
        <w:rPr>
          <w:rFonts w:ascii="Arial" w:hAnsi="Arial" w:cs="Arial"/>
          <w:b/>
          <w:bCs/>
        </w:rPr>
        <w:t xml:space="preserve"> 201</w:t>
      </w:r>
      <w:r w:rsidR="00373C87">
        <w:rPr>
          <w:rFonts w:ascii="Arial" w:hAnsi="Arial" w:cs="Arial"/>
          <w:b/>
          <w:bCs/>
        </w:rPr>
        <w:t>6</w:t>
      </w:r>
    </w:p>
    <w:p w:rsidR="00467D80" w:rsidRPr="00B85BE1" w:rsidRDefault="00467D80" w:rsidP="00A93694">
      <w:pPr>
        <w:rPr>
          <w:rFonts w:ascii="Arial Narrow" w:hAnsi="Arial Narrow" w:cs="Arial Narrow"/>
        </w:rPr>
      </w:pPr>
    </w:p>
    <w:p w:rsidR="00467D80" w:rsidRPr="00DB3296" w:rsidRDefault="0067771C" w:rsidP="00BB1980">
      <w:pPr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N°0</w:t>
      </w:r>
      <w:r w:rsidR="0024745A">
        <w:rPr>
          <w:rFonts w:ascii="Arial Narrow" w:hAnsi="Arial Narrow" w:cs="Arial Narrow"/>
          <w:b/>
          <w:bCs/>
        </w:rPr>
        <w:t>4/2016</w:t>
      </w:r>
      <w:r w:rsidR="00467D80" w:rsidRPr="00DC4EC8">
        <w:rPr>
          <w:rFonts w:ascii="Arial Narrow" w:hAnsi="Arial Narrow" w:cs="Arial Narrow"/>
          <w:b/>
          <w:bCs/>
        </w:rPr>
        <w:t>/</w:t>
      </w:r>
      <w:r w:rsidR="00467D80" w:rsidRPr="00DB3296">
        <w:rPr>
          <w:rFonts w:ascii="Arial Narrow" w:hAnsi="Arial Narrow" w:cs="Arial Narrow"/>
          <w:b/>
          <w:bCs/>
        </w:rPr>
        <w:t>COP</w:t>
      </w:r>
      <w:r w:rsidR="00DC5B68">
        <w:rPr>
          <w:rFonts w:ascii="Arial Narrow" w:hAnsi="Arial Narrow" w:cs="Arial Narrow"/>
          <w:b/>
          <w:bCs/>
        </w:rPr>
        <w:t>.E</w:t>
      </w:r>
      <w:r w:rsidR="00277368">
        <w:rPr>
          <w:rFonts w:ascii="Arial Narrow" w:hAnsi="Arial Narrow" w:cs="Arial Narrow"/>
          <w:b/>
          <w:bCs/>
        </w:rPr>
        <w:tab/>
      </w:r>
      <w:r w:rsidR="00277368">
        <w:rPr>
          <w:rFonts w:ascii="Arial Narrow" w:hAnsi="Arial Narrow" w:cs="Arial Narrow"/>
          <w:b/>
          <w:bCs/>
        </w:rPr>
        <w:tab/>
      </w:r>
      <w:r w:rsidR="00277368">
        <w:rPr>
          <w:rFonts w:ascii="Arial Narrow" w:hAnsi="Arial Narrow" w:cs="Arial Narrow"/>
          <w:b/>
          <w:bCs/>
        </w:rPr>
        <w:tab/>
      </w:r>
      <w:r w:rsidR="00277368">
        <w:rPr>
          <w:rFonts w:ascii="Arial Narrow" w:hAnsi="Arial Narrow" w:cs="Arial Narrow"/>
          <w:b/>
          <w:bCs/>
        </w:rPr>
        <w:tab/>
      </w:r>
      <w:r w:rsidR="00277368">
        <w:rPr>
          <w:rFonts w:ascii="Arial Narrow" w:hAnsi="Arial Narrow" w:cs="Arial Narrow"/>
          <w:b/>
          <w:bCs/>
        </w:rPr>
        <w:tab/>
      </w:r>
      <w:r w:rsidR="00277368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785D87">
        <w:rPr>
          <w:rFonts w:ascii="Arial Narrow" w:hAnsi="Arial Narrow" w:cs="Arial Narrow"/>
          <w:b/>
          <w:bCs/>
        </w:rPr>
        <w:tab/>
      </w:r>
      <w:r w:rsidR="00785D87" w:rsidRPr="00DB3296">
        <w:rPr>
          <w:rFonts w:ascii="Arial Narrow" w:hAnsi="Arial Narrow" w:cs="Arial Narrow"/>
          <w:b/>
          <w:bCs/>
        </w:rPr>
        <w:t xml:space="preserve">Alger  le </w:t>
      </w:r>
      <w:r w:rsidR="00785D87">
        <w:rPr>
          <w:rFonts w:ascii="Arial Narrow" w:hAnsi="Arial Narrow" w:cs="Arial Narrow"/>
          <w:b/>
          <w:bCs/>
        </w:rPr>
        <w:t>2</w:t>
      </w:r>
      <w:r w:rsidR="0024745A">
        <w:rPr>
          <w:rFonts w:ascii="Arial Narrow" w:hAnsi="Arial Narrow" w:cs="Arial Narrow"/>
          <w:b/>
          <w:bCs/>
        </w:rPr>
        <w:t>1/11/16</w:t>
      </w:r>
    </w:p>
    <w:p w:rsidR="00467D80" w:rsidRDefault="00467D80" w:rsidP="00A93694">
      <w:pPr>
        <w:outlineLvl w:val="0"/>
        <w:rPr>
          <w:rFonts w:ascii="Arial Narrow" w:hAnsi="Arial Narrow" w:cs="Arial Narrow"/>
        </w:rPr>
      </w:pPr>
    </w:p>
    <w:p w:rsidR="00E404B8" w:rsidRDefault="00E404B8" w:rsidP="00E404B8">
      <w:pPr>
        <w:outlineLvl w:val="0"/>
        <w:rPr>
          <w:rFonts w:ascii="Arial Narrow" w:hAnsi="Arial Narrow" w:cs="Arial Narrow"/>
          <w:b/>
          <w:bCs/>
        </w:rPr>
      </w:pPr>
    </w:p>
    <w:p w:rsidR="00467D80" w:rsidRPr="00B85BE1" w:rsidRDefault="00467D80" w:rsidP="00E404B8">
      <w:pPr>
        <w:outlineLvl w:val="0"/>
        <w:rPr>
          <w:rFonts w:ascii="Arial Narrow" w:hAnsi="Arial Narrow" w:cs="Arial Narrow"/>
        </w:rPr>
      </w:pPr>
      <w:r w:rsidRPr="00B85BE1">
        <w:rPr>
          <w:rFonts w:ascii="Arial Narrow" w:hAnsi="Arial Narrow" w:cs="Arial Narrow"/>
          <w:b/>
          <w:bCs/>
        </w:rPr>
        <w:t>Membres Présents</w:t>
      </w:r>
      <w:r w:rsidRPr="00B85BE1">
        <w:rPr>
          <w:rFonts w:ascii="Arial Narrow" w:hAnsi="Arial Narrow" w:cs="Arial Narrow"/>
        </w:rPr>
        <w:t> :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467"/>
        <w:gridCol w:w="2551"/>
        <w:gridCol w:w="2694"/>
      </w:tblGrid>
      <w:tr w:rsidR="00467D80" w:rsidRPr="00B85BE1" w:rsidTr="00F53A23">
        <w:tc>
          <w:tcPr>
            <w:tcW w:w="4467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Nom et prénom</w:t>
            </w:r>
          </w:p>
        </w:tc>
        <w:tc>
          <w:tcPr>
            <w:tcW w:w="2551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Qualité</w:t>
            </w:r>
          </w:p>
        </w:tc>
        <w:tc>
          <w:tcPr>
            <w:tcW w:w="2694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Signature</w:t>
            </w:r>
          </w:p>
        </w:tc>
      </w:tr>
      <w:tr w:rsidR="0022176B" w:rsidRPr="00B85BE1" w:rsidTr="00F53A23">
        <w:tc>
          <w:tcPr>
            <w:tcW w:w="4467" w:type="dxa"/>
          </w:tcPr>
          <w:p w:rsidR="0022176B" w:rsidRPr="00F53A23" w:rsidRDefault="0022176B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Mme BELLOUNES née NADJI Amal / DFC</w:t>
            </w:r>
          </w:p>
        </w:tc>
        <w:tc>
          <w:tcPr>
            <w:tcW w:w="2551" w:type="dxa"/>
          </w:tcPr>
          <w:p w:rsidR="0022176B" w:rsidRPr="00F53A23" w:rsidRDefault="0022176B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Présidente</w:t>
            </w:r>
          </w:p>
        </w:tc>
        <w:tc>
          <w:tcPr>
            <w:tcW w:w="2694" w:type="dxa"/>
          </w:tcPr>
          <w:p w:rsidR="0022176B" w:rsidRPr="00233453" w:rsidRDefault="0022176B" w:rsidP="00072150">
            <w:pPr>
              <w:jc w:val="center"/>
              <w:rPr>
                <w:rFonts w:ascii="Arial Narrow" w:hAnsi="Arial Narrow" w:cs="Arial Narrow"/>
                <w:lang w:val="en-US"/>
              </w:rPr>
            </w:pPr>
          </w:p>
        </w:tc>
      </w:tr>
      <w:tr w:rsidR="0022176B" w:rsidRPr="00B85BE1" w:rsidTr="00F53A23">
        <w:tc>
          <w:tcPr>
            <w:tcW w:w="4467" w:type="dxa"/>
          </w:tcPr>
          <w:p w:rsidR="0022176B" w:rsidRPr="00F53A23" w:rsidRDefault="0024745A" w:rsidP="00A475EC">
            <w:pPr>
              <w:rPr>
                <w:rFonts w:ascii="Arial Narrow" w:hAnsi="Arial Narrow" w:cs="Arial Narrow"/>
                <w:b/>
                <w:lang w:val="en-US"/>
              </w:rPr>
            </w:pPr>
            <w:r w:rsidRPr="00F53A23">
              <w:rPr>
                <w:rFonts w:ascii="Arial Narrow" w:hAnsi="Arial Narrow" w:cs="Arial Narrow"/>
                <w:b/>
                <w:lang w:val="en-US"/>
              </w:rPr>
              <w:t>M HAMOUTEN Sid Ali / SIE</w:t>
            </w:r>
          </w:p>
        </w:tc>
        <w:tc>
          <w:tcPr>
            <w:tcW w:w="2551" w:type="dxa"/>
          </w:tcPr>
          <w:p w:rsidR="0022176B" w:rsidRPr="00F53A23" w:rsidRDefault="00406B41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Vice-Président</w:t>
            </w:r>
          </w:p>
        </w:tc>
        <w:tc>
          <w:tcPr>
            <w:tcW w:w="2694" w:type="dxa"/>
          </w:tcPr>
          <w:p w:rsidR="0022176B" w:rsidRPr="00B85BE1" w:rsidRDefault="0022176B" w:rsidP="00072150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22176B" w:rsidRPr="00B85BE1" w:rsidTr="00F53A23">
        <w:tc>
          <w:tcPr>
            <w:tcW w:w="4467" w:type="dxa"/>
          </w:tcPr>
          <w:p w:rsidR="0022176B" w:rsidRPr="00F53A23" w:rsidRDefault="0022176B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SEBTI Nabil / DFC</w:t>
            </w:r>
          </w:p>
        </w:tc>
        <w:tc>
          <w:tcPr>
            <w:tcW w:w="2551" w:type="dxa"/>
          </w:tcPr>
          <w:p w:rsidR="0022176B" w:rsidRPr="00F53A23" w:rsidRDefault="0022176B" w:rsidP="003F252E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 xml:space="preserve">Membre </w:t>
            </w:r>
          </w:p>
        </w:tc>
        <w:tc>
          <w:tcPr>
            <w:tcW w:w="2694" w:type="dxa"/>
          </w:tcPr>
          <w:p w:rsidR="0022176B" w:rsidRPr="00B85BE1" w:rsidRDefault="0022176B" w:rsidP="00072150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22176B" w:rsidRPr="00B85BE1" w:rsidTr="00F53A23">
        <w:tc>
          <w:tcPr>
            <w:tcW w:w="4467" w:type="dxa"/>
          </w:tcPr>
          <w:p w:rsidR="0022176B" w:rsidRPr="00F53A23" w:rsidRDefault="00373C87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SAOUD Ali / DAG</w:t>
            </w:r>
          </w:p>
        </w:tc>
        <w:tc>
          <w:tcPr>
            <w:tcW w:w="2551" w:type="dxa"/>
          </w:tcPr>
          <w:p w:rsidR="0022176B" w:rsidRPr="00F53A23" w:rsidRDefault="00373C87" w:rsidP="00373C87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Membre</w:t>
            </w:r>
          </w:p>
        </w:tc>
        <w:tc>
          <w:tcPr>
            <w:tcW w:w="2694" w:type="dxa"/>
          </w:tcPr>
          <w:p w:rsidR="0022176B" w:rsidRPr="00B85BE1" w:rsidRDefault="0022176B" w:rsidP="00F0062D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22176B" w:rsidRPr="00B85BE1" w:rsidTr="00F53A23">
        <w:tc>
          <w:tcPr>
            <w:tcW w:w="4467" w:type="dxa"/>
          </w:tcPr>
          <w:p w:rsidR="0022176B" w:rsidRPr="00F53A23" w:rsidRDefault="00373C87" w:rsidP="00A475EC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 BOUATTA Adel / DCM</w:t>
            </w:r>
          </w:p>
        </w:tc>
        <w:tc>
          <w:tcPr>
            <w:tcW w:w="2551" w:type="dxa"/>
          </w:tcPr>
          <w:p w:rsidR="0022176B" w:rsidRPr="00F53A23" w:rsidRDefault="00373C87" w:rsidP="00373C87">
            <w:pPr>
              <w:rPr>
                <w:rFonts w:ascii="Arial Narrow" w:hAnsi="Arial Narrow" w:cs="Arial Narrow"/>
                <w:b/>
              </w:rPr>
            </w:pPr>
            <w:r w:rsidRPr="00F53A23">
              <w:rPr>
                <w:rFonts w:ascii="Arial Narrow" w:hAnsi="Arial Narrow" w:cs="Arial Narrow"/>
                <w:b/>
              </w:rPr>
              <w:t>Membre et secrétaire</w:t>
            </w:r>
          </w:p>
        </w:tc>
        <w:tc>
          <w:tcPr>
            <w:tcW w:w="2694" w:type="dxa"/>
          </w:tcPr>
          <w:p w:rsidR="0022176B" w:rsidRPr="00B85BE1" w:rsidRDefault="0022176B" w:rsidP="003F252E">
            <w:pPr>
              <w:jc w:val="center"/>
              <w:rPr>
                <w:rFonts w:ascii="Arial Narrow" w:hAnsi="Arial Narrow" w:cs="Arial Narrow"/>
              </w:rPr>
            </w:pPr>
          </w:p>
        </w:tc>
      </w:tr>
    </w:tbl>
    <w:p w:rsidR="00467D80" w:rsidRPr="00B85BE1" w:rsidRDefault="00467D80" w:rsidP="00A93694">
      <w:pPr>
        <w:rPr>
          <w:rFonts w:ascii="Arial Narrow" w:hAnsi="Arial Narrow" w:cs="Arial Narrow"/>
        </w:rPr>
      </w:pPr>
    </w:p>
    <w:p w:rsidR="00467D80" w:rsidRPr="00B85BE1" w:rsidRDefault="00E404B8" w:rsidP="00E404B8">
      <w:pPr>
        <w:outlineLvl w:val="0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Etaient également présents</w:t>
      </w:r>
      <w:r w:rsidR="00467D80" w:rsidRPr="00B85BE1">
        <w:rPr>
          <w:rFonts w:ascii="Arial Narrow" w:hAnsi="Arial Narrow" w:cs="Arial Narrow"/>
          <w:b/>
          <w:bCs/>
        </w:rPr>
        <w:t>: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428"/>
        <w:gridCol w:w="2165"/>
        <w:gridCol w:w="3119"/>
      </w:tblGrid>
      <w:tr w:rsidR="00467D80" w:rsidRPr="00B85BE1" w:rsidTr="00E404B8">
        <w:tc>
          <w:tcPr>
            <w:tcW w:w="4428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Nom et prénom</w:t>
            </w:r>
          </w:p>
        </w:tc>
        <w:tc>
          <w:tcPr>
            <w:tcW w:w="2165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Structure</w:t>
            </w:r>
          </w:p>
        </w:tc>
        <w:tc>
          <w:tcPr>
            <w:tcW w:w="3119" w:type="dxa"/>
          </w:tcPr>
          <w:p w:rsidR="00467D80" w:rsidRPr="00B85BE1" w:rsidRDefault="00467D80" w:rsidP="00073C69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 w:rsidRPr="00B85BE1">
              <w:rPr>
                <w:rFonts w:ascii="Arial Narrow" w:hAnsi="Arial Narrow" w:cs="Arial Narrow"/>
                <w:b/>
                <w:bCs/>
              </w:rPr>
              <w:t>Signature</w:t>
            </w:r>
          </w:p>
        </w:tc>
      </w:tr>
      <w:tr w:rsidR="00467D80" w:rsidRPr="00B85BE1" w:rsidTr="00E404B8">
        <w:tc>
          <w:tcPr>
            <w:tcW w:w="4428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  <w:tc>
          <w:tcPr>
            <w:tcW w:w="2165" w:type="dxa"/>
          </w:tcPr>
          <w:p w:rsidR="00467D80" w:rsidRPr="00B85BE1" w:rsidRDefault="00467D80" w:rsidP="0022683F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119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</w:tr>
      <w:tr w:rsidR="00467D80" w:rsidRPr="00B85BE1" w:rsidTr="00E404B8">
        <w:tc>
          <w:tcPr>
            <w:tcW w:w="4428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  <w:tc>
          <w:tcPr>
            <w:tcW w:w="2165" w:type="dxa"/>
          </w:tcPr>
          <w:p w:rsidR="00467D80" w:rsidRPr="00B85BE1" w:rsidRDefault="00467D80" w:rsidP="0022683F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3119" w:type="dxa"/>
          </w:tcPr>
          <w:p w:rsidR="00467D80" w:rsidRPr="00B85BE1" w:rsidRDefault="00467D80" w:rsidP="00073C69">
            <w:pPr>
              <w:rPr>
                <w:rFonts w:ascii="Arial Narrow" w:hAnsi="Arial Narrow" w:cs="Arial Narrow"/>
              </w:rPr>
            </w:pPr>
          </w:p>
        </w:tc>
      </w:tr>
    </w:tbl>
    <w:p w:rsidR="00467D80" w:rsidRPr="00B85BE1" w:rsidRDefault="00467D80" w:rsidP="00A93694">
      <w:pPr>
        <w:rPr>
          <w:rFonts w:ascii="Arial Narrow" w:hAnsi="Arial Narrow" w:cs="Arial Narrow"/>
        </w:rPr>
      </w:pPr>
    </w:p>
    <w:p w:rsidR="00FC5A1C" w:rsidRPr="00373C87" w:rsidRDefault="00467D80" w:rsidP="00461799">
      <w:pPr>
        <w:ind w:right="-5"/>
        <w:rPr>
          <w:rFonts w:ascii="Arial Narrow" w:hAnsi="Arial Narrow" w:cs="Arial Narrow"/>
          <w:b/>
          <w:bCs/>
          <w:color w:val="FF0000"/>
        </w:rPr>
      </w:pPr>
      <w:r w:rsidRPr="00A54642">
        <w:rPr>
          <w:rFonts w:ascii="Arial Narrow" w:hAnsi="Arial Narrow" w:cs="Arial Narrow"/>
          <w:b/>
          <w:bCs/>
        </w:rPr>
        <w:t xml:space="preserve">Objet de l’affaire : </w:t>
      </w:r>
      <w:r w:rsidR="00B6552D" w:rsidRPr="00373C87">
        <w:rPr>
          <w:color w:val="FF0000"/>
        </w:rPr>
        <w:t>réalisation des travaux de maintenance et d’entretien relatifs à la protection contre la corrosion des réseaux de distribution gaz en acier, avec fourniture de matériels (clé en main)</w:t>
      </w:r>
    </w:p>
    <w:p w:rsidR="00467D80" w:rsidRPr="00373C87" w:rsidRDefault="00467D80" w:rsidP="00B6552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  <w:color w:val="FF0000"/>
        </w:rPr>
      </w:pPr>
      <w:r w:rsidRPr="00A54642">
        <w:rPr>
          <w:rFonts w:ascii="Arial Narrow" w:hAnsi="Arial Narrow" w:cs="Arial Narrow"/>
          <w:b/>
          <w:bCs/>
        </w:rPr>
        <w:t>Référence d</w:t>
      </w:r>
      <w:r w:rsidR="00FC5A1C">
        <w:rPr>
          <w:rFonts w:ascii="Arial Narrow" w:hAnsi="Arial Narrow" w:cs="Arial Narrow"/>
          <w:b/>
          <w:bCs/>
        </w:rPr>
        <w:t xml:space="preserve">e l’appel à </w:t>
      </w:r>
      <w:r w:rsidR="002507A2">
        <w:rPr>
          <w:rFonts w:ascii="Arial Narrow" w:hAnsi="Arial Narrow" w:cs="Arial Narrow"/>
          <w:b/>
          <w:bCs/>
        </w:rPr>
        <w:t xml:space="preserve">concurrence: </w:t>
      </w:r>
      <w:r w:rsidR="00B6552D" w:rsidRPr="00373C87">
        <w:rPr>
          <w:color w:val="FF0000"/>
        </w:rPr>
        <w:t>N°06/2014/DTG/SDA</w:t>
      </w:r>
    </w:p>
    <w:p w:rsidR="007B3BA5" w:rsidRDefault="00467D80" w:rsidP="00F0062D">
      <w:pPr>
        <w:tabs>
          <w:tab w:val="right" w:leader="dot" w:pos="9072"/>
        </w:tabs>
        <w:ind w:right="-5"/>
        <w:rPr>
          <w:rFonts w:asciiTheme="minorBidi" w:hAnsiTheme="minorBidi" w:cstheme="minorBidi"/>
          <w:color w:val="000000" w:themeColor="text1"/>
        </w:rPr>
      </w:pPr>
      <w:r w:rsidRPr="00A54642">
        <w:rPr>
          <w:rFonts w:ascii="Arial Narrow" w:hAnsi="Arial Narrow" w:cs="Arial Narrow"/>
          <w:b/>
          <w:bCs/>
        </w:rPr>
        <w:t>Date publication</w:t>
      </w:r>
      <w:r>
        <w:rPr>
          <w:rFonts w:ascii="Arial Narrow" w:hAnsi="Arial Narrow" w:cs="Arial Narrow"/>
          <w:b/>
          <w:bCs/>
        </w:rPr>
        <w:t> :</w:t>
      </w:r>
      <w:r w:rsidR="00373C87">
        <w:rPr>
          <w:rFonts w:ascii="Arial Narrow" w:hAnsi="Arial Narrow" w:cs="Arial Narrow"/>
          <w:b/>
          <w:bCs/>
        </w:rPr>
        <w:t xml:space="preserve"> </w:t>
      </w:r>
      <w:r w:rsidR="007B3BA5" w:rsidRPr="00373C87">
        <w:rPr>
          <w:rFonts w:asciiTheme="minorBidi" w:hAnsiTheme="minorBidi" w:cstheme="minorBidi"/>
          <w:color w:val="FF0000"/>
        </w:rPr>
        <w:t>BAOSEM N° 1085 du 22/07/2014</w:t>
      </w:r>
    </w:p>
    <w:p w:rsidR="00D83E3F" w:rsidRPr="00373C87" w:rsidRDefault="00D83E3F" w:rsidP="00461799">
      <w:pPr>
        <w:tabs>
          <w:tab w:val="right" w:leader="dot" w:pos="9072"/>
        </w:tabs>
        <w:ind w:right="-5"/>
        <w:rPr>
          <w:rFonts w:asciiTheme="minorBidi" w:hAnsiTheme="minorBidi" w:cstheme="minorBidi"/>
          <w:color w:val="FF0000"/>
        </w:rPr>
      </w:pPr>
      <w:r w:rsidRPr="00B740CD">
        <w:rPr>
          <w:rFonts w:asciiTheme="minorBidi" w:hAnsiTheme="minorBidi" w:cstheme="minorBidi"/>
          <w:b/>
          <w:bCs/>
        </w:rPr>
        <w:t>Visa CME</w:t>
      </w:r>
      <w:r>
        <w:rPr>
          <w:rFonts w:asciiTheme="minorBidi" w:hAnsiTheme="minorBidi" w:cstheme="minorBidi"/>
          <w:b/>
          <w:bCs/>
        </w:rPr>
        <w:t xml:space="preserve"> : </w:t>
      </w:r>
      <w:r w:rsidRPr="00373C87">
        <w:rPr>
          <w:rFonts w:asciiTheme="minorBidi" w:hAnsiTheme="minorBidi" w:cstheme="minorBidi"/>
          <w:color w:val="FF0000"/>
        </w:rPr>
        <w:t>approbation cahier des charges n°</w:t>
      </w:r>
      <w:r w:rsidR="00461799" w:rsidRPr="00373C87">
        <w:rPr>
          <w:rFonts w:asciiTheme="minorBidi" w:hAnsiTheme="minorBidi" w:cstheme="minorBidi"/>
          <w:color w:val="FF0000"/>
        </w:rPr>
        <w:t>03/2014 du 26/01/2014</w:t>
      </w:r>
    </w:p>
    <w:p w:rsidR="0022176B" w:rsidRPr="0022176B" w:rsidRDefault="0022176B" w:rsidP="0022176B">
      <w:pPr>
        <w:tabs>
          <w:tab w:val="left" w:pos="4140"/>
        </w:tabs>
        <w:ind w:right="-5"/>
        <w:rPr>
          <w:rFonts w:asciiTheme="minorBidi" w:hAnsiTheme="minorBidi" w:cstheme="minorBidi"/>
        </w:rPr>
      </w:pPr>
      <w:r w:rsidRPr="0022176B">
        <w:rPr>
          <w:rFonts w:asciiTheme="minorBidi" w:hAnsiTheme="minorBidi" w:cstheme="minorBidi"/>
          <w:b/>
          <w:bCs/>
        </w:rPr>
        <w:t xml:space="preserve">Date de d’ouverture des plis : </w:t>
      </w:r>
      <w:r w:rsidRPr="0022176B">
        <w:rPr>
          <w:rFonts w:asciiTheme="minorBidi" w:hAnsiTheme="minorBidi" w:cstheme="minorBidi"/>
        </w:rPr>
        <w:t>2</w:t>
      </w:r>
      <w:r w:rsidR="00373C87">
        <w:rPr>
          <w:rFonts w:asciiTheme="minorBidi" w:hAnsiTheme="minorBidi" w:cstheme="minorBidi"/>
        </w:rPr>
        <w:t>1 Novembre 2016</w:t>
      </w:r>
    </w:p>
    <w:p w:rsidR="00467D80" w:rsidRPr="00373C87" w:rsidRDefault="00467D80" w:rsidP="00F0062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  <w:color w:val="FF0000"/>
        </w:rPr>
      </w:pPr>
      <w:r w:rsidRPr="00A54642">
        <w:rPr>
          <w:rFonts w:ascii="Arial Narrow" w:hAnsi="Arial Narrow" w:cs="Arial Narrow"/>
          <w:b/>
          <w:bCs/>
        </w:rPr>
        <w:t xml:space="preserve">Nombre d’entreprises ayant retiré </w:t>
      </w:r>
      <w:r w:rsidR="00F2550E">
        <w:rPr>
          <w:rFonts w:ascii="Arial Narrow" w:hAnsi="Arial Narrow" w:cs="Arial Narrow"/>
          <w:b/>
          <w:bCs/>
        </w:rPr>
        <w:t>le dossier d’appel d’offres </w:t>
      </w:r>
      <w:r w:rsidR="002A654B">
        <w:rPr>
          <w:rFonts w:ascii="Arial Narrow" w:hAnsi="Arial Narrow" w:cs="Arial Narrow"/>
          <w:b/>
          <w:bCs/>
          <w:color w:val="000000" w:themeColor="text1"/>
        </w:rPr>
        <w:t xml:space="preserve">trois </w:t>
      </w:r>
      <w:r w:rsidR="002A654B" w:rsidRPr="00373C87">
        <w:rPr>
          <w:rFonts w:ascii="Arial Narrow" w:hAnsi="Arial Narrow" w:cs="Arial Narrow"/>
          <w:b/>
          <w:bCs/>
          <w:color w:val="FF0000"/>
        </w:rPr>
        <w:t>(03</w:t>
      </w:r>
      <w:r w:rsidR="00BD1422" w:rsidRPr="00373C87">
        <w:rPr>
          <w:rFonts w:ascii="Arial Narrow" w:hAnsi="Arial Narrow" w:cs="Arial Narrow"/>
          <w:b/>
          <w:bCs/>
          <w:color w:val="FF0000"/>
        </w:rPr>
        <w:t>)</w:t>
      </w:r>
    </w:p>
    <w:p w:rsidR="00467D80" w:rsidRPr="00A54642" w:rsidRDefault="00467D80" w:rsidP="00F0062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Nombre de plis technique ouvert  par la COP</w:t>
      </w:r>
      <w:r w:rsidR="00DC5B68">
        <w:rPr>
          <w:rFonts w:ascii="Arial Narrow" w:hAnsi="Arial Narrow" w:cs="Arial Narrow"/>
          <w:b/>
          <w:bCs/>
        </w:rPr>
        <w:t> /E</w:t>
      </w:r>
      <w:r>
        <w:rPr>
          <w:rFonts w:ascii="Arial Narrow" w:hAnsi="Arial Narrow" w:cs="Arial Narrow"/>
          <w:b/>
          <w:bCs/>
        </w:rPr>
        <w:t xml:space="preserve"> : </w:t>
      </w:r>
      <w:r w:rsidR="00373C87" w:rsidRPr="00373C87">
        <w:rPr>
          <w:rFonts w:ascii="Arial Narrow" w:hAnsi="Arial Narrow" w:cs="Arial Narrow"/>
          <w:b/>
          <w:bCs/>
          <w:color w:val="FF0000"/>
        </w:rPr>
        <w:t>0</w:t>
      </w:r>
      <w:r w:rsidR="002A654B" w:rsidRPr="00373C87">
        <w:rPr>
          <w:rFonts w:ascii="Arial Narrow" w:hAnsi="Arial Narrow" w:cs="Arial Narrow"/>
          <w:b/>
          <w:bCs/>
          <w:color w:val="FF0000"/>
        </w:rPr>
        <w:t>3</w:t>
      </w:r>
    </w:p>
    <w:p w:rsidR="00467D80" w:rsidRPr="00373C87" w:rsidRDefault="00467D80" w:rsidP="00F0062D">
      <w:pPr>
        <w:tabs>
          <w:tab w:val="right" w:leader="dot" w:pos="9072"/>
        </w:tabs>
        <w:ind w:right="-5"/>
        <w:rPr>
          <w:rFonts w:ascii="Arial Narrow" w:hAnsi="Arial Narrow" w:cs="Arial Narrow"/>
          <w:b/>
          <w:bCs/>
          <w:color w:val="FF0000"/>
        </w:rPr>
      </w:pPr>
      <w:r w:rsidRPr="00A54642">
        <w:rPr>
          <w:rFonts w:ascii="Arial Narrow" w:hAnsi="Arial Narrow" w:cs="Arial Narrow"/>
          <w:b/>
          <w:bCs/>
        </w:rPr>
        <w:t>N</w:t>
      </w:r>
      <w:r>
        <w:rPr>
          <w:rFonts w:ascii="Arial Narrow" w:hAnsi="Arial Narrow" w:cs="Arial Narrow"/>
          <w:b/>
          <w:bCs/>
        </w:rPr>
        <w:t>ombre de soumissionnaire retenus pour la phase  commerciale </w:t>
      </w:r>
      <w:r w:rsidR="0022683F">
        <w:rPr>
          <w:rFonts w:ascii="Arial Narrow" w:hAnsi="Arial Narrow" w:cs="Arial Narrow"/>
          <w:b/>
          <w:bCs/>
        </w:rPr>
        <w:t xml:space="preserve">: </w:t>
      </w:r>
      <w:r w:rsidR="002A654B" w:rsidRPr="00373C87">
        <w:rPr>
          <w:rFonts w:ascii="Arial Narrow" w:hAnsi="Arial Narrow" w:cs="Arial Narrow"/>
          <w:b/>
          <w:bCs/>
          <w:color w:val="FF0000"/>
        </w:rPr>
        <w:t>trois (03)</w:t>
      </w:r>
    </w:p>
    <w:p w:rsidR="00467D80" w:rsidRPr="00A54642" w:rsidRDefault="00467D80" w:rsidP="00A93694">
      <w:pPr>
        <w:tabs>
          <w:tab w:val="center" w:leader="dot" w:pos="9000"/>
          <w:tab w:val="right" w:leader="dot" w:pos="10206"/>
        </w:tabs>
        <w:ind w:right="-5"/>
        <w:rPr>
          <w:rFonts w:ascii="Arial Narrow" w:hAnsi="Arial Narrow" w:cs="Arial Narrow"/>
          <w:b/>
          <w:bCs/>
        </w:rPr>
      </w:pPr>
    </w:p>
    <w:p w:rsidR="00F678C3" w:rsidRDefault="00F678C3" w:rsidP="00373C87">
      <w:pPr>
        <w:pStyle w:val="RMSNGZSous-titre-CentrSoulign"/>
      </w:pPr>
    </w:p>
    <w:p w:rsidR="00282701" w:rsidRDefault="00282701" w:rsidP="00373C87">
      <w:pPr>
        <w:pStyle w:val="RMSNGZSous-titre-CentrSoulign"/>
      </w:pPr>
    </w:p>
    <w:p w:rsidR="00F678C3" w:rsidRDefault="00F678C3" w:rsidP="00373C87">
      <w:pPr>
        <w:pStyle w:val="RMSNGZSous-titre-CentrSoulign"/>
      </w:pPr>
    </w:p>
    <w:p w:rsidR="00373C87" w:rsidRDefault="00373C87" w:rsidP="00373C87">
      <w:pPr>
        <w:pStyle w:val="RMSNGZSous-titre-CentrSoulign"/>
      </w:pPr>
    </w:p>
    <w:p w:rsidR="00BB1980" w:rsidRDefault="00BB1980" w:rsidP="00373C87">
      <w:pPr>
        <w:pStyle w:val="RMSNGZSous-titre-CentrSoulign"/>
      </w:pPr>
    </w:p>
    <w:p w:rsidR="007B3BA5" w:rsidRDefault="007B3BA5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2176B" w:rsidRDefault="0022176B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2176B" w:rsidRDefault="0022176B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2176B" w:rsidRPr="00282701" w:rsidRDefault="0022176B" w:rsidP="007B3BA5">
      <w:pPr>
        <w:outlineLvl w:val="0"/>
        <w:rPr>
          <w:rFonts w:ascii="Arial" w:hAnsi="Arial" w:cs="Arial"/>
          <w:b/>
          <w:bCs/>
        </w:rPr>
      </w:pPr>
    </w:p>
    <w:p w:rsidR="00D010C7" w:rsidRPr="00D010C7" w:rsidRDefault="00D010C7" w:rsidP="00D010C7">
      <w:pPr>
        <w:ind w:right="-289"/>
        <w:jc w:val="both"/>
      </w:pPr>
      <w:r w:rsidRPr="00D010C7">
        <w:lastRenderedPageBreak/>
        <w:t xml:space="preserve">La commission d’ouverture des plis (COP/E) a entamé l’ouverture des </w:t>
      </w:r>
      <w:r w:rsidRPr="00373C87">
        <w:rPr>
          <w:color w:val="FF0000"/>
        </w:rPr>
        <w:t xml:space="preserve">trois (03) </w:t>
      </w:r>
      <w:r w:rsidRPr="00D010C7">
        <w:t xml:space="preserve">offres financières remises par les soumissionnaires dont liste ci-dessous et a proclamé après vérification des documents, la recevabilité des </w:t>
      </w:r>
      <w:r w:rsidRPr="00373C87">
        <w:rPr>
          <w:color w:val="FF0000"/>
        </w:rPr>
        <w:t xml:space="preserve">trois (03) </w:t>
      </w:r>
      <w:r w:rsidRPr="00D010C7">
        <w:t>offres sous réserve de l’évaluation de la commission d’évaluation des offres (CEO/E).</w:t>
      </w: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2804"/>
        <w:gridCol w:w="2801"/>
      </w:tblGrid>
      <w:tr w:rsidR="00282701" w:rsidTr="00373C87">
        <w:tc>
          <w:tcPr>
            <w:tcW w:w="817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Pli N°</w:t>
            </w:r>
          </w:p>
        </w:tc>
        <w:tc>
          <w:tcPr>
            <w:tcW w:w="2268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Entreprise</w:t>
            </w:r>
          </w:p>
        </w:tc>
        <w:tc>
          <w:tcPr>
            <w:tcW w:w="2804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Décision COP /E</w:t>
            </w:r>
          </w:p>
        </w:tc>
        <w:tc>
          <w:tcPr>
            <w:tcW w:w="2801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Observations</w:t>
            </w:r>
          </w:p>
        </w:tc>
      </w:tr>
      <w:tr w:rsidR="00282701" w:rsidTr="00373C87">
        <w:trPr>
          <w:trHeight w:val="844"/>
        </w:trPr>
        <w:tc>
          <w:tcPr>
            <w:tcW w:w="817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sz w:val="28"/>
              </w:rPr>
            </w:pPr>
            <w:r w:rsidRPr="00373C87">
              <w:rPr>
                <w:rFonts w:ascii="Arial Narrow" w:hAnsi="Arial Narrow" w:cs="Arial Narrow"/>
                <w:b/>
                <w:sz w:val="28"/>
              </w:rPr>
              <w:t>EPROCATPH</w:t>
            </w:r>
          </w:p>
        </w:tc>
        <w:tc>
          <w:tcPr>
            <w:tcW w:w="2804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  <w:sz w:val="28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OFFRE RECEVABLE</w:t>
            </w:r>
          </w:p>
        </w:tc>
        <w:tc>
          <w:tcPr>
            <w:tcW w:w="2801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  <w:tr w:rsidR="00282701" w:rsidTr="00373C87">
        <w:trPr>
          <w:trHeight w:val="856"/>
        </w:trPr>
        <w:tc>
          <w:tcPr>
            <w:tcW w:w="817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sz w:val="28"/>
              </w:rPr>
            </w:pPr>
            <w:r w:rsidRPr="00373C87">
              <w:rPr>
                <w:rFonts w:ascii="Arial Narrow" w:hAnsi="Arial Narrow" w:cs="Arial Narrow"/>
                <w:b/>
                <w:sz w:val="28"/>
              </w:rPr>
              <w:t xml:space="preserve">Bouchlaghem </w:t>
            </w:r>
          </w:p>
        </w:tc>
        <w:tc>
          <w:tcPr>
            <w:tcW w:w="2804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  <w:sz w:val="28"/>
                <w:highlight w:val="yellow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OFFRE RECEVABLE</w:t>
            </w:r>
          </w:p>
        </w:tc>
        <w:tc>
          <w:tcPr>
            <w:tcW w:w="2801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  <w:tr w:rsidR="00282701" w:rsidTr="00373C87">
        <w:trPr>
          <w:trHeight w:val="1110"/>
        </w:trPr>
        <w:tc>
          <w:tcPr>
            <w:tcW w:w="817" w:type="dxa"/>
            <w:vAlign w:val="center"/>
          </w:tcPr>
          <w:p w:rsidR="00282701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3</w:t>
            </w:r>
          </w:p>
        </w:tc>
        <w:tc>
          <w:tcPr>
            <w:tcW w:w="2268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sz w:val="28"/>
              </w:rPr>
            </w:pPr>
            <w:r w:rsidRPr="00373C87">
              <w:rPr>
                <w:rFonts w:ascii="Arial Narrow" w:hAnsi="Arial Narrow" w:cs="Arial Narrow"/>
                <w:b/>
                <w:sz w:val="28"/>
              </w:rPr>
              <w:t xml:space="preserve">PCS </w:t>
            </w:r>
            <w:proofErr w:type="spellStart"/>
            <w:r w:rsidRPr="00373C87">
              <w:rPr>
                <w:rFonts w:ascii="Arial Narrow" w:hAnsi="Arial Narrow" w:cs="Arial Narrow"/>
                <w:b/>
                <w:sz w:val="28"/>
              </w:rPr>
              <w:t>Mouloudi</w:t>
            </w:r>
            <w:proofErr w:type="spellEnd"/>
          </w:p>
        </w:tc>
        <w:tc>
          <w:tcPr>
            <w:tcW w:w="2804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rPr>
                <w:rFonts w:ascii="Arial Narrow" w:hAnsi="Arial Narrow" w:cs="Arial Narrow"/>
                <w:b/>
                <w:bCs/>
                <w:sz w:val="28"/>
                <w:u w:val="single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OFFRE RECEVABLE</w:t>
            </w:r>
          </w:p>
        </w:tc>
        <w:tc>
          <w:tcPr>
            <w:tcW w:w="2801" w:type="dxa"/>
            <w:vAlign w:val="center"/>
          </w:tcPr>
          <w:p w:rsidR="00282701" w:rsidRPr="00373C87" w:rsidRDefault="00282701" w:rsidP="00461799">
            <w:pPr>
              <w:tabs>
                <w:tab w:val="center" w:leader="dot" w:pos="9000"/>
                <w:tab w:val="right" w:leader="dot" w:pos="10206"/>
              </w:tabs>
              <w:ind w:right="-5"/>
              <w:jc w:val="center"/>
              <w:rPr>
                <w:rFonts w:ascii="Arial Narrow" w:hAnsi="Arial Narrow" w:cs="Arial Narrow"/>
                <w:b/>
                <w:bCs/>
                <w:sz w:val="28"/>
              </w:rPr>
            </w:pPr>
            <w:r w:rsidRPr="00373C87">
              <w:rPr>
                <w:rFonts w:ascii="Arial Narrow" w:hAnsi="Arial Narrow" w:cs="Arial Narrow"/>
                <w:b/>
                <w:bCs/>
                <w:sz w:val="28"/>
              </w:rPr>
              <w:t>RAS</w:t>
            </w:r>
          </w:p>
        </w:tc>
      </w:tr>
    </w:tbl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D010C7" w:rsidRPr="00D010C7" w:rsidRDefault="00D010C7" w:rsidP="00D010C7">
      <w:pPr>
        <w:ind w:right="-289"/>
        <w:jc w:val="both"/>
      </w:pPr>
      <w:r w:rsidRPr="00D010C7">
        <w:t xml:space="preserve">Suite à ce qui précède, la COP/E a déclaré les offres des </w:t>
      </w:r>
      <w:r w:rsidRPr="00373C87">
        <w:rPr>
          <w:color w:val="FF0000"/>
        </w:rPr>
        <w:t xml:space="preserve">trois (03) </w:t>
      </w:r>
      <w:r w:rsidRPr="00D010C7">
        <w:t xml:space="preserve">Soumissionnaires recevables.   </w:t>
      </w:r>
    </w:p>
    <w:p w:rsidR="00D010C7" w:rsidRPr="00D010C7" w:rsidRDefault="00D010C7" w:rsidP="00D010C7">
      <w:pPr>
        <w:ind w:right="-289"/>
        <w:jc w:val="both"/>
      </w:pPr>
    </w:p>
    <w:p w:rsidR="00D010C7" w:rsidRPr="00D010C7" w:rsidRDefault="00373C87" w:rsidP="00D010C7">
      <w:pPr>
        <w:ind w:right="-289"/>
        <w:jc w:val="both"/>
      </w:pPr>
      <w:r>
        <w:t xml:space="preserve">La COP/E a remis séance tenante </w:t>
      </w:r>
      <w:r w:rsidR="00D010C7" w:rsidRPr="00D010C7">
        <w:t xml:space="preserve">à la CEO/E les </w:t>
      </w:r>
      <w:r w:rsidR="00D010C7" w:rsidRPr="00373C87">
        <w:rPr>
          <w:color w:val="FF0000"/>
        </w:rPr>
        <w:t xml:space="preserve">trois (03) </w:t>
      </w:r>
      <w:r w:rsidR="00D010C7" w:rsidRPr="00D010C7">
        <w:t>plis cités ci-dessus pour évaluation.</w:t>
      </w:r>
    </w:p>
    <w:p w:rsidR="00D010C7" w:rsidRPr="00D010C7" w:rsidRDefault="00D010C7" w:rsidP="00D010C7">
      <w:pPr>
        <w:ind w:right="-289"/>
        <w:jc w:val="both"/>
      </w:pPr>
    </w:p>
    <w:p w:rsidR="00D01774" w:rsidRPr="00373C87" w:rsidRDefault="00D01774" w:rsidP="00D01774">
      <w:pPr>
        <w:ind w:right="-289"/>
        <w:jc w:val="both"/>
        <w:rPr>
          <w:color w:val="FF0000"/>
        </w:rPr>
      </w:pPr>
      <w:r w:rsidRPr="00373C87">
        <w:rPr>
          <w:color w:val="FF0000"/>
        </w:rPr>
        <w:t xml:space="preserve">Les résultats de l’évaluation financière des offres commerciales arrêtés par la CEO sont joints en annexe </w:t>
      </w:r>
    </w:p>
    <w:p w:rsidR="00D01774" w:rsidRPr="00373C87" w:rsidRDefault="00D01774" w:rsidP="00D01774">
      <w:pPr>
        <w:ind w:right="-289"/>
        <w:jc w:val="both"/>
        <w:rPr>
          <w:color w:val="FF0000"/>
        </w:rPr>
      </w:pPr>
      <w:r w:rsidRPr="00373C87">
        <w:rPr>
          <w:color w:val="FF0000"/>
        </w:rPr>
        <w:t>Les soumissionnaires se sont engagés sur les prix arrêtés par la CEO</w:t>
      </w:r>
    </w:p>
    <w:p w:rsidR="00D01774" w:rsidRPr="00D01774" w:rsidRDefault="00D01774" w:rsidP="00D010C7">
      <w:pPr>
        <w:ind w:right="-289"/>
        <w:jc w:val="both"/>
      </w:pPr>
    </w:p>
    <w:p w:rsidR="00D010C7" w:rsidRPr="00D010C7" w:rsidRDefault="00D010C7" w:rsidP="00D010C7">
      <w:pPr>
        <w:ind w:right="-289"/>
      </w:pPr>
      <w:r w:rsidRPr="00D010C7">
        <w:t>En foi de quoi, le présent procès-verbal est établi et signé par les membres présents.</w:t>
      </w: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D01774" w:rsidRDefault="00D01774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282701" w:rsidRDefault="00282701" w:rsidP="007B3BA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:rsidR="007B3BA5" w:rsidRDefault="007B3BA5" w:rsidP="007B3BA5">
      <w:pPr>
        <w:outlineLvl w:val="0"/>
        <w:rPr>
          <w:rFonts w:ascii="Arial Narrow" w:hAnsi="Arial Narrow" w:cs="Arial Narrow"/>
          <w:b/>
          <w:bCs/>
          <w:sz w:val="28"/>
          <w:szCs w:val="28"/>
        </w:rPr>
      </w:pPr>
      <w:r w:rsidRPr="00BB1980">
        <w:rPr>
          <w:rFonts w:ascii="Arial Narrow" w:hAnsi="Arial Narrow" w:cs="Arial Narrow"/>
          <w:b/>
          <w:bCs/>
          <w:sz w:val="28"/>
          <w:szCs w:val="28"/>
        </w:rPr>
        <w:lastRenderedPageBreak/>
        <w:t>Service Contractant : Direction Technique Gaz</w:t>
      </w:r>
    </w:p>
    <w:p w:rsidR="007B3BA5" w:rsidRPr="007B3BA5" w:rsidRDefault="007B3BA5" w:rsidP="007B3BA5">
      <w:pPr>
        <w:outlineLvl w:val="0"/>
        <w:rPr>
          <w:rFonts w:ascii="Arial Narrow" w:hAnsi="Arial Narrow" w:cs="Arial Narrow"/>
          <w:b/>
          <w:bCs/>
          <w:sz w:val="28"/>
          <w:szCs w:val="28"/>
        </w:rPr>
      </w:pPr>
    </w:p>
    <w:p w:rsidR="00467D80" w:rsidRPr="008215F3" w:rsidRDefault="00467D80" w:rsidP="00D534AF">
      <w:pPr>
        <w:spacing w:before="120" w:after="120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r w:rsidRPr="008215F3">
        <w:rPr>
          <w:rFonts w:ascii="Arial" w:hAnsi="Arial" w:cs="Arial"/>
          <w:b/>
          <w:bCs/>
          <w:sz w:val="36"/>
          <w:szCs w:val="36"/>
        </w:rPr>
        <w:t xml:space="preserve">COMMISSION D’OUVERTURE DES PLIS </w:t>
      </w:r>
    </w:p>
    <w:p w:rsidR="00467D80" w:rsidRDefault="00467D80" w:rsidP="00D534AF">
      <w:pPr>
        <w:spacing w:before="120" w:after="12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8215F3">
        <w:rPr>
          <w:rFonts w:ascii="Arial" w:hAnsi="Arial" w:cs="Arial"/>
          <w:b/>
          <w:bCs/>
          <w:sz w:val="28"/>
          <w:szCs w:val="28"/>
        </w:rPr>
        <w:t xml:space="preserve">PHASE </w:t>
      </w:r>
      <w:r>
        <w:rPr>
          <w:rFonts w:ascii="Arial" w:hAnsi="Arial" w:cs="Arial"/>
          <w:b/>
          <w:bCs/>
          <w:sz w:val="28"/>
          <w:szCs w:val="28"/>
        </w:rPr>
        <w:t>COMMERCIALE</w:t>
      </w:r>
    </w:p>
    <w:p w:rsidR="00BB1980" w:rsidRDefault="00BB1980" w:rsidP="00D534AF">
      <w:pPr>
        <w:spacing w:before="120" w:after="12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6552D" w:rsidRPr="00B6552D" w:rsidRDefault="00467D80" w:rsidP="00BB1980">
      <w:pPr>
        <w:spacing w:before="120" w:after="120"/>
        <w:ind w:left="-709" w:right="-567" w:firstLine="709"/>
        <w:rPr>
          <w:rFonts w:ascii="Arial Narrow" w:hAnsi="Arial Narrow" w:cs="Arial Narrow"/>
          <w:b/>
          <w:bCs/>
        </w:rPr>
      </w:pPr>
      <w:r w:rsidRPr="00B85BE1">
        <w:rPr>
          <w:rFonts w:ascii="Arial Narrow" w:hAnsi="Arial Narrow" w:cs="Arial Narrow"/>
          <w:b/>
          <w:bCs/>
        </w:rPr>
        <w:t>N°</w:t>
      </w:r>
      <w:r w:rsidR="00F678C3">
        <w:rPr>
          <w:rFonts w:ascii="Arial Narrow" w:hAnsi="Arial Narrow" w:cs="Arial Narrow"/>
          <w:b/>
          <w:bCs/>
        </w:rPr>
        <w:t>0</w:t>
      </w:r>
      <w:r w:rsidR="00373C87">
        <w:rPr>
          <w:rFonts w:ascii="Arial Narrow" w:hAnsi="Arial Narrow" w:cs="Arial Narrow"/>
          <w:b/>
          <w:bCs/>
        </w:rPr>
        <w:t>4</w:t>
      </w:r>
      <w:r w:rsidR="0067771C">
        <w:rPr>
          <w:rFonts w:ascii="Arial Narrow" w:hAnsi="Arial Narrow" w:cs="Arial Narrow"/>
          <w:b/>
          <w:bCs/>
        </w:rPr>
        <w:t>/</w:t>
      </w:r>
      <w:r w:rsidR="00373C87">
        <w:rPr>
          <w:rFonts w:ascii="Arial Narrow" w:hAnsi="Arial Narrow" w:cs="Arial Narrow"/>
          <w:b/>
          <w:bCs/>
        </w:rPr>
        <w:t>2016</w:t>
      </w:r>
      <w:r>
        <w:rPr>
          <w:rFonts w:ascii="Arial Narrow" w:hAnsi="Arial Narrow" w:cs="Arial Narrow"/>
          <w:b/>
          <w:bCs/>
        </w:rPr>
        <w:t>/</w:t>
      </w:r>
      <w:r w:rsidRPr="00B85BE1">
        <w:rPr>
          <w:rFonts w:ascii="Arial Narrow" w:hAnsi="Arial Narrow" w:cs="Arial Narrow"/>
          <w:b/>
          <w:bCs/>
        </w:rPr>
        <w:t>COP</w:t>
      </w:r>
      <w:r w:rsidR="00DC5B68">
        <w:rPr>
          <w:rFonts w:ascii="Arial Narrow" w:hAnsi="Arial Narrow" w:cs="Arial Narrow"/>
          <w:b/>
          <w:bCs/>
        </w:rPr>
        <w:t>.E</w:t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6552D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785D87" w:rsidRPr="00DB3296">
        <w:rPr>
          <w:rFonts w:ascii="Arial Narrow" w:hAnsi="Arial Narrow" w:cs="Arial Narrow"/>
          <w:b/>
          <w:bCs/>
        </w:rPr>
        <w:t xml:space="preserve">Alger  le </w:t>
      </w:r>
      <w:r w:rsidR="00373C87">
        <w:rPr>
          <w:rFonts w:ascii="Arial Narrow" w:hAnsi="Arial Narrow" w:cs="Arial Narrow"/>
          <w:b/>
          <w:bCs/>
        </w:rPr>
        <w:t>21/11/16</w:t>
      </w:r>
    </w:p>
    <w:p w:rsidR="002475AF" w:rsidRDefault="002475AF" w:rsidP="002475AF">
      <w:pPr>
        <w:ind w:right="-5"/>
        <w:rPr>
          <w:rFonts w:ascii="Arial Narrow" w:hAnsi="Arial Narrow" w:cs="Arial Narrow"/>
          <w:b/>
          <w:bCs/>
        </w:rPr>
      </w:pPr>
    </w:p>
    <w:p w:rsidR="00B6552D" w:rsidRPr="00373C87" w:rsidRDefault="00467D80" w:rsidP="00B6552D">
      <w:pPr>
        <w:ind w:right="-5"/>
        <w:rPr>
          <w:color w:val="FF0000"/>
        </w:rPr>
      </w:pPr>
      <w:r w:rsidRPr="00B85BE1">
        <w:rPr>
          <w:rFonts w:ascii="Arial Narrow" w:hAnsi="Arial Narrow" w:cs="Arial Narrow"/>
          <w:b/>
          <w:bCs/>
        </w:rPr>
        <w:t>Objet de l’affaire</w:t>
      </w:r>
      <w:r w:rsidRPr="00B85BE1">
        <w:rPr>
          <w:rFonts w:ascii="Arial Narrow" w:hAnsi="Arial Narrow" w:cs="Arial Narrow"/>
        </w:rPr>
        <w:t> </w:t>
      </w:r>
      <w:r w:rsidRPr="00B85BE1">
        <w:rPr>
          <w:rFonts w:ascii="Arial Narrow" w:hAnsi="Arial Narrow" w:cs="Arial Narrow"/>
          <w:b/>
          <w:bCs/>
        </w:rPr>
        <w:t>:</w:t>
      </w:r>
      <w:r w:rsidR="00B6552D" w:rsidRPr="00373C87">
        <w:rPr>
          <w:color w:val="FF0000"/>
        </w:rPr>
        <w:t>réalisation des travaux de maintenance et d’entretien relatifs à la protection contre la corrosion des réseaux de distribution gaz en acier, avec fourniture de matériels (en clé en main)</w:t>
      </w:r>
    </w:p>
    <w:p w:rsidR="00B6552D" w:rsidRPr="00B6552D" w:rsidRDefault="008D1B84" w:rsidP="00B6552D">
      <w:pPr>
        <w:spacing w:before="120" w:after="120"/>
      </w:pPr>
      <w:r>
        <w:rPr>
          <w:rFonts w:ascii="Arial Narrow" w:hAnsi="Arial Narrow" w:cs="Arial Narrow"/>
          <w:b/>
          <w:bCs/>
        </w:rPr>
        <w:t xml:space="preserve">Appel </w:t>
      </w:r>
      <w:r w:rsidR="00373C87">
        <w:rPr>
          <w:rFonts w:ascii="Arial Narrow" w:hAnsi="Arial Narrow" w:cs="Arial Narrow"/>
          <w:b/>
          <w:bCs/>
        </w:rPr>
        <w:t xml:space="preserve">d’offres : </w:t>
      </w:r>
      <w:r w:rsidR="00B6552D" w:rsidRPr="00373C87">
        <w:rPr>
          <w:color w:val="FF0000"/>
        </w:rPr>
        <w:t>N°06/2014/DTG/SDA</w:t>
      </w:r>
    </w:p>
    <w:p w:rsidR="00BB1980" w:rsidRDefault="00BB1980" w:rsidP="00F53A23">
      <w:pPr>
        <w:rPr>
          <w:rFonts w:ascii="Arial Narrow" w:hAnsi="Arial Narrow" w:cs="Arial Narrow"/>
          <w:b/>
          <w:bCs/>
        </w:rPr>
      </w:pPr>
    </w:p>
    <w:p w:rsidR="00F53A23" w:rsidRDefault="00F53A23" w:rsidP="00F53A23">
      <w:pPr>
        <w:rPr>
          <w:rFonts w:ascii="Arial Narrow" w:hAnsi="Arial Narrow" w:cs="Arial Narrow"/>
          <w:b/>
          <w:bCs/>
        </w:rPr>
      </w:pPr>
    </w:p>
    <w:p w:rsidR="00BB1980" w:rsidRDefault="00BB1980" w:rsidP="00D534AF">
      <w:pPr>
        <w:jc w:val="center"/>
        <w:rPr>
          <w:rFonts w:ascii="Arial Narrow" w:hAnsi="Arial Narrow" w:cs="Arial Narrow"/>
          <w:b/>
          <w:bCs/>
        </w:rPr>
      </w:pPr>
    </w:p>
    <w:p w:rsidR="00467D80" w:rsidRDefault="00467D80" w:rsidP="00D534AF">
      <w:pPr>
        <w:jc w:val="center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TABLEAU DES DOCUMENTS DE RECEVABILITE ET DE SOUMISSION</w:t>
      </w:r>
    </w:p>
    <w:p w:rsidR="00BB1980" w:rsidRDefault="00BB1980" w:rsidP="00D534AF">
      <w:pPr>
        <w:jc w:val="center"/>
        <w:rPr>
          <w:rFonts w:ascii="Arial Narrow" w:hAnsi="Arial Narrow" w:cs="Arial Narrow"/>
          <w:b/>
          <w:bCs/>
        </w:rPr>
      </w:pPr>
    </w:p>
    <w:p w:rsidR="00BB1980" w:rsidRDefault="00BB1980" w:rsidP="00D534AF">
      <w:pPr>
        <w:jc w:val="center"/>
        <w:rPr>
          <w:rFonts w:ascii="Arial Narrow" w:hAnsi="Arial Narrow" w:cs="Arial Narrow"/>
          <w:b/>
          <w:bCs/>
        </w:rPr>
      </w:pPr>
    </w:p>
    <w:p w:rsidR="00467D80" w:rsidRDefault="00467D80" w:rsidP="00FE6D83">
      <w:pPr>
        <w:outlineLvl w:val="0"/>
        <w:rPr>
          <w:rFonts w:ascii="Arial Narrow" w:hAnsi="Arial Narrow" w:cs="Arial Narrow"/>
          <w:b/>
          <w:bCs/>
        </w:rPr>
      </w:pPr>
    </w:p>
    <w:tbl>
      <w:tblPr>
        <w:tblpPr w:leftFromText="141" w:rightFromText="141" w:vertAnchor="page" w:horzAnchor="margin" w:tblpY="7021"/>
        <w:tblW w:w="433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517"/>
        <w:gridCol w:w="2269"/>
        <w:gridCol w:w="2126"/>
        <w:gridCol w:w="2126"/>
      </w:tblGrid>
      <w:tr w:rsidR="00BB1980" w:rsidRPr="00EA264F" w:rsidTr="00803645">
        <w:trPr>
          <w:trHeight w:val="689"/>
        </w:trPr>
        <w:tc>
          <w:tcPr>
            <w:tcW w:w="1393" w:type="pct"/>
            <w:vAlign w:val="center"/>
          </w:tcPr>
          <w:p w:rsidR="00167B72" w:rsidRPr="00BB1980" w:rsidRDefault="00167B72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Nom du soumissionnaire</w:t>
            </w:r>
          </w:p>
        </w:tc>
        <w:tc>
          <w:tcPr>
            <w:tcW w:w="1255" w:type="pct"/>
            <w:vAlign w:val="center"/>
          </w:tcPr>
          <w:p w:rsidR="00167B72" w:rsidRPr="00416AB6" w:rsidRDefault="00785D87" w:rsidP="00785D87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EPROCATPH</w:t>
            </w:r>
          </w:p>
        </w:tc>
        <w:tc>
          <w:tcPr>
            <w:tcW w:w="1176" w:type="pct"/>
            <w:vAlign w:val="center"/>
          </w:tcPr>
          <w:p w:rsidR="00167B72" w:rsidRPr="004F2226" w:rsidRDefault="00E424C4" w:rsidP="00E424C4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</w:rPr>
              <w:t xml:space="preserve">Bouchlaghem </w:t>
            </w:r>
          </w:p>
        </w:tc>
        <w:tc>
          <w:tcPr>
            <w:tcW w:w="1177" w:type="pct"/>
            <w:vAlign w:val="center"/>
          </w:tcPr>
          <w:p w:rsidR="00167B72" w:rsidRPr="004F2226" w:rsidRDefault="00E424C4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PCS </w:t>
            </w:r>
            <w:proofErr w:type="spellStart"/>
            <w:r>
              <w:rPr>
                <w:rFonts w:ascii="Arial Narrow" w:hAnsi="Arial Narrow" w:cs="Arial Narrow"/>
                <w:b/>
              </w:rPr>
              <w:t>Mouloudi</w:t>
            </w:r>
            <w:proofErr w:type="spellEnd"/>
          </w:p>
        </w:tc>
      </w:tr>
      <w:tr w:rsidR="00BB1980" w:rsidRPr="00EA264F" w:rsidTr="00803645">
        <w:trPr>
          <w:trHeight w:val="689"/>
        </w:trPr>
        <w:tc>
          <w:tcPr>
            <w:tcW w:w="1393" w:type="pct"/>
            <w:vAlign w:val="center"/>
          </w:tcPr>
          <w:p w:rsidR="00167B72" w:rsidRPr="00BB1980" w:rsidRDefault="00167B72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Originale de la lettre de soumission</w:t>
            </w:r>
          </w:p>
        </w:tc>
        <w:tc>
          <w:tcPr>
            <w:tcW w:w="1255" w:type="pct"/>
          </w:tcPr>
          <w:p w:rsidR="00167B72" w:rsidRPr="00373C87" w:rsidRDefault="009E54FD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6" w:type="pct"/>
          </w:tcPr>
          <w:p w:rsidR="00167B72" w:rsidRPr="00373C87" w:rsidRDefault="002056C7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7" w:type="pct"/>
          </w:tcPr>
          <w:p w:rsidR="00167B72" w:rsidRPr="00373C87" w:rsidRDefault="00456165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BB1980" w:rsidRPr="00EA264F" w:rsidTr="00803645">
        <w:trPr>
          <w:trHeight w:val="796"/>
        </w:trPr>
        <w:tc>
          <w:tcPr>
            <w:tcW w:w="1393" w:type="pct"/>
            <w:vAlign w:val="center"/>
          </w:tcPr>
          <w:p w:rsidR="00167B72" w:rsidRPr="00BB1980" w:rsidRDefault="00167B72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Conformité et Signature des bordereaux des prix</w:t>
            </w:r>
          </w:p>
        </w:tc>
        <w:tc>
          <w:tcPr>
            <w:tcW w:w="1255" w:type="pct"/>
          </w:tcPr>
          <w:p w:rsidR="00167B72" w:rsidRPr="00373C87" w:rsidRDefault="009E54FD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6" w:type="pct"/>
          </w:tcPr>
          <w:p w:rsidR="00167B72" w:rsidRPr="00373C87" w:rsidRDefault="002056C7" w:rsidP="00456165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7" w:type="pct"/>
          </w:tcPr>
          <w:p w:rsidR="00167B72" w:rsidRPr="00373C87" w:rsidRDefault="00456165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BB1980" w:rsidRPr="00EA264F" w:rsidTr="00803645">
        <w:trPr>
          <w:trHeight w:val="689"/>
        </w:trPr>
        <w:tc>
          <w:tcPr>
            <w:tcW w:w="1393" w:type="pct"/>
            <w:vAlign w:val="center"/>
          </w:tcPr>
          <w:p w:rsidR="00167B72" w:rsidRPr="00BB1980" w:rsidRDefault="00167B72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Paraphe et signature de l’</w:t>
            </w:r>
            <w:r w:rsidR="00406B41" w:rsidRPr="00BB1980">
              <w:rPr>
                <w:rFonts w:ascii="Arial Narrow" w:hAnsi="Arial Narrow" w:cs="Arial Narrow"/>
                <w:b/>
              </w:rPr>
              <w:t>avant-projet</w:t>
            </w:r>
            <w:r w:rsidRPr="00BB1980">
              <w:rPr>
                <w:rFonts w:ascii="Arial Narrow" w:hAnsi="Arial Narrow" w:cs="Arial Narrow"/>
                <w:b/>
              </w:rPr>
              <w:t xml:space="preserve"> de marché</w:t>
            </w:r>
            <w:r w:rsidR="00A62805">
              <w:rPr>
                <w:rFonts w:ascii="Arial Narrow" w:hAnsi="Arial Narrow" w:cs="Arial Narrow"/>
                <w:b/>
              </w:rPr>
              <w:t xml:space="preserve"> à commande</w:t>
            </w:r>
          </w:p>
        </w:tc>
        <w:tc>
          <w:tcPr>
            <w:tcW w:w="1255" w:type="pct"/>
          </w:tcPr>
          <w:p w:rsidR="00167B72" w:rsidRPr="00373C87" w:rsidRDefault="009E54FD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6" w:type="pct"/>
          </w:tcPr>
          <w:p w:rsidR="002056C7" w:rsidRPr="00373C87" w:rsidRDefault="002056C7" w:rsidP="002056C7">
            <w:pPr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</w:p>
          <w:p w:rsidR="00167B72" w:rsidRPr="00373C87" w:rsidRDefault="002056C7" w:rsidP="002056C7">
            <w:pPr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  <w:tc>
          <w:tcPr>
            <w:tcW w:w="1177" w:type="pct"/>
          </w:tcPr>
          <w:p w:rsidR="00167B72" w:rsidRPr="00373C87" w:rsidRDefault="00456165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OK</w:t>
            </w:r>
          </w:p>
        </w:tc>
      </w:tr>
      <w:tr w:rsidR="00BB1980" w:rsidRPr="00EA264F" w:rsidTr="00803645">
        <w:trPr>
          <w:trHeight w:val="689"/>
        </w:trPr>
        <w:tc>
          <w:tcPr>
            <w:tcW w:w="1393" w:type="pct"/>
            <w:vAlign w:val="center"/>
          </w:tcPr>
          <w:p w:rsidR="00167B72" w:rsidRPr="00BB1980" w:rsidRDefault="00167B72" w:rsidP="00A62805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Décision COP</w:t>
            </w:r>
            <w:r w:rsidR="00A62805">
              <w:rPr>
                <w:rFonts w:ascii="Arial Narrow" w:hAnsi="Arial Narrow" w:cs="Arial Narrow"/>
                <w:b/>
              </w:rPr>
              <w:t>.E</w:t>
            </w:r>
          </w:p>
        </w:tc>
        <w:tc>
          <w:tcPr>
            <w:tcW w:w="1255" w:type="pct"/>
          </w:tcPr>
          <w:p w:rsidR="00167B72" w:rsidRPr="00373C87" w:rsidRDefault="002056C7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 xml:space="preserve">OFFRE </w:t>
            </w:r>
            <w:r w:rsidR="009E54FD"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RECEVABLE</w:t>
            </w:r>
          </w:p>
        </w:tc>
        <w:tc>
          <w:tcPr>
            <w:tcW w:w="1176" w:type="pct"/>
          </w:tcPr>
          <w:p w:rsidR="00167B72" w:rsidRPr="00373C87" w:rsidRDefault="002056C7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OFFRE RECEVABLE</w:t>
            </w:r>
          </w:p>
        </w:tc>
        <w:tc>
          <w:tcPr>
            <w:tcW w:w="1177" w:type="pct"/>
          </w:tcPr>
          <w:p w:rsidR="00167B72" w:rsidRPr="00373C87" w:rsidRDefault="002056C7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</w:pPr>
            <w:r w:rsidRPr="00373C87">
              <w:rPr>
                <w:rFonts w:ascii="Arial Narrow" w:hAnsi="Arial Narrow" w:cs="Arial Narrow"/>
                <w:b/>
                <w:color w:val="FF0000"/>
                <w:sz w:val="22"/>
                <w:szCs w:val="20"/>
              </w:rPr>
              <w:t>OFFRE RECEVABLE</w:t>
            </w:r>
          </w:p>
        </w:tc>
      </w:tr>
      <w:tr w:rsidR="00BB1980" w:rsidRPr="00EA264F" w:rsidTr="00803645">
        <w:trPr>
          <w:trHeight w:val="689"/>
        </w:trPr>
        <w:tc>
          <w:tcPr>
            <w:tcW w:w="1393" w:type="pct"/>
            <w:vAlign w:val="center"/>
          </w:tcPr>
          <w:p w:rsidR="00167B72" w:rsidRPr="00BB1980" w:rsidRDefault="00167B72" w:rsidP="00BB1980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Signature soumissionnaire</w:t>
            </w:r>
          </w:p>
        </w:tc>
        <w:tc>
          <w:tcPr>
            <w:tcW w:w="1255" w:type="pct"/>
            <w:vAlign w:val="center"/>
          </w:tcPr>
          <w:p w:rsidR="00167B72" w:rsidRPr="009E54FD" w:rsidRDefault="00167B72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1176" w:type="pct"/>
          </w:tcPr>
          <w:p w:rsidR="00167B72" w:rsidRPr="009E54FD" w:rsidRDefault="00167B72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1177" w:type="pct"/>
          </w:tcPr>
          <w:p w:rsidR="00167B72" w:rsidRPr="009E54FD" w:rsidRDefault="00167B72" w:rsidP="002056C7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</w:tr>
    </w:tbl>
    <w:p w:rsidR="00467D80" w:rsidRDefault="00467D80" w:rsidP="00DB6D66">
      <w:pPr>
        <w:outlineLvl w:val="0"/>
        <w:rPr>
          <w:b/>
          <w:bCs/>
        </w:rPr>
      </w:pPr>
    </w:p>
    <w:p w:rsidR="00710D4B" w:rsidRDefault="00710D4B" w:rsidP="00DB6D66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83E3F" w:rsidRDefault="00D83E3F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DF579B" w:rsidRDefault="00DF579B" w:rsidP="00F678C3">
      <w:pPr>
        <w:outlineLvl w:val="0"/>
        <w:rPr>
          <w:b/>
          <w:bCs/>
        </w:rPr>
      </w:pPr>
    </w:p>
    <w:p w:rsidR="00F678C3" w:rsidRDefault="00263E94" w:rsidP="00F678C3">
      <w:pPr>
        <w:outlineLvl w:val="0"/>
        <w:rPr>
          <w:b/>
          <w:bCs/>
        </w:rPr>
      </w:pPr>
      <w:r>
        <w:rPr>
          <w:b/>
          <w:bCs/>
        </w:rPr>
        <w:t>La</w:t>
      </w:r>
      <w:r w:rsidR="00DC5B68">
        <w:rPr>
          <w:b/>
          <w:bCs/>
        </w:rPr>
        <w:t xml:space="preserve"> Président</w:t>
      </w:r>
      <w:r>
        <w:rPr>
          <w:b/>
          <w:bCs/>
        </w:rPr>
        <w:t>e</w:t>
      </w:r>
      <w:r w:rsidR="00DC5B68">
        <w:rPr>
          <w:b/>
          <w:bCs/>
        </w:rPr>
        <w:t xml:space="preserve"> de la COP.E</w:t>
      </w:r>
      <w:r w:rsidR="00467D80" w:rsidRPr="00DE1C5F">
        <w:rPr>
          <w:b/>
          <w:bCs/>
        </w:rPr>
        <w:t xml:space="preserve">                                                      Les </w:t>
      </w:r>
      <w:r w:rsidR="00DC5B68">
        <w:rPr>
          <w:b/>
          <w:bCs/>
        </w:rPr>
        <w:t>Membres de la COP/E</w:t>
      </w:r>
    </w:p>
    <w:p w:rsidR="00D04A77" w:rsidRDefault="00D04A77" w:rsidP="00F678C3">
      <w:pPr>
        <w:outlineLvl w:val="0"/>
      </w:pPr>
    </w:p>
    <w:p w:rsidR="00467D80" w:rsidRPr="00F678C3" w:rsidRDefault="00467D80" w:rsidP="00F678C3">
      <w:pPr>
        <w:outlineLvl w:val="0"/>
        <w:rPr>
          <w:b/>
          <w:bCs/>
        </w:rPr>
      </w:pPr>
    </w:p>
    <w:p w:rsidR="00467D80" w:rsidRPr="008F42D9" w:rsidRDefault="00467D80" w:rsidP="00F479A0">
      <w:pPr>
        <w:rPr>
          <w:rFonts w:ascii="Arial Narrow" w:hAnsi="Arial Narrow" w:cs="Arial Narrow"/>
        </w:rPr>
      </w:pPr>
      <w:r w:rsidRPr="00F678C3">
        <w:rPr>
          <w:rFonts w:ascii="Arial Narrow" w:hAnsi="Arial Narrow" w:cs="Arial Narrow"/>
        </w:rPr>
        <w:tab/>
      </w:r>
      <w:r w:rsidRPr="00F678C3">
        <w:rPr>
          <w:rFonts w:ascii="Arial Narrow" w:hAnsi="Arial Narrow" w:cs="Arial Narrow"/>
        </w:rPr>
        <w:tab/>
      </w:r>
      <w:r w:rsidRPr="00F678C3">
        <w:rPr>
          <w:rFonts w:ascii="Arial Narrow" w:hAnsi="Arial Narrow" w:cs="Arial Narrow"/>
        </w:rPr>
        <w:tab/>
      </w:r>
      <w:r w:rsidRPr="00F678C3">
        <w:rPr>
          <w:rFonts w:ascii="Arial Narrow" w:hAnsi="Arial Narrow" w:cs="Arial Narrow"/>
        </w:rPr>
        <w:tab/>
      </w:r>
      <w:r w:rsidRPr="00F678C3">
        <w:rPr>
          <w:rFonts w:ascii="Arial Narrow" w:hAnsi="Arial Narrow" w:cs="Arial Narrow"/>
        </w:rPr>
        <w:tab/>
      </w:r>
      <w:r w:rsidRPr="00F678C3">
        <w:rPr>
          <w:rFonts w:ascii="Arial Narrow" w:hAnsi="Arial Narrow" w:cs="Arial Narrow"/>
        </w:rPr>
        <w:tab/>
      </w:r>
    </w:p>
    <w:p w:rsidR="00467D80" w:rsidRDefault="00467D80" w:rsidP="00F479A0">
      <w:pPr>
        <w:outlineLvl w:val="0"/>
        <w:rPr>
          <w:rFonts w:ascii="Arial Narrow" w:hAnsi="Arial Narrow" w:cs="Arial Narrow"/>
        </w:rPr>
      </w:pPr>
    </w:p>
    <w:p w:rsidR="00F678C3" w:rsidRDefault="00F678C3" w:rsidP="00F479A0">
      <w:pPr>
        <w:outlineLvl w:val="0"/>
        <w:rPr>
          <w:rFonts w:ascii="Arial Narrow" w:hAnsi="Arial Narrow" w:cs="Arial Narrow"/>
          <w:b/>
          <w:bCs/>
        </w:rPr>
      </w:pPr>
    </w:p>
    <w:p w:rsidR="002056C7" w:rsidRDefault="002056C7" w:rsidP="00F479A0">
      <w:pPr>
        <w:outlineLvl w:val="0"/>
        <w:rPr>
          <w:rFonts w:ascii="Arial Narrow" w:hAnsi="Arial Narrow" w:cs="Arial Narrow"/>
          <w:b/>
          <w:bCs/>
        </w:rPr>
      </w:pPr>
    </w:p>
    <w:p w:rsidR="002056C7" w:rsidRDefault="002056C7" w:rsidP="00F479A0">
      <w:pPr>
        <w:outlineLvl w:val="0"/>
        <w:rPr>
          <w:rFonts w:ascii="Arial Narrow" w:hAnsi="Arial Narrow" w:cs="Arial Narrow"/>
          <w:b/>
          <w:bCs/>
        </w:rPr>
      </w:pPr>
    </w:p>
    <w:p w:rsidR="00467D80" w:rsidRDefault="00467D80" w:rsidP="00FE6D83">
      <w:pPr>
        <w:outlineLvl w:val="0"/>
        <w:rPr>
          <w:rFonts w:ascii="Arial Narrow" w:hAnsi="Arial Narrow" w:cs="Arial Narrow"/>
          <w:b/>
          <w:bCs/>
        </w:rPr>
      </w:pPr>
    </w:p>
    <w:p w:rsidR="00F678C3" w:rsidRDefault="00F678C3" w:rsidP="00FE6D83">
      <w:pPr>
        <w:outlineLvl w:val="0"/>
        <w:rPr>
          <w:rFonts w:ascii="Arial Narrow" w:hAnsi="Arial Narrow" w:cs="Arial Narrow"/>
          <w:b/>
          <w:bCs/>
        </w:rPr>
      </w:pPr>
    </w:p>
    <w:p w:rsidR="00D83E3F" w:rsidRDefault="00D83E3F" w:rsidP="00FE6D83">
      <w:pPr>
        <w:outlineLvl w:val="0"/>
        <w:rPr>
          <w:rFonts w:ascii="Arial Narrow" w:hAnsi="Arial Narrow" w:cs="Arial Narrow"/>
          <w:b/>
          <w:bCs/>
        </w:rPr>
      </w:pPr>
    </w:p>
    <w:p w:rsidR="007B3BA5" w:rsidRDefault="007B3BA5" w:rsidP="00FE6D83">
      <w:pPr>
        <w:outlineLvl w:val="0"/>
        <w:rPr>
          <w:rFonts w:ascii="Arial Narrow" w:hAnsi="Arial Narrow" w:cs="Arial Narrow"/>
          <w:b/>
          <w:bCs/>
        </w:rPr>
      </w:pPr>
    </w:p>
    <w:p w:rsidR="006C454F" w:rsidRDefault="006C454F" w:rsidP="00FE6D83">
      <w:pPr>
        <w:outlineLvl w:val="0"/>
        <w:rPr>
          <w:rFonts w:ascii="Arial Narrow" w:hAnsi="Arial Narrow" w:cs="Arial Narrow"/>
          <w:b/>
          <w:bCs/>
        </w:rPr>
      </w:pPr>
    </w:p>
    <w:p w:rsidR="0022176B" w:rsidRDefault="0022176B" w:rsidP="00FE6D83">
      <w:pPr>
        <w:outlineLvl w:val="0"/>
        <w:rPr>
          <w:rFonts w:ascii="Arial Narrow" w:hAnsi="Arial Narrow" w:cs="Arial Narrow"/>
          <w:b/>
          <w:bCs/>
        </w:rPr>
      </w:pPr>
    </w:p>
    <w:p w:rsidR="00BB1980" w:rsidRDefault="00BB1980" w:rsidP="00BB1980">
      <w:pPr>
        <w:outlineLvl w:val="0"/>
        <w:rPr>
          <w:rFonts w:ascii="Arial Narrow" w:hAnsi="Arial Narrow" w:cs="Arial Narrow"/>
          <w:b/>
          <w:bCs/>
        </w:rPr>
      </w:pPr>
    </w:p>
    <w:p w:rsidR="00467D80" w:rsidRPr="00373C87" w:rsidRDefault="00467D80" w:rsidP="00BB1980">
      <w:pPr>
        <w:outlineLvl w:val="0"/>
        <w:rPr>
          <w:rFonts w:ascii="Arial Narrow" w:hAnsi="Arial Narrow" w:cs="Arial Narrow"/>
          <w:b/>
          <w:bCs/>
          <w:sz w:val="28"/>
          <w:szCs w:val="28"/>
        </w:rPr>
      </w:pPr>
      <w:r w:rsidRPr="00373C87">
        <w:rPr>
          <w:rFonts w:ascii="Arial Narrow" w:hAnsi="Arial Narrow" w:cs="Arial Narrow"/>
          <w:b/>
          <w:bCs/>
          <w:sz w:val="28"/>
          <w:szCs w:val="28"/>
        </w:rPr>
        <w:lastRenderedPageBreak/>
        <w:t>Se</w:t>
      </w:r>
      <w:r w:rsidR="00F678C3" w:rsidRPr="00373C87">
        <w:rPr>
          <w:rFonts w:ascii="Arial Narrow" w:hAnsi="Arial Narrow" w:cs="Arial Narrow"/>
          <w:b/>
          <w:bCs/>
          <w:sz w:val="28"/>
          <w:szCs w:val="28"/>
        </w:rPr>
        <w:t>rvice Contractant : Direction Technique Gaz</w:t>
      </w:r>
    </w:p>
    <w:p w:rsidR="00467D80" w:rsidRPr="00BB1980" w:rsidRDefault="00467D80" w:rsidP="00BB1980">
      <w:pPr>
        <w:spacing w:before="120" w:after="120"/>
        <w:jc w:val="center"/>
        <w:outlineLvl w:val="0"/>
        <w:rPr>
          <w:rFonts w:ascii="Arial" w:hAnsi="Arial" w:cs="Arial"/>
          <w:b/>
          <w:bCs/>
          <w:sz w:val="36"/>
          <w:szCs w:val="36"/>
        </w:rPr>
      </w:pPr>
      <w:r w:rsidRPr="005A1CA2">
        <w:rPr>
          <w:rFonts w:ascii="Arial" w:hAnsi="Arial" w:cs="Arial"/>
          <w:b/>
          <w:bCs/>
          <w:sz w:val="36"/>
          <w:szCs w:val="36"/>
        </w:rPr>
        <w:t xml:space="preserve">COMMISSION D’OUVERTURE DES PLIS </w:t>
      </w:r>
    </w:p>
    <w:p w:rsidR="00467D80" w:rsidRDefault="004C17BC" w:rsidP="004C17BC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ascii="Arial Narrow" w:hAnsi="Arial Narrow" w:cs="Arial Narrow"/>
          <w:b/>
          <w:bCs/>
          <w:sz w:val="28"/>
          <w:szCs w:val="28"/>
        </w:rPr>
        <w:t>Phase commerciale séance du 2</w:t>
      </w:r>
      <w:r w:rsidR="00373C87">
        <w:rPr>
          <w:rFonts w:ascii="Arial Narrow" w:hAnsi="Arial Narrow" w:cs="Arial Narrow"/>
          <w:b/>
          <w:bCs/>
          <w:sz w:val="28"/>
          <w:szCs w:val="28"/>
        </w:rPr>
        <w:t>1</w:t>
      </w:r>
      <w:r>
        <w:rPr>
          <w:rFonts w:ascii="Arial Narrow" w:hAnsi="Arial Narrow" w:cs="Arial Narrow"/>
          <w:b/>
          <w:bCs/>
          <w:sz w:val="28"/>
          <w:szCs w:val="28"/>
        </w:rPr>
        <w:t xml:space="preserve"> </w:t>
      </w:r>
      <w:r w:rsidR="00373C87">
        <w:rPr>
          <w:rFonts w:ascii="Arial Narrow" w:hAnsi="Arial Narrow" w:cs="Arial Narrow"/>
          <w:b/>
          <w:bCs/>
          <w:sz w:val="28"/>
          <w:szCs w:val="28"/>
        </w:rPr>
        <w:t xml:space="preserve">Novembre </w:t>
      </w:r>
      <w:r>
        <w:rPr>
          <w:rFonts w:ascii="Arial Narrow" w:hAnsi="Arial Narrow" w:cs="Arial Narrow"/>
          <w:b/>
          <w:bCs/>
          <w:sz w:val="28"/>
          <w:szCs w:val="28"/>
        </w:rPr>
        <w:t>201</w:t>
      </w:r>
      <w:r w:rsidR="00373C87">
        <w:rPr>
          <w:rFonts w:ascii="Arial Narrow" w:hAnsi="Arial Narrow" w:cs="Arial Narrow"/>
          <w:b/>
          <w:bCs/>
          <w:sz w:val="28"/>
          <w:szCs w:val="28"/>
        </w:rPr>
        <w:t>6</w:t>
      </w:r>
    </w:p>
    <w:p w:rsidR="004C17BC" w:rsidRDefault="004C17BC" w:rsidP="00373C87">
      <w:pPr>
        <w:rPr>
          <w:rFonts w:ascii="Arial Narrow" w:hAnsi="Arial Narrow" w:cs="Arial Narrow"/>
          <w:b/>
          <w:bCs/>
          <w:sz w:val="28"/>
          <w:szCs w:val="28"/>
        </w:rPr>
      </w:pPr>
    </w:p>
    <w:p w:rsidR="004C17BC" w:rsidRDefault="004C17BC" w:rsidP="004C17BC">
      <w:pPr>
        <w:jc w:val="center"/>
        <w:rPr>
          <w:rFonts w:ascii="Arial Narrow" w:hAnsi="Arial Narrow" w:cs="Arial Narrow"/>
          <w:b/>
          <w:bCs/>
        </w:rPr>
      </w:pPr>
    </w:p>
    <w:p w:rsidR="00467D80" w:rsidRDefault="00467D80" w:rsidP="00BB1980">
      <w:pPr>
        <w:rPr>
          <w:rFonts w:ascii="Arial Narrow" w:hAnsi="Arial Narrow" w:cs="Arial Narrow"/>
          <w:b/>
          <w:bCs/>
        </w:rPr>
      </w:pPr>
      <w:r w:rsidRPr="00B85BE1">
        <w:rPr>
          <w:rFonts w:ascii="Arial Narrow" w:hAnsi="Arial Narrow" w:cs="Arial Narrow"/>
          <w:b/>
          <w:bCs/>
        </w:rPr>
        <w:t>N°</w:t>
      </w:r>
      <w:r w:rsidR="00F678C3">
        <w:rPr>
          <w:rFonts w:ascii="Arial Narrow" w:hAnsi="Arial Narrow" w:cs="Arial Narrow"/>
          <w:b/>
          <w:bCs/>
        </w:rPr>
        <w:t>0</w:t>
      </w:r>
      <w:r w:rsidR="00373C87">
        <w:rPr>
          <w:rFonts w:ascii="Arial Narrow" w:hAnsi="Arial Narrow" w:cs="Arial Narrow"/>
          <w:b/>
          <w:bCs/>
        </w:rPr>
        <w:t>4</w:t>
      </w:r>
      <w:r w:rsidRPr="00B85BE1">
        <w:rPr>
          <w:rFonts w:ascii="Arial Narrow" w:hAnsi="Arial Narrow" w:cs="Arial Narrow"/>
        </w:rPr>
        <w:t>/</w:t>
      </w:r>
      <w:r w:rsidR="00F678C3">
        <w:rPr>
          <w:rFonts w:ascii="Arial Narrow" w:hAnsi="Arial Narrow" w:cs="Arial Narrow"/>
          <w:b/>
          <w:bCs/>
        </w:rPr>
        <w:t>201</w:t>
      </w:r>
      <w:r w:rsidR="00373C87">
        <w:rPr>
          <w:rFonts w:ascii="Arial Narrow" w:hAnsi="Arial Narrow" w:cs="Arial Narrow"/>
          <w:b/>
          <w:bCs/>
        </w:rPr>
        <w:t>6</w:t>
      </w:r>
      <w:r>
        <w:rPr>
          <w:rFonts w:ascii="Arial Narrow" w:hAnsi="Arial Narrow" w:cs="Arial Narrow"/>
          <w:b/>
          <w:bCs/>
        </w:rPr>
        <w:t>/</w:t>
      </w:r>
      <w:r w:rsidRPr="00B85BE1">
        <w:rPr>
          <w:rFonts w:ascii="Arial Narrow" w:hAnsi="Arial Narrow" w:cs="Arial Narrow"/>
          <w:b/>
          <w:bCs/>
        </w:rPr>
        <w:t>COP</w:t>
      </w:r>
      <w:r w:rsidR="00D04FA2">
        <w:rPr>
          <w:rFonts w:ascii="Arial Narrow" w:hAnsi="Arial Narrow" w:cs="Arial Narrow"/>
          <w:b/>
          <w:bCs/>
        </w:rPr>
        <w:t>.E</w:t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BB1980">
        <w:rPr>
          <w:rFonts w:ascii="Arial Narrow" w:hAnsi="Arial Narrow" w:cs="Arial Narrow"/>
          <w:b/>
          <w:bCs/>
        </w:rPr>
        <w:tab/>
      </w:r>
      <w:r w:rsidR="00785D87">
        <w:rPr>
          <w:rFonts w:ascii="Arial Narrow" w:hAnsi="Arial Narrow" w:cs="Arial Narrow"/>
          <w:b/>
          <w:bCs/>
        </w:rPr>
        <w:tab/>
      </w:r>
      <w:r w:rsidR="00785D87" w:rsidRPr="00DB3296">
        <w:rPr>
          <w:rFonts w:ascii="Arial Narrow" w:hAnsi="Arial Narrow" w:cs="Arial Narrow"/>
          <w:b/>
          <w:bCs/>
        </w:rPr>
        <w:t xml:space="preserve">Alger  le </w:t>
      </w:r>
      <w:r w:rsidR="00373C87">
        <w:rPr>
          <w:rFonts w:ascii="Arial Narrow" w:hAnsi="Arial Narrow" w:cs="Arial Narrow"/>
          <w:b/>
          <w:bCs/>
        </w:rPr>
        <w:t>21/11/16</w:t>
      </w:r>
    </w:p>
    <w:p w:rsidR="00467D80" w:rsidRPr="00C6405E" w:rsidRDefault="00467D80" w:rsidP="00FE6D83">
      <w:pPr>
        <w:rPr>
          <w:rFonts w:ascii="Arial Narrow" w:hAnsi="Arial Narrow" w:cs="Arial Narrow"/>
          <w:b/>
          <w:bCs/>
        </w:rPr>
      </w:pPr>
    </w:p>
    <w:p w:rsidR="00FC5A1C" w:rsidRPr="00373C87" w:rsidRDefault="00467D80" w:rsidP="00B6552D">
      <w:pPr>
        <w:ind w:right="-5"/>
        <w:rPr>
          <w:rFonts w:ascii="Arial Narrow" w:hAnsi="Arial Narrow" w:cs="Arial Narrow"/>
          <w:b/>
          <w:bCs/>
          <w:color w:val="FF0000"/>
        </w:rPr>
      </w:pPr>
      <w:r w:rsidRPr="00B85BE1">
        <w:rPr>
          <w:rFonts w:ascii="Arial Narrow" w:hAnsi="Arial Narrow" w:cs="Arial Narrow"/>
          <w:b/>
          <w:bCs/>
        </w:rPr>
        <w:t>Objet de l’affaire</w:t>
      </w:r>
      <w:r w:rsidRPr="00B85BE1">
        <w:rPr>
          <w:rFonts w:ascii="Arial Narrow" w:hAnsi="Arial Narrow" w:cs="Arial Narrow"/>
        </w:rPr>
        <w:t> </w:t>
      </w:r>
      <w:r w:rsidR="00373C87" w:rsidRPr="00B85BE1">
        <w:rPr>
          <w:rFonts w:ascii="Arial Narrow" w:hAnsi="Arial Narrow" w:cs="Arial Narrow"/>
          <w:b/>
          <w:bCs/>
        </w:rPr>
        <w:t>:</w:t>
      </w:r>
      <w:r w:rsidR="00373C87" w:rsidRPr="00373C87">
        <w:rPr>
          <w:color w:val="FF0000"/>
        </w:rPr>
        <w:t xml:space="preserve"> réalisation</w:t>
      </w:r>
      <w:r w:rsidR="00B6552D" w:rsidRPr="00373C87">
        <w:rPr>
          <w:color w:val="FF0000"/>
        </w:rPr>
        <w:t xml:space="preserve"> des travaux de maintenance et d’entretien relatifs à la protection contre la corrosion des réseaux de distribution gaz en acier, avec fourniture de matériels (en clé en main)</w:t>
      </w:r>
    </w:p>
    <w:p w:rsidR="00467D80" w:rsidRPr="00373C87" w:rsidRDefault="00373C87" w:rsidP="00B6552D">
      <w:pPr>
        <w:spacing w:before="120" w:after="120"/>
        <w:rPr>
          <w:color w:val="FF0000"/>
        </w:rPr>
      </w:pPr>
      <w:r>
        <w:rPr>
          <w:rFonts w:ascii="Arial Narrow" w:hAnsi="Arial Narrow" w:cs="Arial Narrow"/>
          <w:b/>
          <w:bCs/>
        </w:rPr>
        <w:t xml:space="preserve">Appel d’offres : </w:t>
      </w:r>
      <w:r w:rsidR="00B6552D" w:rsidRPr="00373C87">
        <w:rPr>
          <w:color w:val="FF0000"/>
        </w:rPr>
        <w:t>N°06/2014/DTG/SDA</w:t>
      </w:r>
    </w:p>
    <w:p w:rsidR="00467D80" w:rsidRPr="00FE6D83" w:rsidRDefault="00467D80" w:rsidP="00E424C4">
      <w:pPr>
        <w:spacing w:before="120" w:after="120" w:line="360" w:lineRule="auto"/>
        <w:ind w:right="141"/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FE6D83">
        <w:rPr>
          <w:rFonts w:ascii="Arial Narrow" w:hAnsi="Arial Narrow" w:cs="Arial Narrow"/>
          <w:b/>
          <w:bCs/>
          <w:sz w:val="28"/>
          <w:szCs w:val="28"/>
        </w:rPr>
        <w:br/>
      </w:r>
      <w:r w:rsidR="002F4034">
        <w:rPr>
          <w:rFonts w:ascii="Arial Narrow" w:hAnsi="Arial Narrow" w:cs="Arial Narrow"/>
          <w:b/>
          <w:bCs/>
          <w:sz w:val="28"/>
          <w:szCs w:val="28"/>
        </w:rPr>
        <w:t>Ré</w:t>
      </w:r>
      <w:r w:rsidR="004C17BC">
        <w:rPr>
          <w:rFonts w:ascii="Arial Narrow" w:hAnsi="Arial Narrow" w:cs="Arial Narrow"/>
          <w:b/>
          <w:bCs/>
          <w:sz w:val="28"/>
          <w:szCs w:val="28"/>
        </w:rPr>
        <w:t>sultat d’évaluation commerciale</w:t>
      </w:r>
      <w:r w:rsidRPr="00FE6D83">
        <w:rPr>
          <w:rFonts w:ascii="Arial Narrow" w:hAnsi="Arial Narrow" w:cs="Arial Narrow"/>
          <w:b/>
          <w:bCs/>
          <w:sz w:val="28"/>
          <w:szCs w:val="28"/>
        </w:rPr>
        <w:t xml:space="preserve"> desoffres  </w:t>
      </w:r>
    </w:p>
    <w:tbl>
      <w:tblPr>
        <w:tblW w:w="9572" w:type="dxa"/>
        <w:jc w:val="center"/>
        <w:tblInd w:w="-1824" w:type="dxa"/>
        <w:tblLook w:val="01E0" w:firstRow="1" w:lastRow="1" w:firstColumn="1" w:lastColumn="1" w:noHBand="0" w:noVBand="0"/>
      </w:tblPr>
      <w:tblGrid>
        <w:gridCol w:w="2518"/>
        <w:gridCol w:w="2559"/>
        <w:gridCol w:w="2249"/>
        <w:gridCol w:w="2246"/>
      </w:tblGrid>
      <w:tr w:rsidR="00167B72" w:rsidRPr="00FE6D83" w:rsidTr="00BB1980">
        <w:trPr>
          <w:jc w:val="center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FE6D83" w:rsidRDefault="00167B72" w:rsidP="00167B72">
            <w:pPr>
              <w:spacing w:before="240" w:after="24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Soumissionnaire</w:t>
            </w:r>
          </w:p>
        </w:tc>
        <w:tc>
          <w:tcPr>
            <w:tcW w:w="2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416AB6" w:rsidRDefault="00785D87" w:rsidP="00785D87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 w:rsidRPr="00BB1980">
              <w:rPr>
                <w:rFonts w:ascii="Arial Narrow" w:hAnsi="Arial Narrow" w:cs="Arial Narrow"/>
                <w:b/>
              </w:rPr>
              <w:t>EPROCATPH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4F2226" w:rsidRDefault="00E424C4" w:rsidP="00E424C4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</w:rPr>
              <w:t xml:space="preserve">Bouchlaghem 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4F2226" w:rsidRDefault="00E424C4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PCS </w:t>
            </w:r>
            <w:proofErr w:type="spellStart"/>
            <w:r>
              <w:rPr>
                <w:rFonts w:ascii="Arial Narrow" w:hAnsi="Arial Narrow" w:cs="Arial Narrow"/>
                <w:b/>
              </w:rPr>
              <w:t>Mouloudi</w:t>
            </w:r>
            <w:proofErr w:type="spellEnd"/>
          </w:p>
        </w:tc>
      </w:tr>
      <w:tr w:rsidR="00167B72" w:rsidRPr="00FE6D83" w:rsidTr="00BB1980">
        <w:trPr>
          <w:trHeight w:val="776"/>
          <w:jc w:val="center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FE6D83" w:rsidRDefault="00167B72" w:rsidP="00167B72">
            <w:pPr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FE6D83">
              <w:rPr>
                <w:rFonts w:ascii="Arial Narrow" w:hAnsi="Arial Narrow" w:cs="Arial Narrow"/>
                <w:b/>
                <w:bCs/>
              </w:rPr>
              <w:t>Prix total de l’offre</w:t>
            </w:r>
            <w:r>
              <w:rPr>
                <w:rFonts w:ascii="Arial Narrow" w:hAnsi="Arial Narrow" w:cs="Arial Narrow"/>
                <w:b/>
                <w:bCs/>
              </w:rPr>
              <w:t xml:space="preserve"> en DA HT</w:t>
            </w:r>
          </w:p>
        </w:tc>
        <w:tc>
          <w:tcPr>
            <w:tcW w:w="2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</w:tr>
      <w:tr w:rsidR="00167B72" w:rsidRPr="00FE6D83" w:rsidTr="00BB1980">
        <w:trPr>
          <w:trHeight w:val="957"/>
          <w:jc w:val="center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FE6D83" w:rsidRDefault="00133895" w:rsidP="00167B72">
            <w:pPr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Cl</w:t>
            </w:r>
            <w:r w:rsidR="00167B72" w:rsidRPr="00FE6D83">
              <w:rPr>
                <w:rFonts w:ascii="Arial Narrow" w:hAnsi="Arial Narrow" w:cs="Arial Narrow"/>
                <w:b/>
                <w:bCs/>
              </w:rPr>
              <w:t>assement</w:t>
            </w:r>
          </w:p>
        </w:tc>
        <w:tc>
          <w:tcPr>
            <w:tcW w:w="2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</w:tr>
      <w:tr w:rsidR="00167B72" w:rsidRPr="00FE6D83" w:rsidTr="00BB1980">
        <w:trPr>
          <w:trHeight w:val="702"/>
          <w:jc w:val="center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FE6D83" w:rsidRDefault="00167B72" w:rsidP="00167B72">
            <w:pPr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FE6D83">
              <w:rPr>
                <w:rFonts w:ascii="Arial Narrow" w:hAnsi="Arial Narrow" w:cs="Arial Narrow"/>
                <w:b/>
                <w:bCs/>
              </w:rPr>
              <w:t xml:space="preserve">Signature </w:t>
            </w:r>
            <w:r>
              <w:rPr>
                <w:rFonts w:ascii="Arial Narrow" w:hAnsi="Arial Narrow" w:cs="Arial Narrow"/>
                <w:b/>
                <w:bCs/>
              </w:rPr>
              <w:t xml:space="preserve">du </w:t>
            </w:r>
            <w:r w:rsidRPr="00FE6D83">
              <w:rPr>
                <w:rFonts w:ascii="Arial Narrow" w:hAnsi="Arial Narrow" w:cs="Arial Narrow"/>
                <w:b/>
                <w:bCs/>
              </w:rPr>
              <w:t>soumissionnaire</w:t>
            </w:r>
          </w:p>
        </w:tc>
        <w:tc>
          <w:tcPr>
            <w:tcW w:w="2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7B72" w:rsidRPr="009E54FD" w:rsidRDefault="00167B72" w:rsidP="00167B72">
            <w:pPr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0"/>
              </w:rPr>
            </w:pPr>
          </w:p>
        </w:tc>
      </w:tr>
    </w:tbl>
    <w:p w:rsidR="004C17BC" w:rsidRDefault="004C17BC" w:rsidP="00C83144">
      <w:pPr>
        <w:outlineLvl w:val="0"/>
        <w:rPr>
          <w:noProof/>
        </w:rPr>
      </w:pPr>
    </w:p>
    <w:p w:rsidR="00467D80" w:rsidRPr="00DE1C5F" w:rsidRDefault="007B3BA5" w:rsidP="00C83144">
      <w:pPr>
        <w:outlineLvl w:val="0"/>
        <w:rPr>
          <w:b/>
          <w:bCs/>
        </w:rPr>
      </w:pPr>
      <w:r>
        <w:rPr>
          <w:b/>
          <w:bCs/>
        </w:rPr>
        <w:t xml:space="preserve">La </w:t>
      </w:r>
      <w:r w:rsidR="00D04FA2">
        <w:rPr>
          <w:b/>
          <w:bCs/>
        </w:rPr>
        <w:t>Président</w:t>
      </w:r>
      <w:r>
        <w:rPr>
          <w:b/>
          <w:bCs/>
        </w:rPr>
        <w:t>e</w:t>
      </w:r>
      <w:r w:rsidR="00D04FA2">
        <w:rPr>
          <w:b/>
          <w:bCs/>
        </w:rPr>
        <w:t xml:space="preserve"> de la COP.E        </w:t>
      </w:r>
      <w:r>
        <w:rPr>
          <w:b/>
          <w:bCs/>
        </w:rPr>
        <w:tab/>
      </w:r>
      <w:r w:rsidR="00373C87">
        <w:rPr>
          <w:b/>
          <w:bCs/>
        </w:rPr>
        <w:t xml:space="preserve">                                                              </w:t>
      </w:r>
      <w:r w:rsidR="00D04FA2">
        <w:rPr>
          <w:b/>
          <w:bCs/>
        </w:rPr>
        <w:t>Les Membres de la COP/E</w:t>
      </w:r>
    </w:p>
    <w:p w:rsidR="00467D80" w:rsidRDefault="00467D80" w:rsidP="00C83144">
      <w:pPr>
        <w:jc w:val="center"/>
        <w:outlineLvl w:val="0"/>
      </w:pPr>
    </w:p>
    <w:p w:rsidR="00167B72" w:rsidRPr="00D04FA2" w:rsidRDefault="00167B72" w:rsidP="00D04FA2">
      <w:pPr>
        <w:outlineLvl w:val="0"/>
        <w:rPr>
          <w:rFonts w:ascii="Arial Narrow" w:hAnsi="Arial Narrow" w:cs="Arial Narrow"/>
        </w:rPr>
      </w:pPr>
      <w:r w:rsidRPr="00167B72">
        <w:rPr>
          <w:rFonts w:ascii="Arial Narrow" w:hAnsi="Arial Narrow" w:cs="Arial Narrow"/>
        </w:rPr>
        <w:tab/>
      </w:r>
    </w:p>
    <w:p w:rsidR="00167B72" w:rsidRDefault="00167B72" w:rsidP="00167B72">
      <w:pPr>
        <w:spacing w:after="200" w:line="276" w:lineRule="auto"/>
        <w:rPr>
          <w:noProof/>
        </w:rPr>
      </w:pPr>
    </w:p>
    <w:p w:rsidR="00F678C3" w:rsidRDefault="00467D80" w:rsidP="00167B72">
      <w:pPr>
        <w:rPr>
          <w:rFonts w:ascii="Arial Narrow" w:hAnsi="Arial Narrow" w:cs="Arial Narrow"/>
          <w:b/>
          <w:bCs/>
        </w:rPr>
      </w:pPr>
      <w:r w:rsidRPr="00167B72">
        <w:rPr>
          <w:rFonts w:ascii="Arial Narrow" w:hAnsi="Arial Narrow" w:cs="Arial Narrow"/>
        </w:rPr>
        <w:tab/>
      </w:r>
      <w:r w:rsidRPr="00167B72">
        <w:rPr>
          <w:rFonts w:ascii="Arial Narrow" w:hAnsi="Arial Narrow" w:cs="Arial Narrow"/>
        </w:rPr>
        <w:tab/>
      </w:r>
      <w:r w:rsidRPr="00167B72">
        <w:rPr>
          <w:rFonts w:ascii="Arial Narrow" w:hAnsi="Arial Narrow" w:cs="Arial Narrow"/>
        </w:rPr>
        <w:tab/>
      </w:r>
      <w:r w:rsidRPr="00167B72">
        <w:rPr>
          <w:rFonts w:ascii="Arial Narrow" w:hAnsi="Arial Narrow" w:cs="Arial Narrow"/>
        </w:rPr>
        <w:tab/>
      </w:r>
      <w:r w:rsidRPr="00167B72">
        <w:rPr>
          <w:rFonts w:ascii="Arial Narrow" w:hAnsi="Arial Narrow" w:cs="Arial Narrow"/>
        </w:rPr>
        <w:tab/>
      </w:r>
    </w:p>
    <w:p w:rsidR="00467D80" w:rsidRDefault="00467D80">
      <w:pPr>
        <w:spacing w:after="200" w:line="276" w:lineRule="auto"/>
        <w:rPr>
          <w:noProof/>
        </w:rPr>
      </w:pPr>
    </w:p>
    <w:sectPr w:rsidR="00467D80" w:rsidSect="00BB1980">
      <w:headerReference w:type="default" r:id="rId9"/>
      <w:pgSz w:w="11906" w:h="16838"/>
      <w:pgMar w:top="426" w:right="566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22" w:rsidRDefault="00512322" w:rsidP="00975CB9">
      <w:r>
        <w:separator/>
      </w:r>
    </w:p>
  </w:endnote>
  <w:endnote w:type="continuationSeparator" w:id="0">
    <w:p w:rsidR="00512322" w:rsidRDefault="00512322" w:rsidP="0097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22" w:rsidRDefault="00512322" w:rsidP="00975CB9">
      <w:r>
        <w:separator/>
      </w:r>
    </w:p>
  </w:footnote>
  <w:footnote w:type="continuationSeparator" w:id="0">
    <w:p w:rsidR="00512322" w:rsidRDefault="00512322" w:rsidP="00975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D80" w:rsidRDefault="00DF341D" w:rsidP="00975CB9">
    <w:pPr>
      <w:pStyle w:val="En-tte"/>
      <w:jc w:val="center"/>
    </w:pPr>
    <w:r>
      <w:rPr>
        <w:rFonts w:ascii="Arial" w:hAnsi="Arial" w:cs="Arial"/>
        <w:noProof/>
      </w:rPr>
      <w:drawing>
        <wp:inline distT="0" distB="0" distL="0" distR="0">
          <wp:extent cx="5162550" cy="476250"/>
          <wp:effectExtent l="1905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7D80" w:rsidRDefault="00467D8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5F38"/>
    <w:multiLevelType w:val="hybridMultilevel"/>
    <w:tmpl w:val="254C3368"/>
    <w:lvl w:ilvl="0" w:tplc="ED5C77F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1F22"/>
    <w:multiLevelType w:val="hybridMultilevel"/>
    <w:tmpl w:val="7A80E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2775B"/>
    <w:multiLevelType w:val="hybridMultilevel"/>
    <w:tmpl w:val="57305502"/>
    <w:lvl w:ilvl="0" w:tplc="5756E1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E19D5"/>
    <w:multiLevelType w:val="hybridMultilevel"/>
    <w:tmpl w:val="61C893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EE"/>
    <w:multiLevelType w:val="hybridMultilevel"/>
    <w:tmpl w:val="7CAEA638"/>
    <w:lvl w:ilvl="0" w:tplc="BAD40E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 Narro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5E"/>
    <w:rsid w:val="00010750"/>
    <w:rsid w:val="0002653A"/>
    <w:rsid w:val="000366EE"/>
    <w:rsid w:val="000428FE"/>
    <w:rsid w:val="00042BF4"/>
    <w:rsid w:val="00056F66"/>
    <w:rsid w:val="00065408"/>
    <w:rsid w:val="000654F4"/>
    <w:rsid w:val="00066718"/>
    <w:rsid w:val="00071330"/>
    <w:rsid w:val="00073C69"/>
    <w:rsid w:val="00087C60"/>
    <w:rsid w:val="0009124B"/>
    <w:rsid w:val="000913E0"/>
    <w:rsid w:val="0009161B"/>
    <w:rsid w:val="000977FC"/>
    <w:rsid w:val="000A1014"/>
    <w:rsid w:val="000A653D"/>
    <w:rsid w:val="000B78BE"/>
    <w:rsid w:val="000C6BAB"/>
    <w:rsid w:val="000D0575"/>
    <w:rsid w:val="000D4782"/>
    <w:rsid w:val="000D498D"/>
    <w:rsid w:val="000D6E16"/>
    <w:rsid w:val="001126BB"/>
    <w:rsid w:val="00120FE6"/>
    <w:rsid w:val="001300AB"/>
    <w:rsid w:val="00132F2B"/>
    <w:rsid w:val="00133895"/>
    <w:rsid w:val="001464CE"/>
    <w:rsid w:val="0015293F"/>
    <w:rsid w:val="00156D8F"/>
    <w:rsid w:val="00166411"/>
    <w:rsid w:val="00167A9F"/>
    <w:rsid w:val="00167B72"/>
    <w:rsid w:val="001764A6"/>
    <w:rsid w:val="00192096"/>
    <w:rsid w:val="001A1E87"/>
    <w:rsid w:val="001A23C4"/>
    <w:rsid w:val="001A726A"/>
    <w:rsid w:val="001B0B68"/>
    <w:rsid w:val="001B17F2"/>
    <w:rsid w:val="001B2C81"/>
    <w:rsid w:val="001B4191"/>
    <w:rsid w:val="001B7F7F"/>
    <w:rsid w:val="001C42E1"/>
    <w:rsid w:val="001C51A5"/>
    <w:rsid w:val="001C68B0"/>
    <w:rsid w:val="001D2680"/>
    <w:rsid w:val="001E22B2"/>
    <w:rsid w:val="001E4C98"/>
    <w:rsid w:val="001F2A6E"/>
    <w:rsid w:val="001F6748"/>
    <w:rsid w:val="001F6D9C"/>
    <w:rsid w:val="002018BF"/>
    <w:rsid w:val="002056C7"/>
    <w:rsid w:val="002060FD"/>
    <w:rsid w:val="002063C2"/>
    <w:rsid w:val="002110A0"/>
    <w:rsid w:val="00216C45"/>
    <w:rsid w:val="0022176B"/>
    <w:rsid w:val="0022683F"/>
    <w:rsid w:val="00233315"/>
    <w:rsid w:val="00233453"/>
    <w:rsid w:val="00242B1F"/>
    <w:rsid w:val="002457FC"/>
    <w:rsid w:val="0024745A"/>
    <w:rsid w:val="002475AF"/>
    <w:rsid w:val="002507A2"/>
    <w:rsid w:val="00263A06"/>
    <w:rsid w:val="00263E94"/>
    <w:rsid w:val="00270A52"/>
    <w:rsid w:val="00271339"/>
    <w:rsid w:val="00277368"/>
    <w:rsid w:val="0028031B"/>
    <w:rsid w:val="00282701"/>
    <w:rsid w:val="002902AB"/>
    <w:rsid w:val="0029193F"/>
    <w:rsid w:val="00293DFD"/>
    <w:rsid w:val="00294A46"/>
    <w:rsid w:val="002A3D15"/>
    <w:rsid w:val="002A654B"/>
    <w:rsid w:val="002B4F09"/>
    <w:rsid w:val="002C0E88"/>
    <w:rsid w:val="002C1BB5"/>
    <w:rsid w:val="002C5BDE"/>
    <w:rsid w:val="002F4034"/>
    <w:rsid w:val="002F7008"/>
    <w:rsid w:val="0030684D"/>
    <w:rsid w:val="003110C0"/>
    <w:rsid w:val="00311D93"/>
    <w:rsid w:val="00315939"/>
    <w:rsid w:val="00353EAD"/>
    <w:rsid w:val="003630C8"/>
    <w:rsid w:val="0036408C"/>
    <w:rsid w:val="003654F7"/>
    <w:rsid w:val="0037283C"/>
    <w:rsid w:val="00373C87"/>
    <w:rsid w:val="003825E8"/>
    <w:rsid w:val="00383D15"/>
    <w:rsid w:val="00392DC8"/>
    <w:rsid w:val="0039556A"/>
    <w:rsid w:val="003A2847"/>
    <w:rsid w:val="003A4C5F"/>
    <w:rsid w:val="003B6D1E"/>
    <w:rsid w:val="003B7D8A"/>
    <w:rsid w:val="003D1B9B"/>
    <w:rsid w:val="003D3DEB"/>
    <w:rsid w:val="003D4FE4"/>
    <w:rsid w:val="003E4DEA"/>
    <w:rsid w:val="003E54A6"/>
    <w:rsid w:val="003F252E"/>
    <w:rsid w:val="003F4906"/>
    <w:rsid w:val="003F6886"/>
    <w:rsid w:val="00406B41"/>
    <w:rsid w:val="00412305"/>
    <w:rsid w:val="004148B7"/>
    <w:rsid w:val="00416AB6"/>
    <w:rsid w:val="004413CA"/>
    <w:rsid w:val="00447F0A"/>
    <w:rsid w:val="00456165"/>
    <w:rsid w:val="004613F6"/>
    <w:rsid w:val="00461799"/>
    <w:rsid w:val="00466B68"/>
    <w:rsid w:val="00467D63"/>
    <w:rsid w:val="00467D80"/>
    <w:rsid w:val="004B2D2E"/>
    <w:rsid w:val="004C17BC"/>
    <w:rsid w:val="004C3D1A"/>
    <w:rsid w:val="004C55D4"/>
    <w:rsid w:val="004C5EEF"/>
    <w:rsid w:val="004C698E"/>
    <w:rsid w:val="004D434C"/>
    <w:rsid w:val="004F1E4B"/>
    <w:rsid w:val="004F2226"/>
    <w:rsid w:val="005047A0"/>
    <w:rsid w:val="00504926"/>
    <w:rsid w:val="00512322"/>
    <w:rsid w:val="00512578"/>
    <w:rsid w:val="0051357F"/>
    <w:rsid w:val="00533912"/>
    <w:rsid w:val="00540872"/>
    <w:rsid w:val="005527C2"/>
    <w:rsid w:val="00561EDF"/>
    <w:rsid w:val="00562D9C"/>
    <w:rsid w:val="00566F24"/>
    <w:rsid w:val="005679B6"/>
    <w:rsid w:val="00585B20"/>
    <w:rsid w:val="00585D4E"/>
    <w:rsid w:val="00586861"/>
    <w:rsid w:val="00587B74"/>
    <w:rsid w:val="005906CA"/>
    <w:rsid w:val="005A1CA2"/>
    <w:rsid w:val="005A2B2F"/>
    <w:rsid w:val="005A4695"/>
    <w:rsid w:val="005B14DC"/>
    <w:rsid w:val="005B2D54"/>
    <w:rsid w:val="005E5736"/>
    <w:rsid w:val="005E5BD8"/>
    <w:rsid w:val="005F3E54"/>
    <w:rsid w:val="00604581"/>
    <w:rsid w:val="00611F55"/>
    <w:rsid w:val="00613061"/>
    <w:rsid w:val="0062268E"/>
    <w:rsid w:val="0062605B"/>
    <w:rsid w:val="006305A2"/>
    <w:rsid w:val="00660656"/>
    <w:rsid w:val="00661D00"/>
    <w:rsid w:val="00663D7C"/>
    <w:rsid w:val="006709BB"/>
    <w:rsid w:val="0067771C"/>
    <w:rsid w:val="00693D0D"/>
    <w:rsid w:val="0069497C"/>
    <w:rsid w:val="006C454F"/>
    <w:rsid w:val="006E08F8"/>
    <w:rsid w:val="006F11FF"/>
    <w:rsid w:val="006F1310"/>
    <w:rsid w:val="006F7547"/>
    <w:rsid w:val="00700339"/>
    <w:rsid w:val="007047FC"/>
    <w:rsid w:val="00710D4B"/>
    <w:rsid w:val="0071582B"/>
    <w:rsid w:val="0072743E"/>
    <w:rsid w:val="007307B3"/>
    <w:rsid w:val="00747B5E"/>
    <w:rsid w:val="00760DC7"/>
    <w:rsid w:val="00765522"/>
    <w:rsid w:val="007813BD"/>
    <w:rsid w:val="00785D87"/>
    <w:rsid w:val="0079067A"/>
    <w:rsid w:val="007A2ECC"/>
    <w:rsid w:val="007B3BA5"/>
    <w:rsid w:val="007C0CDD"/>
    <w:rsid w:val="007C1ACC"/>
    <w:rsid w:val="007D23C9"/>
    <w:rsid w:val="007D323D"/>
    <w:rsid w:val="007F4812"/>
    <w:rsid w:val="007F6B2D"/>
    <w:rsid w:val="00803645"/>
    <w:rsid w:val="008115B6"/>
    <w:rsid w:val="00813513"/>
    <w:rsid w:val="0081510F"/>
    <w:rsid w:val="008215F3"/>
    <w:rsid w:val="00832460"/>
    <w:rsid w:val="008601DE"/>
    <w:rsid w:val="0088098F"/>
    <w:rsid w:val="008A31F7"/>
    <w:rsid w:val="008B6B74"/>
    <w:rsid w:val="008D1B84"/>
    <w:rsid w:val="008D2F9A"/>
    <w:rsid w:val="008F3161"/>
    <w:rsid w:val="008F42D9"/>
    <w:rsid w:val="009268C0"/>
    <w:rsid w:val="00932286"/>
    <w:rsid w:val="00936986"/>
    <w:rsid w:val="00941055"/>
    <w:rsid w:val="009540EF"/>
    <w:rsid w:val="009541EF"/>
    <w:rsid w:val="00962FA4"/>
    <w:rsid w:val="00975CB9"/>
    <w:rsid w:val="009822AB"/>
    <w:rsid w:val="009837BB"/>
    <w:rsid w:val="009E4DDB"/>
    <w:rsid w:val="009E54FD"/>
    <w:rsid w:val="009F2C2C"/>
    <w:rsid w:val="009F30E5"/>
    <w:rsid w:val="00A06259"/>
    <w:rsid w:val="00A15764"/>
    <w:rsid w:val="00A52BB7"/>
    <w:rsid w:val="00A54642"/>
    <w:rsid w:val="00A57006"/>
    <w:rsid w:val="00A62805"/>
    <w:rsid w:val="00A6542A"/>
    <w:rsid w:val="00A65A3D"/>
    <w:rsid w:val="00A915F2"/>
    <w:rsid w:val="00A93694"/>
    <w:rsid w:val="00A97897"/>
    <w:rsid w:val="00AA1873"/>
    <w:rsid w:val="00AA7B3F"/>
    <w:rsid w:val="00AC2D74"/>
    <w:rsid w:val="00AD4998"/>
    <w:rsid w:val="00AD73A5"/>
    <w:rsid w:val="00AE1F4E"/>
    <w:rsid w:val="00AE5DDB"/>
    <w:rsid w:val="00AF243C"/>
    <w:rsid w:val="00B001B8"/>
    <w:rsid w:val="00B003D9"/>
    <w:rsid w:val="00B007D3"/>
    <w:rsid w:val="00B0546A"/>
    <w:rsid w:val="00B12C99"/>
    <w:rsid w:val="00B15BBA"/>
    <w:rsid w:val="00B22A47"/>
    <w:rsid w:val="00B33D6A"/>
    <w:rsid w:val="00B42FC6"/>
    <w:rsid w:val="00B472F6"/>
    <w:rsid w:val="00B6425B"/>
    <w:rsid w:val="00B6552D"/>
    <w:rsid w:val="00B7312C"/>
    <w:rsid w:val="00B740CD"/>
    <w:rsid w:val="00B76EF3"/>
    <w:rsid w:val="00B80E75"/>
    <w:rsid w:val="00B82C5D"/>
    <w:rsid w:val="00B85124"/>
    <w:rsid w:val="00B85BE1"/>
    <w:rsid w:val="00B87B27"/>
    <w:rsid w:val="00B96555"/>
    <w:rsid w:val="00BA04C9"/>
    <w:rsid w:val="00BA7B72"/>
    <w:rsid w:val="00BB1980"/>
    <w:rsid w:val="00BB3498"/>
    <w:rsid w:val="00BC598F"/>
    <w:rsid w:val="00BD1422"/>
    <w:rsid w:val="00BF1C1E"/>
    <w:rsid w:val="00BF2B78"/>
    <w:rsid w:val="00BF3ED9"/>
    <w:rsid w:val="00C00F68"/>
    <w:rsid w:val="00C06514"/>
    <w:rsid w:val="00C10286"/>
    <w:rsid w:val="00C152E2"/>
    <w:rsid w:val="00C16221"/>
    <w:rsid w:val="00C23E31"/>
    <w:rsid w:val="00C54603"/>
    <w:rsid w:val="00C577EB"/>
    <w:rsid w:val="00C6405E"/>
    <w:rsid w:val="00C64540"/>
    <w:rsid w:val="00C65DC8"/>
    <w:rsid w:val="00C705F9"/>
    <w:rsid w:val="00C72475"/>
    <w:rsid w:val="00C802FD"/>
    <w:rsid w:val="00C83144"/>
    <w:rsid w:val="00C84B1E"/>
    <w:rsid w:val="00C84D30"/>
    <w:rsid w:val="00C930A4"/>
    <w:rsid w:val="00CA6186"/>
    <w:rsid w:val="00CB63B8"/>
    <w:rsid w:val="00CF1ABE"/>
    <w:rsid w:val="00CF3758"/>
    <w:rsid w:val="00D010C7"/>
    <w:rsid w:val="00D01774"/>
    <w:rsid w:val="00D04A77"/>
    <w:rsid w:val="00D04FA2"/>
    <w:rsid w:val="00D11A11"/>
    <w:rsid w:val="00D11DDB"/>
    <w:rsid w:val="00D1523F"/>
    <w:rsid w:val="00D22192"/>
    <w:rsid w:val="00D25A2A"/>
    <w:rsid w:val="00D26D4C"/>
    <w:rsid w:val="00D534AF"/>
    <w:rsid w:val="00D64281"/>
    <w:rsid w:val="00D730CC"/>
    <w:rsid w:val="00D75049"/>
    <w:rsid w:val="00D76C88"/>
    <w:rsid w:val="00D835E8"/>
    <w:rsid w:val="00D83E3F"/>
    <w:rsid w:val="00D93089"/>
    <w:rsid w:val="00D93E07"/>
    <w:rsid w:val="00D94612"/>
    <w:rsid w:val="00DB3296"/>
    <w:rsid w:val="00DB4314"/>
    <w:rsid w:val="00DB5351"/>
    <w:rsid w:val="00DB6D66"/>
    <w:rsid w:val="00DC4EC8"/>
    <w:rsid w:val="00DC5B68"/>
    <w:rsid w:val="00DC68A4"/>
    <w:rsid w:val="00DE1C5F"/>
    <w:rsid w:val="00DE3DBA"/>
    <w:rsid w:val="00DF341D"/>
    <w:rsid w:val="00DF579B"/>
    <w:rsid w:val="00E01EF1"/>
    <w:rsid w:val="00E04EED"/>
    <w:rsid w:val="00E13166"/>
    <w:rsid w:val="00E13B68"/>
    <w:rsid w:val="00E27057"/>
    <w:rsid w:val="00E3030D"/>
    <w:rsid w:val="00E31314"/>
    <w:rsid w:val="00E33ED9"/>
    <w:rsid w:val="00E34EF4"/>
    <w:rsid w:val="00E3624C"/>
    <w:rsid w:val="00E404B8"/>
    <w:rsid w:val="00E424C4"/>
    <w:rsid w:val="00E5587C"/>
    <w:rsid w:val="00E60E19"/>
    <w:rsid w:val="00E70B11"/>
    <w:rsid w:val="00E7146C"/>
    <w:rsid w:val="00E74BDA"/>
    <w:rsid w:val="00E8240E"/>
    <w:rsid w:val="00E8676E"/>
    <w:rsid w:val="00E92765"/>
    <w:rsid w:val="00E94DC1"/>
    <w:rsid w:val="00EA0673"/>
    <w:rsid w:val="00EA19BB"/>
    <w:rsid w:val="00EA264F"/>
    <w:rsid w:val="00EA745D"/>
    <w:rsid w:val="00EB1A87"/>
    <w:rsid w:val="00EC0860"/>
    <w:rsid w:val="00EC1CBE"/>
    <w:rsid w:val="00ED28D1"/>
    <w:rsid w:val="00EE6289"/>
    <w:rsid w:val="00F0062D"/>
    <w:rsid w:val="00F02149"/>
    <w:rsid w:val="00F03A04"/>
    <w:rsid w:val="00F13725"/>
    <w:rsid w:val="00F16E6A"/>
    <w:rsid w:val="00F203A8"/>
    <w:rsid w:val="00F2550E"/>
    <w:rsid w:val="00F26D51"/>
    <w:rsid w:val="00F31689"/>
    <w:rsid w:val="00F31A00"/>
    <w:rsid w:val="00F479A0"/>
    <w:rsid w:val="00F520AD"/>
    <w:rsid w:val="00F53A23"/>
    <w:rsid w:val="00F547F0"/>
    <w:rsid w:val="00F55B80"/>
    <w:rsid w:val="00F56851"/>
    <w:rsid w:val="00F678C3"/>
    <w:rsid w:val="00F76243"/>
    <w:rsid w:val="00F76BDA"/>
    <w:rsid w:val="00F85147"/>
    <w:rsid w:val="00F85F75"/>
    <w:rsid w:val="00F87271"/>
    <w:rsid w:val="00F929DC"/>
    <w:rsid w:val="00F95DEA"/>
    <w:rsid w:val="00FA5493"/>
    <w:rsid w:val="00FA6467"/>
    <w:rsid w:val="00FB067A"/>
    <w:rsid w:val="00FB1272"/>
    <w:rsid w:val="00FB214F"/>
    <w:rsid w:val="00FC4AEC"/>
    <w:rsid w:val="00FC5A1C"/>
    <w:rsid w:val="00FE3B64"/>
    <w:rsid w:val="00FE5A07"/>
    <w:rsid w:val="00FE6D83"/>
    <w:rsid w:val="00FF7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E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MSNGZSous-titre-CentrSoulign">
    <w:name w:val="RM SNGZ Sous-titre-Centré_Souligné"/>
    <w:link w:val="RMSNGZSous-titre-CentrSoulignCar"/>
    <w:autoRedefine/>
    <w:uiPriority w:val="99"/>
    <w:rsid w:val="00373C87"/>
    <w:pPr>
      <w:spacing w:before="120" w:after="120" w:line="360" w:lineRule="auto"/>
      <w:jc w:val="center"/>
    </w:pPr>
    <w:rPr>
      <w:rFonts w:ascii="Arial" w:eastAsia="Times New Roman" w:hAnsi="Arial"/>
      <w:b/>
      <w:bCs/>
      <w:sz w:val="28"/>
      <w:szCs w:val="28"/>
    </w:rPr>
  </w:style>
  <w:style w:type="character" w:customStyle="1" w:styleId="RMSNGZSous-titre-CentrSoulignCar">
    <w:name w:val="RM SNGZ Sous-titre-Centré_Souligné Car"/>
    <w:basedOn w:val="Policepardfaut"/>
    <w:link w:val="RMSNGZSous-titre-CentrSoulign"/>
    <w:uiPriority w:val="99"/>
    <w:locked/>
    <w:rsid w:val="00373C87"/>
    <w:rPr>
      <w:rFonts w:ascii="Arial" w:eastAsia="Times New Roman" w:hAnsi="Arial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rsid w:val="00C640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6405E"/>
    <w:rPr>
      <w:rFonts w:ascii="Tahoma" w:hAnsi="Tahoma" w:cs="Tahoma"/>
      <w:sz w:val="16"/>
      <w:szCs w:val="16"/>
      <w:lang w:eastAsia="fr-FR"/>
    </w:rPr>
  </w:style>
  <w:style w:type="character" w:styleId="Numrodeligne">
    <w:name w:val="line number"/>
    <w:basedOn w:val="Policepardfaut"/>
    <w:uiPriority w:val="99"/>
    <w:semiHidden/>
    <w:rsid w:val="003110C0"/>
  </w:style>
  <w:style w:type="paragraph" w:styleId="En-tte">
    <w:name w:val="header"/>
    <w:basedOn w:val="Normal"/>
    <w:link w:val="En-tteCar"/>
    <w:uiPriority w:val="99"/>
    <w:rsid w:val="00975CB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975CB9"/>
    <w:rPr>
      <w:rFonts w:ascii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975C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975CB9"/>
    <w:rPr>
      <w:rFonts w:ascii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locked/>
    <w:rsid w:val="0051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2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5E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MSNGZSous-titre-CentrSoulign">
    <w:name w:val="RM SNGZ Sous-titre-Centré_Souligné"/>
    <w:link w:val="RMSNGZSous-titre-CentrSoulignCar"/>
    <w:autoRedefine/>
    <w:uiPriority w:val="99"/>
    <w:rsid w:val="00373C87"/>
    <w:pPr>
      <w:spacing w:before="120" w:after="120" w:line="360" w:lineRule="auto"/>
      <w:jc w:val="center"/>
    </w:pPr>
    <w:rPr>
      <w:rFonts w:ascii="Arial" w:eastAsia="Times New Roman" w:hAnsi="Arial"/>
      <w:b/>
      <w:bCs/>
      <w:sz w:val="28"/>
      <w:szCs w:val="28"/>
    </w:rPr>
  </w:style>
  <w:style w:type="character" w:customStyle="1" w:styleId="RMSNGZSous-titre-CentrSoulignCar">
    <w:name w:val="RM SNGZ Sous-titre-Centré_Souligné Car"/>
    <w:basedOn w:val="Policepardfaut"/>
    <w:link w:val="RMSNGZSous-titre-CentrSoulign"/>
    <w:uiPriority w:val="99"/>
    <w:locked/>
    <w:rsid w:val="00373C87"/>
    <w:rPr>
      <w:rFonts w:ascii="Arial" w:eastAsia="Times New Roman" w:hAnsi="Arial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rsid w:val="00C640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6405E"/>
    <w:rPr>
      <w:rFonts w:ascii="Tahoma" w:hAnsi="Tahoma" w:cs="Tahoma"/>
      <w:sz w:val="16"/>
      <w:szCs w:val="16"/>
      <w:lang w:eastAsia="fr-FR"/>
    </w:rPr>
  </w:style>
  <w:style w:type="character" w:styleId="Numrodeligne">
    <w:name w:val="line number"/>
    <w:basedOn w:val="Policepardfaut"/>
    <w:uiPriority w:val="99"/>
    <w:semiHidden/>
    <w:rsid w:val="003110C0"/>
  </w:style>
  <w:style w:type="paragraph" w:styleId="En-tte">
    <w:name w:val="header"/>
    <w:basedOn w:val="Normal"/>
    <w:link w:val="En-tteCar"/>
    <w:uiPriority w:val="99"/>
    <w:rsid w:val="00975CB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975CB9"/>
    <w:rPr>
      <w:rFonts w:ascii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975C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975CB9"/>
    <w:rPr>
      <w:rFonts w:ascii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locked/>
    <w:rsid w:val="0051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B139-EB65-43B7-A073-090FCBA2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abdelhafid</dc:creator>
  <cp:lastModifiedBy>bouatta.adel</cp:lastModifiedBy>
  <cp:revision>3</cp:revision>
  <cp:lastPrinted>2014-09-29T10:21:00Z</cp:lastPrinted>
  <dcterms:created xsi:type="dcterms:W3CDTF">2016-11-15T13:25:00Z</dcterms:created>
  <dcterms:modified xsi:type="dcterms:W3CDTF">2016-11-15T13:36:00Z</dcterms:modified>
</cp:coreProperties>
</file>