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DFFE" w14:textId="517DEA3D" w:rsidR="00B56EBB" w:rsidRPr="00F67C64" w:rsidRDefault="00D03903">
      <w:pPr>
        <w:rPr>
          <w:rFonts w:ascii="Times New Roman" w:hAnsi="Times New Roman" w:cs="Times New Roman"/>
          <w:b/>
          <w:bCs/>
          <w:sz w:val="32"/>
          <w:szCs w:val="32"/>
          <w:u w:val="single"/>
          <w:lang w:val="en-US"/>
        </w:rPr>
      </w:pPr>
      <w:r w:rsidRPr="00F67C64">
        <w:rPr>
          <w:rFonts w:ascii="Times New Roman" w:hAnsi="Times New Roman" w:cs="Times New Roman"/>
          <w:b/>
          <w:bCs/>
          <w:sz w:val="32"/>
          <w:szCs w:val="32"/>
          <w:u w:val="single"/>
          <w:lang w:val="en-US"/>
        </w:rPr>
        <w:t>Shiny App User Guide</w:t>
      </w:r>
    </w:p>
    <w:p w14:paraId="2AB8FCFF" w14:textId="3B7116A0" w:rsidR="001B66FF" w:rsidRPr="00F67C64" w:rsidRDefault="001B66FF">
      <w:pPr>
        <w:rPr>
          <w:rFonts w:ascii="Times New Roman" w:hAnsi="Times New Roman" w:cs="Times New Roman"/>
          <w:lang w:val="en-US"/>
        </w:rPr>
      </w:pPr>
    </w:p>
    <w:p w14:paraId="7C7DDC60" w14:textId="53D0DB15" w:rsidR="001B66FF" w:rsidRPr="00F67C64" w:rsidRDefault="001B66FF">
      <w:pPr>
        <w:rPr>
          <w:rFonts w:ascii="Times New Roman" w:hAnsi="Times New Roman" w:cs="Times New Roman"/>
          <w:b/>
          <w:bCs/>
          <w:lang w:val="en-US"/>
        </w:rPr>
      </w:pPr>
      <w:r w:rsidRPr="00F67C64">
        <w:rPr>
          <w:rFonts w:ascii="Times New Roman" w:hAnsi="Times New Roman" w:cs="Times New Roman"/>
          <w:b/>
          <w:bCs/>
          <w:lang w:val="en-US"/>
        </w:rPr>
        <w:t>1. Word Cloud</w:t>
      </w:r>
    </w:p>
    <w:p w14:paraId="5B2187B3" w14:textId="6208C017" w:rsidR="001B66FF" w:rsidRPr="00F67C64" w:rsidRDefault="001B66FF">
      <w:pPr>
        <w:rPr>
          <w:rFonts w:ascii="Times New Roman" w:hAnsi="Times New Roman" w:cs="Times New Roman"/>
          <w:lang w:val="en-US"/>
        </w:rPr>
      </w:pPr>
      <w:r w:rsidRPr="00F67C64">
        <w:rPr>
          <w:rFonts w:ascii="Times New Roman" w:hAnsi="Times New Roman" w:cs="Times New Roman"/>
          <w:b/>
          <w:bCs/>
          <w:lang w:val="en-US"/>
        </w:rPr>
        <w:t>Step 1:</w:t>
      </w:r>
      <w:r w:rsidRPr="00F67C64">
        <w:rPr>
          <w:rFonts w:ascii="Times New Roman" w:hAnsi="Times New Roman" w:cs="Times New Roman"/>
          <w:lang w:val="en-US"/>
        </w:rPr>
        <w:t xml:space="preserve"> Click on the “Word Cloud” tab. This tab contains a Word Cloud and Word Frequency Table generator.</w:t>
      </w:r>
    </w:p>
    <w:p w14:paraId="4494AE73" w14:textId="7C2D7EB6" w:rsidR="001B66FF" w:rsidRPr="00F67C64" w:rsidRDefault="001B66FF">
      <w:pPr>
        <w:rPr>
          <w:rFonts w:ascii="Times New Roman" w:hAnsi="Times New Roman" w:cs="Times New Roman"/>
          <w:lang w:val="en-US"/>
        </w:rPr>
      </w:pPr>
      <w:r w:rsidRPr="00F67C64">
        <w:rPr>
          <w:rFonts w:ascii="Times New Roman" w:hAnsi="Times New Roman" w:cs="Times New Roman"/>
          <w:b/>
          <w:bCs/>
          <w:lang w:val="en-US"/>
        </w:rPr>
        <w:t>Step 2a:</w:t>
      </w:r>
      <w:r w:rsidRPr="00F67C64">
        <w:rPr>
          <w:rFonts w:ascii="Times New Roman" w:hAnsi="Times New Roman" w:cs="Times New Roman"/>
          <w:lang w:val="en-US"/>
        </w:rPr>
        <w:t xml:space="preserve"> Choose a Period from the dropdown list with the following options: “17:00 to &lt;18:30”, “18:30 to &lt;20:30”, “20:30 to 21:34” or “All Periods”</w:t>
      </w:r>
    </w:p>
    <w:p w14:paraId="3CF4CCB3" w14:textId="57D0443E" w:rsidR="001B66FF" w:rsidRPr="00F67C64" w:rsidRDefault="001B66FF">
      <w:pPr>
        <w:rPr>
          <w:rFonts w:ascii="Times New Roman" w:hAnsi="Times New Roman" w:cs="Times New Roman"/>
          <w:lang w:val="en-US"/>
        </w:rPr>
      </w:pPr>
      <w:r w:rsidRPr="00F67C64">
        <w:rPr>
          <w:rFonts w:ascii="Times New Roman" w:hAnsi="Times New Roman" w:cs="Times New Roman"/>
          <w:b/>
          <w:bCs/>
          <w:lang w:val="en-US"/>
        </w:rPr>
        <w:t>Step 2b:</w:t>
      </w:r>
      <w:r w:rsidRPr="00F67C64">
        <w:rPr>
          <w:rFonts w:ascii="Times New Roman" w:hAnsi="Times New Roman" w:cs="Times New Roman"/>
          <w:lang w:val="en-US"/>
        </w:rPr>
        <w:t xml:space="preserve"> If Period has been changed, it is very important to click on the “Update Period” button as this will update the Word Cloud. If this step is not done, only the Word Frequency Table will change but not the word cloud.</w:t>
      </w:r>
    </w:p>
    <w:p w14:paraId="6BD6F1C3" w14:textId="06AED12E" w:rsidR="001B66FF" w:rsidRPr="00F67C64" w:rsidRDefault="001B66FF">
      <w:pPr>
        <w:rPr>
          <w:rFonts w:ascii="Times New Roman" w:hAnsi="Times New Roman" w:cs="Times New Roman"/>
          <w:lang w:val="en-US"/>
        </w:rPr>
      </w:pPr>
      <w:r w:rsidRPr="00F67C64">
        <w:rPr>
          <w:rFonts w:ascii="Times New Roman" w:hAnsi="Times New Roman" w:cs="Times New Roman"/>
          <w:b/>
          <w:bCs/>
          <w:lang w:val="en-US"/>
        </w:rPr>
        <w:t>Step 3:</w:t>
      </w:r>
      <w:r w:rsidRPr="00F67C64">
        <w:rPr>
          <w:rFonts w:ascii="Times New Roman" w:hAnsi="Times New Roman" w:cs="Times New Roman"/>
          <w:lang w:val="en-US"/>
        </w:rPr>
        <w:t xml:space="preserve"> Drag the slider to the desired Minimum Frequency of Words.</w:t>
      </w:r>
    </w:p>
    <w:p w14:paraId="7B9B9106" w14:textId="04BE2B5E" w:rsidR="001B66FF" w:rsidRPr="00F67C64" w:rsidRDefault="001B66FF">
      <w:pPr>
        <w:rPr>
          <w:rFonts w:ascii="Times New Roman" w:hAnsi="Times New Roman" w:cs="Times New Roman"/>
          <w:lang w:val="en-US"/>
        </w:rPr>
      </w:pPr>
      <w:r w:rsidRPr="00F67C64">
        <w:rPr>
          <w:rFonts w:ascii="Times New Roman" w:hAnsi="Times New Roman" w:cs="Times New Roman"/>
          <w:b/>
          <w:bCs/>
          <w:lang w:val="en-US"/>
        </w:rPr>
        <w:t>Step 4:</w:t>
      </w:r>
      <w:r w:rsidRPr="00F67C64">
        <w:rPr>
          <w:rFonts w:ascii="Times New Roman" w:hAnsi="Times New Roman" w:cs="Times New Roman"/>
          <w:lang w:val="en-US"/>
        </w:rPr>
        <w:t xml:space="preserve"> Drag the slider to the desired Maximum Number of Words.</w:t>
      </w:r>
    </w:p>
    <w:p w14:paraId="0E92760A" w14:textId="2A14C390" w:rsidR="001B66FF" w:rsidRPr="00F67C64" w:rsidRDefault="001B66FF">
      <w:pPr>
        <w:rPr>
          <w:rFonts w:ascii="Times New Roman" w:hAnsi="Times New Roman" w:cs="Times New Roman"/>
          <w:b/>
          <w:bCs/>
          <w:lang w:val="en-US"/>
        </w:rPr>
      </w:pPr>
      <w:r w:rsidRPr="00F67C64">
        <w:rPr>
          <w:rFonts w:ascii="Times New Roman" w:hAnsi="Times New Roman" w:cs="Times New Roman"/>
          <w:b/>
          <w:bCs/>
          <w:lang w:val="en-US"/>
        </w:rPr>
        <w:t>Inputs (Step 2 to 4)</w:t>
      </w:r>
    </w:p>
    <w:p w14:paraId="0A9E2AEB" w14:textId="799F3377" w:rsidR="001B66FF" w:rsidRPr="00F67C64" w:rsidRDefault="001B66FF">
      <w:pPr>
        <w:rPr>
          <w:rFonts w:ascii="Times New Roman" w:hAnsi="Times New Roman" w:cs="Times New Roman"/>
          <w:lang w:val="en-US"/>
        </w:rPr>
      </w:pPr>
      <w:r w:rsidRPr="00F67C64">
        <w:rPr>
          <w:rFonts w:ascii="Times New Roman" w:hAnsi="Times New Roman" w:cs="Times New Roman"/>
          <w:noProof/>
        </w:rPr>
        <w:drawing>
          <wp:inline distT="0" distB="0" distL="0" distR="0" wp14:anchorId="050D7B11" wp14:editId="3C66D88C">
            <wp:extent cx="5731510" cy="4294505"/>
            <wp:effectExtent l="0" t="0" r="0" b="0"/>
            <wp:docPr id="14" name="Picture 13" descr="Timeline&#10;&#10;Description automatically generated">
              <a:extLst xmlns:a="http://schemas.openxmlformats.org/drawingml/2006/main">
                <a:ext uri="{FF2B5EF4-FFF2-40B4-BE49-F238E27FC236}">
                  <a16:creationId xmlns:a16="http://schemas.microsoft.com/office/drawing/2014/main" id="{61F4FE76-A0F4-40E7-B48C-0F33CFD55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imeline&#10;&#10;Description automatically generated">
                      <a:extLst>
                        <a:ext uri="{FF2B5EF4-FFF2-40B4-BE49-F238E27FC236}">
                          <a16:creationId xmlns:a16="http://schemas.microsoft.com/office/drawing/2014/main" id="{61F4FE76-A0F4-40E7-B48C-0F33CFD5531C}"/>
                        </a:ext>
                      </a:extLst>
                    </pic:cNvPr>
                    <pic:cNvPicPr>
                      <a:picLocks noChangeAspect="1"/>
                    </pic:cNvPicPr>
                  </pic:nvPicPr>
                  <pic:blipFill>
                    <a:blip r:embed="rId8"/>
                    <a:stretch>
                      <a:fillRect/>
                    </a:stretch>
                  </pic:blipFill>
                  <pic:spPr>
                    <a:xfrm>
                      <a:off x="0" y="0"/>
                      <a:ext cx="5731510" cy="4294505"/>
                    </a:xfrm>
                    <a:prstGeom prst="rect">
                      <a:avLst/>
                    </a:prstGeom>
                  </pic:spPr>
                </pic:pic>
              </a:graphicData>
            </a:graphic>
          </wp:inline>
        </w:drawing>
      </w:r>
    </w:p>
    <w:p w14:paraId="6B86595C" w14:textId="025C0CBA" w:rsidR="001B66FF" w:rsidRPr="00F67C64" w:rsidRDefault="001B66FF">
      <w:pPr>
        <w:rPr>
          <w:rFonts w:ascii="Times New Roman" w:hAnsi="Times New Roman" w:cs="Times New Roman"/>
          <w:b/>
          <w:bCs/>
          <w:lang w:val="en-US"/>
        </w:rPr>
      </w:pPr>
      <w:r w:rsidRPr="00F67C64">
        <w:rPr>
          <w:rFonts w:ascii="Times New Roman" w:hAnsi="Times New Roman" w:cs="Times New Roman"/>
          <w:b/>
          <w:bCs/>
          <w:lang w:val="en-US"/>
        </w:rPr>
        <w:t>Sample Results</w:t>
      </w:r>
    </w:p>
    <w:p w14:paraId="2060FA4A" w14:textId="7DE18815" w:rsidR="001B66FF" w:rsidRPr="00F67C64" w:rsidRDefault="001B66FF">
      <w:pPr>
        <w:rPr>
          <w:rFonts w:ascii="Times New Roman" w:hAnsi="Times New Roman" w:cs="Times New Roman"/>
          <w:lang w:val="en-US"/>
        </w:rPr>
      </w:pPr>
      <w:r w:rsidRPr="00F67C64">
        <w:rPr>
          <w:rFonts w:ascii="Times New Roman" w:hAnsi="Times New Roman" w:cs="Times New Roman"/>
          <w:noProof/>
        </w:rPr>
        <w:lastRenderedPageBreak/>
        <w:drawing>
          <wp:inline distT="0" distB="0" distL="0" distR="0" wp14:anchorId="04360FCF" wp14:editId="29093006">
            <wp:extent cx="4243184" cy="3743268"/>
            <wp:effectExtent l="0" t="0" r="5080" b="0"/>
            <wp:docPr id="8" name="Picture 7" descr="Graphical user interface&#10;&#10;Description automatically generated">
              <a:extLst xmlns:a="http://schemas.openxmlformats.org/drawingml/2006/main">
                <a:ext uri="{FF2B5EF4-FFF2-40B4-BE49-F238E27FC236}">
                  <a16:creationId xmlns:a16="http://schemas.microsoft.com/office/drawing/2014/main" id="{9D479D50-0551-4047-BFE2-D4AD05143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a:extLst>
                        <a:ext uri="{FF2B5EF4-FFF2-40B4-BE49-F238E27FC236}">
                          <a16:creationId xmlns:a16="http://schemas.microsoft.com/office/drawing/2014/main" id="{9D479D50-0551-4047-BFE2-D4AD05143DD6}"/>
                        </a:ext>
                      </a:extLst>
                    </pic:cNvPr>
                    <pic:cNvPicPr>
                      <a:picLocks noChangeAspect="1"/>
                    </pic:cNvPicPr>
                  </pic:nvPicPr>
                  <pic:blipFill>
                    <a:blip r:embed="rId9"/>
                    <a:stretch>
                      <a:fillRect/>
                    </a:stretch>
                  </pic:blipFill>
                  <pic:spPr>
                    <a:xfrm>
                      <a:off x="0" y="0"/>
                      <a:ext cx="4243184" cy="3743268"/>
                    </a:xfrm>
                    <a:prstGeom prst="rect">
                      <a:avLst/>
                    </a:prstGeom>
                  </pic:spPr>
                </pic:pic>
              </a:graphicData>
            </a:graphic>
          </wp:inline>
        </w:drawing>
      </w:r>
    </w:p>
    <w:p w14:paraId="257F90A4" w14:textId="28065886" w:rsidR="003820DA" w:rsidRPr="00F67C64" w:rsidRDefault="003820DA" w:rsidP="003820DA">
      <w:pPr>
        <w:rPr>
          <w:rFonts w:ascii="Times New Roman" w:hAnsi="Times New Roman" w:cs="Times New Roman"/>
          <w:b/>
          <w:bCs/>
          <w:lang w:val="en-US"/>
        </w:rPr>
      </w:pPr>
      <w:r w:rsidRPr="00F67C64">
        <w:rPr>
          <w:rFonts w:ascii="Times New Roman" w:hAnsi="Times New Roman" w:cs="Times New Roman"/>
          <w:b/>
          <w:bCs/>
          <w:lang w:val="en-US"/>
        </w:rPr>
        <w:t>2. Network Graph</w:t>
      </w:r>
    </w:p>
    <w:p w14:paraId="167EE4B9" w14:textId="552FA3F7" w:rsidR="003820DA" w:rsidRPr="00F67C64" w:rsidRDefault="003820DA" w:rsidP="003820DA">
      <w:pPr>
        <w:rPr>
          <w:rFonts w:ascii="Times New Roman" w:hAnsi="Times New Roman" w:cs="Times New Roman"/>
          <w:lang w:val="en-US"/>
        </w:rPr>
      </w:pPr>
      <w:r w:rsidRPr="00F67C64">
        <w:rPr>
          <w:rFonts w:ascii="Times New Roman" w:hAnsi="Times New Roman" w:cs="Times New Roman"/>
          <w:b/>
          <w:bCs/>
          <w:lang w:val="en-US"/>
        </w:rPr>
        <w:t>Step 1:</w:t>
      </w:r>
      <w:r w:rsidRPr="00F67C64">
        <w:rPr>
          <w:rFonts w:ascii="Times New Roman" w:hAnsi="Times New Roman" w:cs="Times New Roman"/>
          <w:lang w:val="en-US"/>
        </w:rPr>
        <w:t xml:space="preserve"> Click on the “Network Graph” tab. This tab contains an interactive Network Graph.</w:t>
      </w:r>
    </w:p>
    <w:p w14:paraId="1FB21BFD" w14:textId="5A9457E0" w:rsidR="003820DA" w:rsidRPr="00F67C64" w:rsidRDefault="003820DA" w:rsidP="003820DA">
      <w:pPr>
        <w:rPr>
          <w:rFonts w:ascii="Times New Roman" w:hAnsi="Times New Roman" w:cs="Times New Roman"/>
          <w:lang w:val="en-US"/>
        </w:rPr>
      </w:pPr>
      <w:r w:rsidRPr="00F67C64">
        <w:rPr>
          <w:rFonts w:ascii="Times New Roman" w:hAnsi="Times New Roman" w:cs="Times New Roman"/>
          <w:b/>
          <w:bCs/>
          <w:lang w:val="en-US"/>
        </w:rPr>
        <w:t>Step 2:</w:t>
      </w:r>
      <w:r w:rsidRPr="00F67C64">
        <w:rPr>
          <w:rFonts w:ascii="Times New Roman" w:hAnsi="Times New Roman" w:cs="Times New Roman"/>
          <w:lang w:val="en-US"/>
        </w:rPr>
        <w:t xml:space="preserve"> Select Employee from the </w:t>
      </w:r>
      <w:proofErr w:type="gramStart"/>
      <w:r w:rsidRPr="00F67C64">
        <w:rPr>
          <w:rFonts w:ascii="Times New Roman" w:hAnsi="Times New Roman" w:cs="Times New Roman"/>
          <w:lang w:val="en-US"/>
        </w:rPr>
        <w:t>drop down</w:t>
      </w:r>
      <w:proofErr w:type="gramEnd"/>
      <w:r w:rsidRPr="00F67C64">
        <w:rPr>
          <w:rFonts w:ascii="Times New Roman" w:hAnsi="Times New Roman" w:cs="Times New Roman"/>
          <w:lang w:val="en-US"/>
        </w:rPr>
        <w:t xml:space="preserve"> list.</w:t>
      </w:r>
    </w:p>
    <w:p w14:paraId="07FC064B" w14:textId="72238065" w:rsidR="003820DA" w:rsidRPr="00F67C64" w:rsidRDefault="003820DA" w:rsidP="003820DA">
      <w:pPr>
        <w:rPr>
          <w:rFonts w:ascii="Times New Roman" w:hAnsi="Times New Roman" w:cs="Times New Roman"/>
          <w:lang w:val="en-US"/>
        </w:rPr>
      </w:pPr>
      <w:r w:rsidRPr="00F67C64">
        <w:rPr>
          <w:rFonts w:ascii="Times New Roman" w:hAnsi="Times New Roman" w:cs="Times New Roman"/>
          <w:noProof/>
          <w:lang w:val="en-US"/>
        </w:rPr>
        <w:drawing>
          <wp:inline distT="0" distB="0" distL="0" distR="0" wp14:anchorId="0065671F" wp14:editId="02898E44">
            <wp:extent cx="4901565" cy="379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565" cy="3792220"/>
                    </a:xfrm>
                    <a:prstGeom prst="rect">
                      <a:avLst/>
                    </a:prstGeom>
                    <a:noFill/>
                  </pic:spPr>
                </pic:pic>
              </a:graphicData>
            </a:graphic>
          </wp:inline>
        </w:drawing>
      </w:r>
    </w:p>
    <w:p w14:paraId="04DF8671" w14:textId="64D1F290" w:rsidR="003820DA" w:rsidRPr="00F67C64" w:rsidRDefault="003820DA" w:rsidP="003820DA">
      <w:pPr>
        <w:rPr>
          <w:rFonts w:ascii="Times New Roman" w:hAnsi="Times New Roman" w:cs="Times New Roman"/>
          <w:lang w:val="en-US"/>
        </w:rPr>
      </w:pPr>
      <w:r w:rsidRPr="00F67C64">
        <w:rPr>
          <w:rFonts w:ascii="Times New Roman" w:hAnsi="Times New Roman" w:cs="Times New Roman"/>
          <w:lang w:val="en-US"/>
        </w:rPr>
        <w:lastRenderedPageBreak/>
        <w:t>Any other option than “Select Employee” will gray out everyone in the network except for the selected employee and their network. Suppose “Anda Ribera” was selected, the output would then look like this.</w:t>
      </w:r>
    </w:p>
    <w:p w14:paraId="3E854408" w14:textId="4FFA4624" w:rsidR="003820DA" w:rsidRPr="00F67C64" w:rsidRDefault="003820DA" w:rsidP="003820DA">
      <w:pPr>
        <w:rPr>
          <w:rFonts w:ascii="Times New Roman" w:hAnsi="Times New Roman" w:cs="Times New Roman"/>
          <w:lang w:val="en-US"/>
        </w:rPr>
      </w:pPr>
      <w:r w:rsidRPr="00F67C64">
        <w:rPr>
          <w:rFonts w:ascii="Times New Roman" w:hAnsi="Times New Roman" w:cs="Times New Roman"/>
          <w:noProof/>
        </w:rPr>
        <w:drawing>
          <wp:inline distT="0" distB="0" distL="0" distR="0" wp14:anchorId="575B5DF7" wp14:editId="6730A36C">
            <wp:extent cx="4238625" cy="3762375"/>
            <wp:effectExtent l="0" t="0" r="9525" b="9525"/>
            <wp:docPr id="1" name="Picture 1" descr="A close-up of a ferris whe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ferris wheel&#10;&#10;Description automatically generated with medium confidence"/>
                    <pic:cNvPicPr/>
                  </pic:nvPicPr>
                  <pic:blipFill>
                    <a:blip r:embed="rId11"/>
                    <a:stretch>
                      <a:fillRect/>
                    </a:stretch>
                  </pic:blipFill>
                  <pic:spPr>
                    <a:xfrm>
                      <a:off x="0" y="0"/>
                      <a:ext cx="4238625" cy="3762375"/>
                    </a:xfrm>
                    <a:prstGeom prst="rect">
                      <a:avLst/>
                    </a:prstGeom>
                  </pic:spPr>
                </pic:pic>
              </a:graphicData>
            </a:graphic>
          </wp:inline>
        </w:drawing>
      </w:r>
    </w:p>
    <w:p w14:paraId="4F61C019" w14:textId="05A968E4" w:rsidR="003820DA" w:rsidRPr="00F67C64" w:rsidRDefault="003820DA" w:rsidP="003820DA">
      <w:pPr>
        <w:rPr>
          <w:rFonts w:ascii="Times New Roman" w:hAnsi="Times New Roman" w:cs="Times New Roman"/>
          <w:lang w:val="en-US"/>
        </w:rPr>
      </w:pPr>
      <w:r w:rsidRPr="00F67C64">
        <w:rPr>
          <w:rFonts w:ascii="Times New Roman" w:hAnsi="Times New Roman" w:cs="Times New Roman"/>
          <w:lang w:val="en-US"/>
        </w:rPr>
        <w:t>Another way of selecting an employee would just be to click on any employee on the graph.</w:t>
      </w:r>
    </w:p>
    <w:p w14:paraId="502E910D" w14:textId="05418695" w:rsidR="003820DA" w:rsidRPr="00F67C64" w:rsidRDefault="003820DA">
      <w:pPr>
        <w:rPr>
          <w:rFonts w:ascii="Times New Roman" w:hAnsi="Times New Roman" w:cs="Times New Roman"/>
          <w:lang w:val="en-US"/>
        </w:rPr>
      </w:pPr>
      <w:r w:rsidRPr="00F67C64">
        <w:rPr>
          <w:rFonts w:ascii="Times New Roman" w:hAnsi="Times New Roman" w:cs="Times New Roman"/>
          <w:noProof/>
        </w:rPr>
        <w:drawing>
          <wp:inline distT="0" distB="0" distL="0" distR="0" wp14:anchorId="4D0466D6" wp14:editId="129C6C33">
            <wp:extent cx="5731510" cy="3340100"/>
            <wp:effectExtent l="0" t="0" r="2540" b="0"/>
            <wp:docPr id="20" name="Picture 19" descr="Chart&#10;&#10;Description automatically generated">
              <a:extLst xmlns:a="http://schemas.openxmlformats.org/drawingml/2006/main">
                <a:ext uri="{FF2B5EF4-FFF2-40B4-BE49-F238E27FC236}">
                  <a16:creationId xmlns:a16="http://schemas.microsoft.com/office/drawing/2014/main" id="{49A2B25F-A156-4D9D-8229-43905FBEC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10;&#10;Description automatically generated">
                      <a:extLst>
                        <a:ext uri="{FF2B5EF4-FFF2-40B4-BE49-F238E27FC236}">
                          <a16:creationId xmlns:a16="http://schemas.microsoft.com/office/drawing/2014/main" id="{49A2B25F-A156-4D9D-8229-43905FBEC9C3}"/>
                        </a:ext>
                      </a:extLst>
                    </pic:cNvPr>
                    <pic:cNvPicPr>
                      <a:picLocks noChangeAspect="1"/>
                    </pic:cNvPicPr>
                  </pic:nvPicPr>
                  <pic:blipFill>
                    <a:blip r:embed="rId12"/>
                    <a:stretch>
                      <a:fillRect/>
                    </a:stretch>
                  </pic:blipFill>
                  <pic:spPr>
                    <a:xfrm>
                      <a:off x="0" y="0"/>
                      <a:ext cx="5731510" cy="3340100"/>
                    </a:xfrm>
                    <a:prstGeom prst="rect">
                      <a:avLst/>
                    </a:prstGeom>
                  </pic:spPr>
                </pic:pic>
              </a:graphicData>
            </a:graphic>
          </wp:inline>
        </w:drawing>
      </w:r>
    </w:p>
    <w:p w14:paraId="3DD4AA11" w14:textId="2C301FBF" w:rsidR="005F0846" w:rsidRPr="00F67C64" w:rsidRDefault="005F0846">
      <w:pPr>
        <w:rPr>
          <w:rFonts w:ascii="Times New Roman" w:hAnsi="Times New Roman" w:cs="Times New Roman"/>
          <w:lang w:val="en-US"/>
        </w:rPr>
      </w:pPr>
      <w:r w:rsidRPr="00F67C64">
        <w:rPr>
          <w:rFonts w:ascii="Times New Roman" w:hAnsi="Times New Roman" w:cs="Times New Roman"/>
          <w:lang w:val="en-US"/>
        </w:rPr>
        <w:t xml:space="preserve">Suppose the employee on the graph in the dotted red circle was clicked on, the employee will be </w:t>
      </w:r>
      <w:proofErr w:type="gramStart"/>
      <w:r w:rsidRPr="00F67C64">
        <w:rPr>
          <w:rFonts w:ascii="Times New Roman" w:hAnsi="Times New Roman" w:cs="Times New Roman"/>
          <w:lang w:val="en-US"/>
        </w:rPr>
        <w:t>selected</w:t>
      </w:r>
      <w:proofErr w:type="gramEnd"/>
      <w:r w:rsidRPr="00F67C64">
        <w:rPr>
          <w:rFonts w:ascii="Times New Roman" w:hAnsi="Times New Roman" w:cs="Times New Roman"/>
          <w:lang w:val="en-US"/>
        </w:rPr>
        <w:t xml:space="preserve"> and users can see which employee was chosen in the “Select Employee” dropdown list.</w:t>
      </w:r>
    </w:p>
    <w:p w14:paraId="4D3EAE5D" w14:textId="28C4D7D1" w:rsidR="005F0846" w:rsidRPr="00F67C64" w:rsidRDefault="005F0846">
      <w:pPr>
        <w:rPr>
          <w:rFonts w:ascii="Times New Roman" w:hAnsi="Times New Roman" w:cs="Times New Roman"/>
          <w:lang w:val="en-US"/>
        </w:rPr>
      </w:pPr>
      <w:r w:rsidRPr="00F67C64">
        <w:rPr>
          <w:rFonts w:ascii="Times New Roman" w:hAnsi="Times New Roman" w:cs="Times New Roman"/>
          <w:b/>
          <w:bCs/>
          <w:lang w:val="en-US"/>
        </w:rPr>
        <w:lastRenderedPageBreak/>
        <w:t>Step 3:</w:t>
      </w:r>
      <w:r w:rsidRPr="00F67C64">
        <w:rPr>
          <w:rFonts w:ascii="Times New Roman" w:hAnsi="Times New Roman" w:cs="Times New Roman"/>
          <w:lang w:val="en-US"/>
        </w:rPr>
        <w:t xml:space="preserve"> Suppose the user wants to see all the employees in a certain department. They will have to select a department from the “Select Department” dropdown list.</w:t>
      </w:r>
    </w:p>
    <w:p w14:paraId="17E2464B" w14:textId="1A859080" w:rsidR="005F0846" w:rsidRPr="00F67C64" w:rsidRDefault="005F0846">
      <w:pPr>
        <w:rPr>
          <w:rFonts w:ascii="Times New Roman" w:hAnsi="Times New Roman" w:cs="Times New Roman"/>
          <w:lang w:val="en-US"/>
        </w:rPr>
      </w:pPr>
      <w:r w:rsidRPr="00F67C64">
        <w:rPr>
          <w:rFonts w:ascii="Times New Roman" w:hAnsi="Times New Roman" w:cs="Times New Roman"/>
          <w:noProof/>
        </w:rPr>
        <w:drawing>
          <wp:inline distT="0" distB="0" distL="0" distR="0" wp14:anchorId="4C37DF1F" wp14:editId="16777CEF">
            <wp:extent cx="4907705" cy="1963082"/>
            <wp:effectExtent l="0" t="0" r="7620" b="0"/>
            <wp:docPr id="34" name="Picture 33" descr="Graphical user interface, text, application&#10;&#10;Description automatically generated">
              <a:extLst xmlns:a="http://schemas.openxmlformats.org/drawingml/2006/main">
                <a:ext uri="{FF2B5EF4-FFF2-40B4-BE49-F238E27FC236}">
                  <a16:creationId xmlns:a16="http://schemas.microsoft.com/office/drawing/2014/main" id="{7BCB44CF-D0BE-4331-B195-EC872EC24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Graphical user interface, text, application&#10;&#10;Description automatically generated">
                      <a:extLst>
                        <a:ext uri="{FF2B5EF4-FFF2-40B4-BE49-F238E27FC236}">
                          <a16:creationId xmlns:a16="http://schemas.microsoft.com/office/drawing/2014/main" id="{7BCB44CF-D0BE-4331-B195-EC872EC24F2A}"/>
                        </a:ext>
                      </a:extLst>
                    </pic:cNvPr>
                    <pic:cNvPicPr>
                      <a:picLocks noChangeAspect="1"/>
                    </pic:cNvPicPr>
                  </pic:nvPicPr>
                  <pic:blipFill>
                    <a:blip r:embed="rId13"/>
                    <a:stretch>
                      <a:fillRect/>
                    </a:stretch>
                  </pic:blipFill>
                  <pic:spPr>
                    <a:xfrm>
                      <a:off x="0" y="0"/>
                      <a:ext cx="4907705" cy="1963082"/>
                    </a:xfrm>
                    <a:prstGeom prst="rect">
                      <a:avLst/>
                    </a:prstGeom>
                  </pic:spPr>
                </pic:pic>
              </a:graphicData>
            </a:graphic>
          </wp:inline>
        </w:drawing>
      </w:r>
    </w:p>
    <w:p w14:paraId="11054383" w14:textId="0797B95E" w:rsidR="005F0846" w:rsidRPr="00F67C64" w:rsidRDefault="005F0846">
      <w:pPr>
        <w:rPr>
          <w:rFonts w:ascii="Times New Roman" w:hAnsi="Times New Roman" w:cs="Times New Roman"/>
          <w:lang w:val="en-US"/>
        </w:rPr>
      </w:pPr>
      <w:r w:rsidRPr="00F67C64">
        <w:rPr>
          <w:rFonts w:ascii="Times New Roman" w:hAnsi="Times New Roman" w:cs="Times New Roman"/>
          <w:lang w:val="en-US"/>
        </w:rPr>
        <w:t>Any other option than “Select Department” will gray out everyone in the network except for the employees in the selected department. Suppose “Executive” was selected, the output would then look like this.</w:t>
      </w:r>
    </w:p>
    <w:p w14:paraId="73399DBA" w14:textId="62AEFDB9" w:rsidR="005F0846" w:rsidRPr="00F67C64" w:rsidRDefault="005F0846">
      <w:pPr>
        <w:rPr>
          <w:rFonts w:ascii="Times New Roman" w:hAnsi="Times New Roman" w:cs="Times New Roman"/>
          <w:lang w:val="en-US"/>
        </w:rPr>
      </w:pPr>
      <w:r w:rsidRPr="00F67C64">
        <w:rPr>
          <w:rFonts w:ascii="Times New Roman" w:hAnsi="Times New Roman" w:cs="Times New Roman"/>
          <w:noProof/>
        </w:rPr>
        <w:drawing>
          <wp:inline distT="0" distB="0" distL="0" distR="0" wp14:anchorId="20F75AFE" wp14:editId="4C6A8496">
            <wp:extent cx="4076700" cy="3762375"/>
            <wp:effectExtent l="0" t="0" r="0" b="9525"/>
            <wp:docPr id="4" name="Picture 4" descr="A picture containing sky,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y, several&#10;&#10;Description automatically generated"/>
                    <pic:cNvPicPr/>
                  </pic:nvPicPr>
                  <pic:blipFill>
                    <a:blip r:embed="rId14"/>
                    <a:stretch>
                      <a:fillRect/>
                    </a:stretch>
                  </pic:blipFill>
                  <pic:spPr>
                    <a:xfrm>
                      <a:off x="0" y="0"/>
                      <a:ext cx="4076700" cy="3762375"/>
                    </a:xfrm>
                    <a:prstGeom prst="rect">
                      <a:avLst/>
                    </a:prstGeom>
                  </pic:spPr>
                </pic:pic>
              </a:graphicData>
            </a:graphic>
          </wp:inline>
        </w:drawing>
      </w:r>
    </w:p>
    <w:p w14:paraId="6E489359" w14:textId="5DEDCE52" w:rsidR="005F0846" w:rsidRPr="00F67C64" w:rsidRDefault="005F0846">
      <w:pPr>
        <w:rPr>
          <w:rFonts w:ascii="Times New Roman" w:hAnsi="Times New Roman" w:cs="Times New Roman"/>
          <w:lang w:val="en-US"/>
        </w:rPr>
      </w:pPr>
      <w:r w:rsidRPr="00F67C64">
        <w:rPr>
          <w:rFonts w:ascii="Times New Roman" w:hAnsi="Times New Roman" w:cs="Times New Roman"/>
          <w:b/>
          <w:bCs/>
          <w:lang w:val="en-US"/>
        </w:rPr>
        <w:t>Step 4:</w:t>
      </w:r>
      <w:r w:rsidRPr="00F67C64">
        <w:rPr>
          <w:rFonts w:ascii="Times New Roman" w:hAnsi="Times New Roman" w:cs="Times New Roman"/>
          <w:lang w:val="en-US"/>
        </w:rPr>
        <w:t xml:space="preserve"> Observe links by hovering over or clicking on them.</w:t>
      </w:r>
    </w:p>
    <w:p w14:paraId="5107F439" w14:textId="375EEBE4" w:rsidR="005F0846" w:rsidRPr="00F67C64" w:rsidRDefault="005F0846">
      <w:pPr>
        <w:rPr>
          <w:rFonts w:ascii="Times New Roman" w:hAnsi="Times New Roman" w:cs="Times New Roman"/>
          <w:lang w:val="en-US"/>
        </w:rPr>
      </w:pPr>
      <w:r w:rsidRPr="00F67C64">
        <w:rPr>
          <w:rFonts w:ascii="Times New Roman" w:hAnsi="Times New Roman" w:cs="Times New Roman"/>
          <w:lang w:val="en-US"/>
        </w:rPr>
        <w:t>When clicking on a link, the link will turn red. The output would look like this.</w:t>
      </w:r>
    </w:p>
    <w:p w14:paraId="760AEE41" w14:textId="2AD3BD2F" w:rsidR="005F0846" w:rsidRPr="00F67C64" w:rsidRDefault="005F0846">
      <w:pPr>
        <w:rPr>
          <w:rFonts w:ascii="Times New Roman" w:hAnsi="Times New Roman" w:cs="Times New Roman"/>
          <w:lang w:val="en-US"/>
        </w:rPr>
      </w:pPr>
      <w:r w:rsidRPr="00F67C64">
        <w:rPr>
          <w:rFonts w:ascii="Times New Roman" w:hAnsi="Times New Roman" w:cs="Times New Roman"/>
          <w:noProof/>
        </w:rPr>
        <w:lastRenderedPageBreak/>
        <w:drawing>
          <wp:inline distT="0" distB="0" distL="0" distR="0" wp14:anchorId="180D79AF" wp14:editId="5801FE99">
            <wp:extent cx="3648075" cy="3324225"/>
            <wp:effectExtent l="0" t="0" r="9525" b="9525"/>
            <wp:docPr id="6" name="Picture 6" descr="A ferris wheel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ferris wheel with colorful dots&#10;&#10;Description automatically generated with low confidence"/>
                    <pic:cNvPicPr/>
                  </pic:nvPicPr>
                  <pic:blipFill>
                    <a:blip r:embed="rId15"/>
                    <a:stretch>
                      <a:fillRect/>
                    </a:stretch>
                  </pic:blipFill>
                  <pic:spPr>
                    <a:xfrm>
                      <a:off x="0" y="0"/>
                      <a:ext cx="3648075" cy="3324225"/>
                    </a:xfrm>
                    <a:prstGeom prst="rect">
                      <a:avLst/>
                    </a:prstGeom>
                  </pic:spPr>
                </pic:pic>
              </a:graphicData>
            </a:graphic>
          </wp:inline>
        </w:drawing>
      </w:r>
    </w:p>
    <w:p w14:paraId="4A3F8A1D" w14:textId="62CC892A" w:rsidR="005F0846" w:rsidRPr="00F67C64" w:rsidRDefault="005F0846">
      <w:pPr>
        <w:rPr>
          <w:rFonts w:ascii="Times New Roman" w:hAnsi="Times New Roman" w:cs="Times New Roman"/>
          <w:lang w:val="en-US"/>
        </w:rPr>
      </w:pPr>
      <w:r w:rsidRPr="00F67C64">
        <w:rPr>
          <w:rFonts w:ascii="Times New Roman" w:hAnsi="Times New Roman" w:cs="Times New Roman"/>
          <w:lang w:val="en-US"/>
        </w:rPr>
        <w:t>When hovering over the link, the any previous selected links will stay but the link hovered over will turn darker gray.</w:t>
      </w:r>
    </w:p>
    <w:p w14:paraId="5BB705BE" w14:textId="4647F394" w:rsidR="005F0846" w:rsidRPr="00F67C64" w:rsidRDefault="005F0846">
      <w:pPr>
        <w:rPr>
          <w:rFonts w:ascii="Times New Roman" w:hAnsi="Times New Roman" w:cs="Times New Roman"/>
          <w:lang w:val="en-US"/>
        </w:rPr>
      </w:pPr>
      <w:r w:rsidRPr="00F67C64">
        <w:rPr>
          <w:rFonts w:ascii="Times New Roman" w:hAnsi="Times New Roman" w:cs="Times New Roman"/>
          <w:noProof/>
        </w:rPr>
        <w:drawing>
          <wp:inline distT="0" distB="0" distL="0" distR="0" wp14:anchorId="7FD508C8" wp14:editId="2ABEE31C">
            <wp:extent cx="3962743" cy="3651821"/>
            <wp:effectExtent l="0" t="0" r="0" b="6350"/>
            <wp:docPr id="40" name="Picture 39" descr="A picture containing sky, indoor, air, decorated&#10;&#10;Description automatically generated">
              <a:extLst xmlns:a="http://schemas.openxmlformats.org/drawingml/2006/main">
                <a:ext uri="{FF2B5EF4-FFF2-40B4-BE49-F238E27FC236}">
                  <a16:creationId xmlns:a16="http://schemas.microsoft.com/office/drawing/2014/main" id="{B591105F-1FF9-42CC-8E6F-57901C8D0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picture containing sky, indoor, air, decorated&#10;&#10;Description automatically generated">
                      <a:extLst>
                        <a:ext uri="{FF2B5EF4-FFF2-40B4-BE49-F238E27FC236}">
                          <a16:creationId xmlns:a16="http://schemas.microsoft.com/office/drawing/2014/main" id="{B591105F-1FF9-42CC-8E6F-57901C8D0161}"/>
                        </a:ext>
                      </a:extLst>
                    </pic:cNvPr>
                    <pic:cNvPicPr>
                      <a:picLocks noChangeAspect="1"/>
                    </pic:cNvPicPr>
                  </pic:nvPicPr>
                  <pic:blipFill>
                    <a:blip r:embed="rId16"/>
                    <a:stretch>
                      <a:fillRect/>
                    </a:stretch>
                  </pic:blipFill>
                  <pic:spPr>
                    <a:xfrm>
                      <a:off x="0" y="0"/>
                      <a:ext cx="3962743" cy="3651821"/>
                    </a:xfrm>
                    <a:prstGeom prst="rect">
                      <a:avLst/>
                    </a:prstGeom>
                  </pic:spPr>
                </pic:pic>
              </a:graphicData>
            </a:graphic>
          </wp:inline>
        </w:drawing>
      </w:r>
    </w:p>
    <w:p w14:paraId="51585F3D" w14:textId="311CC114" w:rsidR="005F0846" w:rsidRPr="00F67C64" w:rsidRDefault="005F0846">
      <w:pPr>
        <w:rPr>
          <w:rFonts w:ascii="Times New Roman" w:hAnsi="Times New Roman" w:cs="Times New Roman"/>
          <w:b/>
          <w:bCs/>
          <w:lang w:val="en-US"/>
        </w:rPr>
      </w:pPr>
      <w:r w:rsidRPr="00F67C64">
        <w:rPr>
          <w:rFonts w:ascii="Times New Roman" w:hAnsi="Times New Roman" w:cs="Times New Roman"/>
          <w:b/>
          <w:bCs/>
          <w:lang w:val="en-US"/>
        </w:rPr>
        <w:t>3. Location Bar Chart</w:t>
      </w:r>
    </w:p>
    <w:p w14:paraId="11C49ACF" w14:textId="152BCCD5" w:rsidR="005F0846" w:rsidRPr="00F67C64" w:rsidRDefault="005F0846" w:rsidP="005F0846">
      <w:pPr>
        <w:rPr>
          <w:rFonts w:ascii="Times New Roman" w:hAnsi="Times New Roman" w:cs="Times New Roman"/>
          <w:lang w:val="en-US"/>
        </w:rPr>
      </w:pPr>
      <w:r w:rsidRPr="00F67C64">
        <w:rPr>
          <w:rFonts w:ascii="Times New Roman" w:hAnsi="Times New Roman" w:cs="Times New Roman"/>
          <w:b/>
          <w:bCs/>
          <w:lang w:val="en-US"/>
        </w:rPr>
        <w:t>Step 1:</w:t>
      </w:r>
      <w:r w:rsidRPr="00F67C64">
        <w:rPr>
          <w:rFonts w:ascii="Times New Roman" w:hAnsi="Times New Roman" w:cs="Times New Roman"/>
          <w:lang w:val="en-US"/>
        </w:rPr>
        <w:t xml:space="preserve"> Click on the “Location Bar Chart” tab. This tab contains an interactive Bar Chart </w:t>
      </w:r>
      <w:proofErr w:type="gramStart"/>
      <w:r w:rsidRPr="00F67C64">
        <w:rPr>
          <w:rFonts w:ascii="Times New Roman" w:hAnsi="Times New Roman" w:cs="Times New Roman"/>
          <w:lang w:val="en-US"/>
        </w:rPr>
        <w:t>generator..</w:t>
      </w:r>
      <w:proofErr w:type="gramEnd"/>
    </w:p>
    <w:p w14:paraId="3E73B2FE" w14:textId="728B489D" w:rsidR="005F0846" w:rsidRPr="00F67C64" w:rsidRDefault="005F0846" w:rsidP="005F0846">
      <w:pPr>
        <w:rPr>
          <w:rFonts w:ascii="Times New Roman" w:hAnsi="Times New Roman" w:cs="Times New Roman"/>
          <w:lang w:val="en-US"/>
        </w:rPr>
      </w:pPr>
      <w:r w:rsidRPr="00F67C64">
        <w:rPr>
          <w:rFonts w:ascii="Times New Roman" w:hAnsi="Times New Roman" w:cs="Times New Roman"/>
          <w:b/>
          <w:bCs/>
          <w:lang w:val="en-US"/>
        </w:rPr>
        <w:t>Step 2:</w:t>
      </w:r>
      <w:r w:rsidRPr="00F67C64">
        <w:rPr>
          <w:rFonts w:ascii="Times New Roman" w:hAnsi="Times New Roman" w:cs="Times New Roman"/>
          <w:lang w:val="en-US"/>
        </w:rPr>
        <w:t xml:space="preserve"> Select Location from the </w:t>
      </w:r>
      <w:proofErr w:type="gramStart"/>
      <w:r w:rsidRPr="00F67C64">
        <w:rPr>
          <w:rFonts w:ascii="Times New Roman" w:hAnsi="Times New Roman" w:cs="Times New Roman"/>
          <w:lang w:val="en-US"/>
        </w:rPr>
        <w:t>drop down</w:t>
      </w:r>
      <w:proofErr w:type="gramEnd"/>
      <w:r w:rsidRPr="00F67C64">
        <w:rPr>
          <w:rFonts w:ascii="Times New Roman" w:hAnsi="Times New Roman" w:cs="Times New Roman"/>
          <w:lang w:val="en-US"/>
        </w:rPr>
        <w:t xml:space="preserve"> list.</w:t>
      </w:r>
    </w:p>
    <w:p w14:paraId="3727ED3A" w14:textId="77777777" w:rsidR="005F0846" w:rsidRPr="00F67C64" w:rsidRDefault="005F0846">
      <w:pPr>
        <w:rPr>
          <w:rFonts w:ascii="Times New Roman" w:hAnsi="Times New Roman" w:cs="Times New Roman"/>
          <w:lang w:val="en-US"/>
        </w:rPr>
      </w:pPr>
    </w:p>
    <w:p w14:paraId="143D9B0F" w14:textId="1A724154" w:rsidR="005F0846" w:rsidRPr="00F67C64" w:rsidRDefault="005F0846">
      <w:pPr>
        <w:rPr>
          <w:rFonts w:ascii="Times New Roman" w:hAnsi="Times New Roman" w:cs="Times New Roman"/>
          <w:lang w:val="en-US"/>
        </w:rPr>
      </w:pPr>
    </w:p>
    <w:p w14:paraId="2C40F3CE" w14:textId="646D91DD" w:rsidR="005F0846" w:rsidRPr="00F67C64" w:rsidRDefault="005F0846">
      <w:pPr>
        <w:rPr>
          <w:rFonts w:ascii="Times New Roman" w:hAnsi="Times New Roman" w:cs="Times New Roman"/>
          <w:lang w:val="en-US"/>
        </w:rPr>
      </w:pPr>
      <w:r w:rsidRPr="00F67C64">
        <w:rPr>
          <w:rFonts w:ascii="Times New Roman" w:hAnsi="Times New Roman" w:cs="Times New Roman"/>
          <w:noProof/>
        </w:rPr>
        <w:drawing>
          <wp:inline distT="0" distB="0" distL="0" distR="0" wp14:anchorId="4F30674E" wp14:editId="6B6D5AE5">
            <wp:extent cx="5731510" cy="4836795"/>
            <wp:effectExtent l="0" t="0" r="2540" b="1905"/>
            <wp:docPr id="53" name="Picture 52" descr="Graphical user interface, application&#10;&#10;Description automatically generated">
              <a:extLst xmlns:a="http://schemas.openxmlformats.org/drawingml/2006/main">
                <a:ext uri="{FF2B5EF4-FFF2-40B4-BE49-F238E27FC236}">
                  <a16:creationId xmlns:a16="http://schemas.microsoft.com/office/drawing/2014/main" id="{1E382D28-477A-4FCE-A9FB-FB95104D0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Graphical user interface, application&#10;&#10;Description automatically generated">
                      <a:extLst>
                        <a:ext uri="{FF2B5EF4-FFF2-40B4-BE49-F238E27FC236}">
                          <a16:creationId xmlns:a16="http://schemas.microsoft.com/office/drawing/2014/main" id="{1E382D28-477A-4FCE-A9FB-FB95104D0D8F}"/>
                        </a:ext>
                      </a:extLst>
                    </pic:cNvPr>
                    <pic:cNvPicPr>
                      <a:picLocks noChangeAspect="1"/>
                    </pic:cNvPicPr>
                  </pic:nvPicPr>
                  <pic:blipFill>
                    <a:blip r:embed="rId17"/>
                    <a:stretch>
                      <a:fillRect/>
                    </a:stretch>
                  </pic:blipFill>
                  <pic:spPr>
                    <a:xfrm>
                      <a:off x="0" y="0"/>
                      <a:ext cx="5731510" cy="4836795"/>
                    </a:xfrm>
                    <a:prstGeom prst="rect">
                      <a:avLst/>
                    </a:prstGeom>
                  </pic:spPr>
                </pic:pic>
              </a:graphicData>
            </a:graphic>
          </wp:inline>
        </w:drawing>
      </w:r>
    </w:p>
    <w:p w14:paraId="5A81BB9A" w14:textId="7913E30B" w:rsidR="005F0846" w:rsidRPr="00F67C64" w:rsidRDefault="005F0846">
      <w:pPr>
        <w:rPr>
          <w:rFonts w:ascii="Times New Roman" w:hAnsi="Times New Roman" w:cs="Times New Roman"/>
          <w:lang w:val="en-US"/>
        </w:rPr>
      </w:pPr>
      <w:r w:rsidRPr="00F67C64">
        <w:rPr>
          <w:rFonts w:ascii="Times New Roman" w:hAnsi="Times New Roman" w:cs="Times New Roman"/>
          <w:lang w:val="en-US"/>
        </w:rPr>
        <w:t xml:space="preserve">Suppose “Abila </w:t>
      </w:r>
      <w:proofErr w:type="spellStart"/>
      <w:r w:rsidRPr="00F67C64">
        <w:rPr>
          <w:rFonts w:ascii="Times New Roman" w:hAnsi="Times New Roman" w:cs="Times New Roman"/>
          <w:lang w:val="en-US"/>
        </w:rPr>
        <w:t>Zacharo</w:t>
      </w:r>
      <w:proofErr w:type="spellEnd"/>
      <w:r w:rsidRPr="00F67C64">
        <w:rPr>
          <w:rFonts w:ascii="Times New Roman" w:hAnsi="Times New Roman" w:cs="Times New Roman"/>
          <w:lang w:val="en-US"/>
        </w:rPr>
        <w:t>” was chosen, the output will look like this.</w:t>
      </w:r>
    </w:p>
    <w:p w14:paraId="0AFA1808" w14:textId="4D0A5111" w:rsidR="00F554D0" w:rsidRPr="00F67C64" w:rsidRDefault="00F554D0">
      <w:pPr>
        <w:rPr>
          <w:rFonts w:ascii="Times New Roman" w:hAnsi="Times New Roman" w:cs="Times New Roman"/>
          <w:lang w:val="en-US"/>
        </w:rPr>
      </w:pPr>
      <w:r w:rsidRPr="00F67C64">
        <w:rPr>
          <w:rFonts w:ascii="Times New Roman" w:hAnsi="Times New Roman" w:cs="Times New Roman"/>
          <w:noProof/>
        </w:rPr>
        <w:drawing>
          <wp:inline distT="0" distB="0" distL="0" distR="0" wp14:anchorId="17CDDDA7" wp14:editId="6F633C39">
            <wp:extent cx="5731510" cy="1870075"/>
            <wp:effectExtent l="0" t="0" r="254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a:stretch>
                      <a:fillRect/>
                    </a:stretch>
                  </pic:blipFill>
                  <pic:spPr>
                    <a:xfrm>
                      <a:off x="0" y="0"/>
                      <a:ext cx="5731510" cy="1870075"/>
                    </a:xfrm>
                    <a:prstGeom prst="rect">
                      <a:avLst/>
                    </a:prstGeom>
                  </pic:spPr>
                </pic:pic>
              </a:graphicData>
            </a:graphic>
          </wp:inline>
        </w:drawing>
      </w:r>
    </w:p>
    <w:p w14:paraId="4F379FBE" w14:textId="733C1512" w:rsidR="00F554D0" w:rsidRPr="00F67C64" w:rsidRDefault="00F554D0">
      <w:pPr>
        <w:rPr>
          <w:rFonts w:ascii="Times New Roman" w:hAnsi="Times New Roman" w:cs="Times New Roman"/>
          <w:lang w:val="en-US"/>
        </w:rPr>
      </w:pPr>
      <w:r w:rsidRPr="00F67C64">
        <w:rPr>
          <w:rFonts w:ascii="Times New Roman" w:hAnsi="Times New Roman" w:cs="Times New Roman"/>
          <w:b/>
          <w:bCs/>
          <w:lang w:val="en-US"/>
        </w:rPr>
        <w:t>Step 3:</w:t>
      </w:r>
      <w:r w:rsidRPr="00F67C64">
        <w:rPr>
          <w:rFonts w:ascii="Times New Roman" w:hAnsi="Times New Roman" w:cs="Times New Roman"/>
          <w:lang w:val="en-US"/>
        </w:rPr>
        <w:t xml:space="preserve"> By hovering over the bars, the day and frequency tooltip will appear. In the example below, the bar for Monday was hovered over.</w:t>
      </w:r>
    </w:p>
    <w:p w14:paraId="630148E0" w14:textId="1B56CF87" w:rsidR="00F554D0" w:rsidRPr="00F67C64" w:rsidRDefault="00F554D0">
      <w:pPr>
        <w:rPr>
          <w:rFonts w:ascii="Times New Roman" w:hAnsi="Times New Roman" w:cs="Times New Roman"/>
          <w:lang w:val="en-US"/>
        </w:rPr>
      </w:pPr>
      <w:r w:rsidRPr="00F67C64">
        <w:rPr>
          <w:rFonts w:ascii="Times New Roman" w:hAnsi="Times New Roman" w:cs="Times New Roman"/>
          <w:noProof/>
        </w:rPr>
        <w:lastRenderedPageBreak/>
        <w:drawing>
          <wp:inline distT="0" distB="0" distL="0" distR="0" wp14:anchorId="591E2CD3" wp14:editId="10334E7D">
            <wp:extent cx="5731510" cy="1965960"/>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9"/>
                    <a:stretch>
                      <a:fillRect/>
                    </a:stretch>
                  </pic:blipFill>
                  <pic:spPr>
                    <a:xfrm>
                      <a:off x="0" y="0"/>
                      <a:ext cx="5731510" cy="1965960"/>
                    </a:xfrm>
                    <a:prstGeom prst="rect">
                      <a:avLst/>
                    </a:prstGeom>
                  </pic:spPr>
                </pic:pic>
              </a:graphicData>
            </a:graphic>
          </wp:inline>
        </w:drawing>
      </w:r>
    </w:p>
    <w:p w14:paraId="6C6437C5" w14:textId="6D7001C1" w:rsidR="00F554D0" w:rsidRPr="00F67C64" w:rsidRDefault="00F554D0">
      <w:pPr>
        <w:rPr>
          <w:rFonts w:ascii="Times New Roman" w:hAnsi="Times New Roman" w:cs="Times New Roman"/>
          <w:lang w:val="en-US"/>
        </w:rPr>
      </w:pPr>
      <w:r w:rsidRPr="00F67C64">
        <w:rPr>
          <w:rFonts w:ascii="Times New Roman" w:hAnsi="Times New Roman" w:cs="Times New Roman"/>
          <w:b/>
          <w:bCs/>
          <w:lang w:val="en-US"/>
        </w:rPr>
        <w:t xml:space="preserve">Step 4: </w:t>
      </w:r>
      <w:r w:rsidRPr="00F67C64">
        <w:rPr>
          <w:rFonts w:ascii="Times New Roman" w:hAnsi="Times New Roman" w:cs="Times New Roman"/>
          <w:lang w:val="en-US"/>
        </w:rPr>
        <w:t>There are other interactions available on the top right as follows:</w:t>
      </w:r>
    </w:p>
    <w:p w14:paraId="7D00384E" w14:textId="5DA60006" w:rsidR="00F554D0" w:rsidRPr="00F67C64" w:rsidRDefault="00F554D0">
      <w:pPr>
        <w:rPr>
          <w:rFonts w:ascii="Times New Roman" w:hAnsi="Times New Roman" w:cs="Times New Roman"/>
          <w:lang w:val="en-US"/>
        </w:rPr>
      </w:pPr>
      <w:r w:rsidRPr="00F67C64">
        <w:rPr>
          <w:rFonts w:ascii="Times New Roman" w:hAnsi="Times New Roman" w:cs="Times New Roman"/>
          <w:noProof/>
        </w:rPr>
        <w:drawing>
          <wp:inline distT="0" distB="0" distL="0" distR="0" wp14:anchorId="75F34B6A" wp14:editId="11A10E88">
            <wp:extent cx="3487214" cy="621846"/>
            <wp:effectExtent l="0" t="0" r="0" b="6985"/>
            <wp:docPr id="69" name="Picture 68" descr="A picture containing text, device, gauge&#10;&#10;Description automatically generated">
              <a:extLst xmlns:a="http://schemas.openxmlformats.org/drawingml/2006/main">
                <a:ext uri="{FF2B5EF4-FFF2-40B4-BE49-F238E27FC236}">
                  <a16:creationId xmlns:a16="http://schemas.microsoft.com/office/drawing/2014/main" id="{473E7125-67A1-4B61-B72C-75CA3591B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A picture containing text, device, gauge&#10;&#10;Description automatically generated">
                      <a:extLst>
                        <a:ext uri="{FF2B5EF4-FFF2-40B4-BE49-F238E27FC236}">
                          <a16:creationId xmlns:a16="http://schemas.microsoft.com/office/drawing/2014/main" id="{473E7125-67A1-4B61-B72C-75CA3591B2D6}"/>
                        </a:ext>
                      </a:extLst>
                    </pic:cNvPr>
                    <pic:cNvPicPr>
                      <a:picLocks noChangeAspect="1"/>
                    </pic:cNvPicPr>
                  </pic:nvPicPr>
                  <pic:blipFill>
                    <a:blip r:embed="rId20"/>
                    <a:stretch>
                      <a:fillRect/>
                    </a:stretch>
                  </pic:blipFill>
                  <pic:spPr>
                    <a:xfrm>
                      <a:off x="0" y="0"/>
                      <a:ext cx="3487214" cy="621846"/>
                    </a:xfrm>
                    <a:prstGeom prst="rect">
                      <a:avLst/>
                    </a:prstGeom>
                  </pic:spPr>
                </pic:pic>
              </a:graphicData>
            </a:graphic>
          </wp:inline>
        </w:drawing>
      </w:r>
    </w:p>
    <w:p w14:paraId="602864EC" w14:textId="34808C62"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a) Click the camera symbol to download a .</w:t>
      </w:r>
      <w:proofErr w:type="spellStart"/>
      <w:r w:rsidRPr="00F67C64">
        <w:rPr>
          <w:rFonts w:ascii="Times New Roman" w:hAnsi="Times New Roman" w:cs="Times New Roman"/>
          <w:lang w:val="en-US"/>
        </w:rPr>
        <w:t>png</w:t>
      </w:r>
      <w:proofErr w:type="spellEnd"/>
      <w:r w:rsidRPr="00F67C64">
        <w:rPr>
          <w:rFonts w:ascii="Times New Roman" w:hAnsi="Times New Roman" w:cs="Times New Roman"/>
          <w:lang w:val="en-US"/>
        </w:rPr>
        <w:t xml:space="preserve"> of the bar graph.</w:t>
      </w:r>
    </w:p>
    <w:p w14:paraId="56A05DA1" w14:textId="1C5AD302"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b) Click the magnifying glass symbol to zoom in on the bar graph.</w:t>
      </w:r>
    </w:p>
    <w:p w14:paraId="3CD717FB" w14:textId="13B1CCCF" w:rsidR="00F554D0" w:rsidRPr="00F67C64" w:rsidRDefault="00F554D0" w:rsidP="00F554D0">
      <w:pPr>
        <w:rPr>
          <w:rFonts w:ascii="Times New Roman" w:hAnsi="Times New Roman" w:cs="Times New Roman"/>
          <w:lang w:val="en-US"/>
        </w:rPr>
      </w:pPr>
      <w:r w:rsidRPr="00F67C64">
        <w:rPr>
          <w:rFonts w:ascii="Times New Roman" w:hAnsi="Times New Roman" w:cs="Times New Roman"/>
          <w:noProof/>
        </w:rPr>
        <w:drawing>
          <wp:inline distT="0" distB="0" distL="0" distR="0" wp14:anchorId="1E46D6FF" wp14:editId="7621047A">
            <wp:extent cx="5731510" cy="1856740"/>
            <wp:effectExtent l="0" t="0" r="254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1"/>
                    <a:stretch>
                      <a:fillRect/>
                    </a:stretch>
                  </pic:blipFill>
                  <pic:spPr>
                    <a:xfrm>
                      <a:off x="0" y="0"/>
                      <a:ext cx="5731510" cy="1856740"/>
                    </a:xfrm>
                    <a:prstGeom prst="rect">
                      <a:avLst/>
                    </a:prstGeom>
                  </pic:spPr>
                </pic:pic>
              </a:graphicData>
            </a:graphic>
          </wp:inline>
        </w:drawing>
      </w:r>
    </w:p>
    <w:p w14:paraId="270AE16A" w14:textId="0C554E47" w:rsidR="00F554D0" w:rsidRPr="00F67C64" w:rsidRDefault="00F554D0" w:rsidP="00F554D0">
      <w:pPr>
        <w:rPr>
          <w:rFonts w:ascii="Times New Roman" w:hAnsi="Times New Roman" w:cs="Times New Roman"/>
          <w:lang w:val="en-US"/>
        </w:rPr>
      </w:pPr>
      <w:r w:rsidRPr="00F67C64">
        <w:rPr>
          <w:rFonts w:ascii="Times New Roman" w:hAnsi="Times New Roman" w:cs="Times New Roman"/>
          <w:noProof/>
        </w:rPr>
        <w:drawing>
          <wp:inline distT="0" distB="0" distL="0" distR="0" wp14:anchorId="005CF67C" wp14:editId="7ED6AA6F">
            <wp:extent cx="5731510" cy="1939925"/>
            <wp:effectExtent l="0" t="0" r="254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2"/>
                    <a:stretch>
                      <a:fillRect/>
                    </a:stretch>
                  </pic:blipFill>
                  <pic:spPr>
                    <a:xfrm>
                      <a:off x="0" y="0"/>
                      <a:ext cx="5731510" cy="1939925"/>
                    </a:xfrm>
                    <a:prstGeom prst="rect">
                      <a:avLst/>
                    </a:prstGeom>
                  </pic:spPr>
                </pic:pic>
              </a:graphicData>
            </a:graphic>
          </wp:inline>
        </w:drawing>
      </w:r>
    </w:p>
    <w:p w14:paraId="3FA8A746" w14:textId="424AEDAD"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Double click to zoom back out.</w:t>
      </w:r>
    </w:p>
    <w:p w14:paraId="35507AF7" w14:textId="67FE31CD"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c) Click the pan symbol and then click and hold on the bar graph to pan to where the user wants to observe.</w:t>
      </w:r>
    </w:p>
    <w:p w14:paraId="6DDDEE1C" w14:textId="7D209E58"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lastRenderedPageBreak/>
        <w:t>d) Click the box symbol to select bars using a draggable box. All unselected bars will be greyed out.</w:t>
      </w:r>
    </w:p>
    <w:p w14:paraId="50506A09" w14:textId="676791C0"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e) Click the lasso symbol to select bars to observe using a draggable box. All unselected bars will be greyed out.</w:t>
      </w:r>
    </w:p>
    <w:p w14:paraId="0B4F4F4A" w14:textId="42F4C974"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f) Click the plus symbol to zoom in.</w:t>
      </w:r>
    </w:p>
    <w:p w14:paraId="43E13764" w14:textId="6DE6EFCC"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g) Click the minus symbol to zoom out.</w:t>
      </w:r>
    </w:p>
    <w:p w14:paraId="4F8A53ED" w14:textId="54F94A50" w:rsidR="00F554D0" w:rsidRPr="00F67C64" w:rsidRDefault="00F554D0" w:rsidP="00F554D0">
      <w:pPr>
        <w:rPr>
          <w:rFonts w:ascii="Times New Roman" w:hAnsi="Times New Roman" w:cs="Times New Roman"/>
          <w:lang w:val="en-US"/>
        </w:rPr>
      </w:pPr>
      <w:r w:rsidRPr="00F67C64">
        <w:rPr>
          <w:rFonts w:ascii="Times New Roman" w:hAnsi="Times New Roman" w:cs="Times New Roman"/>
          <w:lang w:val="en-US"/>
        </w:rPr>
        <w:t>h)</w:t>
      </w:r>
      <w:r w:rsidR="003602D0" w:rsidRPr="00F67C64">
        <w:rPr>
          <w:rFonts w:ascii="Times New Roman" w:hAnsi="Times New Roman" w:cs="Times New Roman"/>
          <w:lang w:val="en-US"/>
        </w:rPr>
        <w:t xml:space="preserve"> Click the </w:t>
      </w:r>
      <w:proofErr w:type="spellStart"/>
      <w:r w:rsidR="003602D0" w:rsidRPr="00F67C64">
        <w:rPr>
          <w:rFonts w:ascii="Times New Roman" w:hAnsi="Times New Roman" w:cs="Times New Roman"/>
          <w:lang w:val="en-US"/>
        </w:rPr>
        <w:t>autoscale</w:t>
      </w:r>
      <w:proofErr w:type="spellEnd"/>
      <w:r w:rsidR="003602D0" w:rsidRPr="00F67C64">
        <w:rPr>
          <w:rFonts w:ascii="Times New Roman" w:hAnsi="Times New Roman" w:cs="Times New Roman"/>
          <w:lang w:val="en-US"/>
        </w:rPr>
        <w:t xml:space="preserve"> symbol to reset any zoom in or outs and panning.</w:t>
      </w:r>
    </w:p>
    <w:p w14:paraId="7AA4B706" w14:textId="5CA0106B" w:rsidR="003602D0" w:rsidRPr="00F67C64" w:rsidRDefault="003602D0" w:rsidP="00F554D0">
      <w:pPr>
        <w:rPr>
          <w:rFonts w:ascii="Times New Roman" w:hAnsi="Times New Roman" w:cs="Times New Roman"/>
          <w:lang w:val="en-US"/>
        </w:rPr>
      </w:pPr>
      <w:proofErr w:type="spellStart"/>
      <w:r w:rsidRPr="00F67C64">
        <w:rPr>
          <w:rFonts w:ascii="Times New Roman" w:hAnsi="Times New Roman" w:cs="Times New Roman"/>
          <w:lang w:val="en-US"/>
        </w:rPr>
        <w:t>i</w:t>
      </w:r>
      <w:proofErr w:type="spellEnd"/>
      <w:r w:rsidRPr="00F67C64">
        <w:rPr>
          <w:rFonts w:ascii="Times New Roman" w:hAnsi="Times New Roman" w:cs="Times New Roman"/>
          <w:lang w:val="en-US"/>
        </w:rPr>
        <w:t>) Click the home symbol to reset axis.</w:t>
      </w:r>
    </w:p>
    <w:p w14:paraId="03A2B8DC" w14:textId="37C83A78" w:rsidR="003602D0" w:rsidRPr="00F67C64" w:rsidRDefault="003602D0" w:rsidP="00F554D0">
      <w:pPr>
        <w:rPr>
          <w:rFonts w:ascii="Times New Roman" w:hAnsi="Times New Roman" w:cs="Times New Roman"/>
          <w:lang w:val="en-US"/>
        </w:rPr>
      </w:pPr>
      <w:r w:rsidRPr="00F67C64">
        <w:rPr>
          <w:rFonts w:ascii="Times New Roman" w:hAnsi="Times New Roman" w:cs="Times New Roman"/>
          <w:lang w:val="en-US"/>
        </w:rPr>
        <w:t xml:space="preserve">j) Click the </w:t>
      </w:r>
      <w:proofErr w:type="spellStart"/>
      <w:r w:rsidRPr="00F67C64">
        <w:rPr>
          <w:rFonts w:ascii="Times New Roman" w:hAnsi="Times New Roman" w:cs="Times New Roman"/>
          <w:lang w:val="en-US"/>
        </w:rPr>
        <w:t>spikeline</w:t>
      </w:r>
      <w:proofErr w:type="spellEnd"/>
      <w:r w:rsidRPr="00F67C64">
        <w:rPr>
          <w:rFonts w:ascii="Times New Roman" w:hAnsi="Times New Roman" w:cs="Times New Roman"/>
          <w:lang w:val="en-US"/>
        </w:rPr>
        <w:t xml:space="preserve"> symbol to toggle or deactivate </w:t>
      </w:r>
      <w:proofErr w:type="spellStart"/>
      <w:r w:rsidRPr="00F67C64">
        <w:rPr>
          <w:rFonts w:ascii="Times New Roman" w:hAnsi="Times New Roman" w:cs="Times New Roman"/>
          <w:lang w:val="en-US"/>
        </w:rPr>
        <w:t>spikelines</w:t>
      </w:r>
      <w:proofErr w:type="spellEnd"/>
      <w:r w:rsidRPr="00F67C64">
        <w:rPr>
          <w:rFonts w:ascii="Times New Roman" w:hAnsi="Times New Roman" w:cs="Times New Roman"/>
          <w:lang w:val="en-US"/>
        </w:rPr>
        <w:t xml:space="preserve"> that will appear while hovering over the bars.</w:t>
      </w:r>
    </w:p>
    <w:p w14:paraId="6349FF3A" w14:textId="1777DFA5" w:rsidR="003602D0" w:rsidRPr="00F67C64" w:rsidRDefault="003602D0" w:rsidP="00F554D0">
      <w:pPr>
        <w:rPr>
          <w:rFonts w:ascii="Times New Roman" w:hAnsi="Times New Roman" w:cs="Times New Roman"/>
          <w:lang w:val="en-US"/>
        </w:rPr>
      </w:pPr>
      <w:r w:rsidRPr="00F67C64">
        <w:rPr>
          <w:rFonts w:ascii="Times New Roman" w:hAnsi="Times New Roman" w:cs="Times New Roman"/>
          <w:lang w:val="en-US"/>
        </w:rPr>
        <w:t xml:space="preserve">k) Click the hover symbol to toggle or deactivate tooltip that will appear while hovering over the bars. </w:t>
      </w:r>
    </w:p>
    <w:p w14:paraId="6CCB6C72" w14:textId="06F4CC2B" w:rsidR="003602D0" w:rsidRPr="00F67C64" w:rsidRDefault="003602D0" w:rsidP="00F554D0">
      <w:pPr>
        <w:rPr>
          <w:rFonts w:ascii="Times New Roman" w:hAnsi="Times New Roman" w:cs="Times New Roman"/>
          <w:lang w:val="en-US"/>
        </w:rPr>
      </w:pPr>
      <w:r w:rsidRPr="00F67C64">
        <w:rPr>
          <w:rFonts w:ascii="Times New Roman" w:hAnsi="Times New Roman" w:cs="Times New Roman"/>
          <w:lang w:val="en-US"/>
        </w:rPr>
        <w:t>l) Click the compare symbol to toggle comparison on hover.</w:t>
      </w:r>
    </w:p>
    <w:p w14:paraId="78493EC5" w14:textId="210977F5" w:rsidR="003602D0" w:rsidRPr="00F67C64" w:rsidRDefault="003602D0" w:rsidP="00F554D0">
      <w:pPr>
        <w:rPr>
          <w:rFonts w:ascii="Times New Roman" w:hAnsi="Times New Roman" w:cs="Times New Roman"/>
          <w:lang w:val="en-US"/>
        </w:rPr>
      </w:pPr>
      <w:r w:rsidRPr="00F67C64">
        <w:rPr>
          <w:rFonts w:ascii="Times New Roman" w:hAnsi="Times New Roman" w:cs="Times New Roman"/>
          <w:lang w:val="en-US"/>
        </w:rPr>
        <w:t xml:space="preserve">m) Click the </w:t>
      </w:r>
      <w:proofErr w:type="spellStart"/>
      <w:r w:rsidRPr="00F67C64">
        <w:rPr>
          <w:rFonts w:ascii="Times New Roman" w:hAnsi="Times New Roman" w:cs="Times New Roman"/>
          <w:lang w:val="en-US"/>
        </w:rPr>
        <w:t>plotly</w:t>
      </w:r>
      <w:proofErr w:type="spellEnd"/>
      <w:r w:rsidRPr="00F67C64">
        <w:rPr>
          <w:rFonts w:ascii="Times New Roman" w:hAnsi="Times New Roman" w:cs="Times New Roman"/>
          <w:lang w:val="en-US"/>
        </w:rPr>
        <w:t xml:space="preserve"> symbol to go to the </w:t>
      </w:r>
      <w:proofErr w:type="spellStart"/>
      <w:r w:rsidRPr="00F67C64">
        <w:rPr>
          <w:rFonts w:ascii="Times New Roman" w:hAnsi="Times New Roman" w:cs="Times New Roman"/>
          <w:lang w:val="en-US"/>
        </w:rPr>
        <w:t>plotly</w:t>
      </w:r>
      <w:proofErr w:type="spellEnd"/>
      <w:r w:rsidRPr="00F67C64">
        <w:rPr>
          <w:rFonts w:ascii="Times New Roman" w:hAnsi="Times New Roman" w:cs="Times New Roman"/>
          <w:lang w:val="en-US"/>
        </w:rPr>
        <w:t xml:space="preserve"> website to find out more about interactive </w:t>
      </w:r>
      <w:proofErr w:type="spellStart"/>
      <w:r w:rsidRPr="00F67C64">
        <w:rPr>
          <w:rFonts w:ascii="Times New Roman" w:hAnsi="Times New Roman" w:cs="Times New Roman"/>
          <w:lang w:val="en-US"/>
        </w:rPr>
        <w:t>visualisations</w:t>
      </w:r>
      <w:proofErr w:type="spellEnd"/>
      <w:r w:rsidRPr="00F67C64">
        <w:rPr>
          <w:rFonts w:ascii="Times New Roman" w:hAnsi="Times New Roman" w:cs="Times New Roman"/>
          <w:lang w:val="en-US"/>
        </w:rPr>
        <w:t>.</w:t>
      </w:r>
    </w:p>
    <w:sectPr w:rsidR="003602D0" w:rsidRPr="00F67C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91243"/>
    <w:multiLevelType w:val="hybridMultilevel"/>
    <w:tmpl w:val="5374067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D6B4A"/>
    <w:multiLevelType w:val="hybridMultilevel"/>
    <w:tmpl w:val="1E9C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6FF"/>
    <w:rsid w:val="001B66FF"/>
    <w:rsid w:val="003602D0"/>
    <w:rsid w:val="003820DA"/>
    <w:rsid w:val="00505F57"/>
    <w:rsid w:val="005F0846"/>
    <w:rsid w:val="00881ACA"/>
    <w:rsid w:val="00B032D8"/>
    <w:rsid w:val="00B56EBB"/>
    <w:rsid w:val="00D03903"/>
    <w:rsid w:val="00F554D0"/>
    <w:rsid w:val="00F67C6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5D13"/>
  <w15:chartTrackingRefBased/>
  <w15:docId w15:val="{FE6F667B-03FE-4000-8B65-BE777569B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6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44020BA5E3914F9FA08F2A3B02A33A" ma:contentTypeVersion="7" ma:contentTypeDescription="Create a new document." ma:contentTypeScope="" ma:versionID="485b493a1328722a2a0c51fc15a9ffb2">
  <xsd:schema xmlns:xsd="http://www.w3.org/2001/XMLSchema" xmlns:xs="http://www.w3.org/2001/XMLSchema" xmlns:p="http://schemas.microsoft.com/office/2006/metadata/properties" xmlns:ns2="b159fb21-8722-4685-aa25-bc8360677cde" targetNamespace="http://schemas.microsoft.com/office/2006/metadata/properties" ma:root="true" ma:fieldsID="4f9d14be3dd2ffbcb2e2a928f030f06a" ns2:_="">
    <xsd:import namespace="b159fb21-8722-4685-aa25-bc8360677cd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59fb21-8722-4685-aa25-bc8360677c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Length (seconds)"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1A2E69-A3AB-4327-BD63-23DBC78FBE19}">
  <ds:schemaRefs>
    <ds:schemaRef ds:uri="http://schemas.microsoft.com/sharepoint/v3/contenttype/forms"/>
  </ds:schemaRefs>
</ds:datastoreItem>
</file>

<file path=customXml/itemProps2.xml><?xml version="1.0" encoding="utf-8"?>
<ds:datastoreItem xmlns:ds="http://schemas.openxmlformats.org/officeDocument/2006/customXml" ds:itemID="{0016B510-C09B-42F5-BAA8-385A60B270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9CE3C1-08AD-4271-A276-C754C9AA0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59fb21-8722-4685-aa25-bc8360677c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8</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WOON Shi Hui</dc:creator>
  <cp:keywords/>
  <dc:description/>
  <cp:lastModifiedBy>Vertika Poddar</cp:lastModifiedBy>
  <cp:revision>3</cp:revision>
  <dcterms:created xsi:type="dcterms:W3CDTF">2021-08-15T11:07:00Z</dcterms:created>
  <dcterms:modified xsi:type="dcterms:W3CDTF">2021-08-15T14:39:00Z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0x010100F344020BA5E3914F9FA08F2A3B02A33A</vt:lpwstr>
  </property>
</Properties>
</file>