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63" w:type="pct"/>
        <w:tblInd w:w="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3"/>
        <w:gridCol w:w="644"/>
        <w:gridCol w:w="765"/>
        <w:gridCol w:w="1051"/>
        <w:gridCol w:w="324"/>
        <w:gridCol w:w="273"/>
        <w:gridCol w:w="549"/>
        <w:gridCol w:w="271"/>
        <w:gridCol w:w="133"/>
        <w:gridCol w:w="381"/>
        <w:gridCol w:w="170"/>
        <w:gridCol w:w="517"/>
        <w:gridCol w:w="161"/>
        <w:gridCol w:w="110"/>
        <w:gridCol w:w="381"/>
        <w:gridCol w:w="170"/>
        <w:gridCol w:w="295"/>
        <w:gridCol w:w="367"/>
        <w:gridCol w:w="51"/>
        <w:gridCol w:w="578"/>
        <w:gridCol w:w="856"/>
        <w:gridCol w:w="814"/>
      </w:tblGrid>
      <w:tr w:rsidR="00227EAA" w:rsidRPr="00D138E1" w14:paraId="616A8C49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FF75B7">
        <w:trPr>
          <w:gridAfter w:val="1"/>
          <w:wAfter w:w="384" w:type="pct"/>
          <w:trHeight w:val="656"/>
        </w:trPr>
        <w:tc>
          <w:tcPr>
            <w:tcW w:w="4616" w:type="pct"/>
            <w:gridSpan w:val="21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FF75B7">
        <w:trPr>
          <w:gridAfter w:val="1"/>
          <w:wAfter w:w="384" w:type="pct"/>
          <w:trHeight w:val="340"/>
        </w:trPr>
        <w:tc>
          <w:tcPr>
            <w:tcW w:w="818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314" w:type="pct"/>
            <w:gridSpan w:val="4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16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1968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FF75B7">
        <w:trPr>
          <w:gridAfter w:val="1"/>
          <w:wAfter w:w="384" w:type="pct"/>
          <w:trHeight w:val="340"/>
        </w:trPr>
        <w:tc>
          <w:tcPr>
            <w:tcW w:w="818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314" w:type="pct"/>
            <w:gridSpan w:val="4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proofErr w:type="spellStart"/>
            <w:r>
              <w:t>ИТиУТС</w:t>
            </w:r>
            <w:proofErr w:type="spellEnd"/>
          </w:p>
        </w:tc>
        <w:tc>
          <w:tcPr>
            <w:tcW w:w="83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645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FF75B7">
        <w:trPr>
          <w:gridAfter w:val="1"/>
          <w:wAfter w:w="384" w:type="pct"/>
          <w:trHeight w:val="340"/>
        </w:trPr>
        <w:tc>
          <w:tcPr>
            <w:tcW w:w="3523" w:type="pct"/>
            <w:gridSpan w:val="15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9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FF75B7">
        <w:trPr>
          <w:gridAfter w:val="1"/>
          <w:wAfter w:w="384" w:type="pct"/>
          <w:trHeight w:val="248"/>
        </w:trPr>
        <w:tc>
          <w:tcPr>
            <w:tcW w:w="2891" w:type="pct"/>
            <w:gridSpan w:val="10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1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13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FF75B7">
        <w:trPr>
          <w:gridAfter w:val="1"/>
          <w:wAfter w:w="384" w:type="pct"/>
          <w:trHeight w:val="340"/>
        </w:trPr>
        <w:tc>
          <w:tcPr>
            <w:tcW w:w="2891" w:type="pct"/>
            <w:gridSpan w:val="10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28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572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297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5234AC26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DE1139">
              <w:t>2</w:t>
            </w:r>
          </w:p>
        </w:tc>
        <w:tc>
          <w:tcPr>
            <w:tcW w:w="40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FF75B7">
        <w:trPr>
          <w:gridAfter w:val="1"/>
          <w:wAfter w:w="384" w:type="pct"/>
          <w:trHeight w:val="265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FF75B7">
        <w:trPr>
          <w:gridAfter w:val="1"/>
          <w:wAfter w:w="384" w:type="pct"/>
          <w:trHeight w:val="340"/>
        </w:trPr>
        <w:tc>
          <w:tcPr>
            <w:tcW w:w="818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3798" w:type="pct"/>
            <w:gridSpan w:val="20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227EAA" w:rsidRPr="00D138E1" w14:paraId="59DB48B6" w14:textId="77777777" w:rsidTr="00FF75B7">
        <w:trPr>
          <w:gridAfter w:val="1"/>
          <w:wAfter w:w="384" w:type="pct"/>
          <w:trHeight w:val="340"/>
        </w:trPr>
        <w:tc>
          <w:tcPr>
            <w:tcW w:w="2132" w:type="pct"/>
            <w:gridSpan w:val="5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29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4FCC45D8" w:rsidR="00AC7938" w:rsidRPr="00BA3692" w:rsidRDefault="001D2C6E" w:rsidP="005733DC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58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24EF2D6E" w:rsidR="00AC7938" w:rsidRPr="00BA3692" w:rsidRDefault="001D2C6E" w:rsidP="006C5076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451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B5F2E1F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 xml:space="preserve">22 </w:t>
            </w:r>
            <w:r w:rsidRPr="00D138E1">
              <w:t>г.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7ECE2555" w:rsidR="00AC7938" w:rsidRPr="00F247C4" w:rsidRDefault="001D2C6E" w:rsidP="005733D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212-</w:t>
            </w:r>
            <w:r w:rsidR="00F247C4">
              <w:t>и</w:t>
            </w:r>
          </w:p>
        </w:tc>
      </w:tr>
      <w:tr w:rsidR="000E6682" w:rsidRPr="00B53B41" w14:paraId="25A73B39" w14:textId="77777777" w:rsidTr="00FF75B7">
        <w:trPr>
          <w:gridAfter w:val="1"/>
          <w:wAfter w:w="384" w:type="pct"/>
          <w:trHeight w:val="331"/>
        </w:trPr>
        <w:tc>
          <w:tcPr>
            <w:tcW w:w="2261" w:type="pct"/>
            <w:gridSpan w:val="6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354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7AAAF05E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9 января 2023</w:t>
            </w:r>
          </w:p>
        </w:tc>
      </w:tr>
      <w:tr w:rsidR="00976118" w:rsidRPr="00B53B41" w14:paraId="37336150" w14:textId="77777777" w:rsidTr="00FF75B7">
        <w:trPr>
          <w:gridAfter w:val="1"/>
          <w:wAfter w:w="384" w:type="pct"/>
          <w:trHeight w:val="340"/>
        </w:trPr>
        <w:tc>
          <w:tcPr>
            <w:tcW w:w="1483" w:type="pct"/>
            <w:gridSpan w:val="3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133" w:type="pct"/>
            <w:gridSpan w:val="18"/>
            <w:tcBorders>
              <w:bottom w:val="single" w:sz="4" w:space="0" w:color="auto"/>
            </w:tcBorders>
            <w:vAlign w:val="bottom"/>
          </w:tcPr>
          <w:p w14:paraId="26236701" w14:textId="5A348E4F" w:rsidR="003C202B" w:rsidRPr="006F1604" w:rsidRDefault="006F1604" w:rsidP="003D5BA3">
            <w:pPr>
              <w:spacing w:line="276" w:lineRule="auto"/>
              <w:ind w:firstLine="0"/>
            </w:pPr>
            <w:r>
              <w:t xml:space="preserve"> Офисное помещение </w:t>
            </w:r>
            <w:r w:rsidR="003C202B">
              <w:t>с одним входом(выходом) с</w:t>
            </w:r>
            <w:r w:rsidR="003D5BA3">
              <w:t xml:space="preserve"> </w:t>
            </w:r>
          </w:p>
        </w:tc>
      </w:tr>
      <w:tr w:rsidR="00976118" w:rsidRPr="000855C6" w14:paraId="46D68322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49290CA2" w14:textId="34045EEE" w:rsidR="00976118" w:rsidRPr="003D7259" w:rsidRDefault="00DF491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пропуск</w:t>
            </w:r>
            <w:r w:rsidR="003C202B">
              <w:rPr>
                <w:iCs/>
              </w:rPr>
              <w:t xml:space="preserve">ной способностью - 1 человек. </w:t>
            </w:r>
            <w:r>
              <w:rPr>
                <w:iCs/>
              </w:rPr>
              <w:t>Количество персонала предприятия - 240 человек.</w:t>
            </w:r>
          </w:p>
        </w:tc>
      </w:tr>
      <w:tr w:rsidR="00DF4916" w:rsidRPr="000855C6" w14:paraId="3452832A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33D959B0" w14:textId="7885C74C" w:rsidR="00DF4916" w:rsidRDefault="00DF491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lang w:val="en-US"/>
              </w:rPr>
              <w:t>IP</w:t>
            </w:r>
            <w:r w:rsidRPr="00FA03ED">
              <w:t xml:space="preserve"> </w:t>
            </w:r>
            <w:r>
              <w:t>камера: минимальное выходное разрешение 640х480. Веб-интерфейс доступны</w:t>
            </w:r>
            <w:r w:rsidRPr="004E4BE3">
              <w:t>й</w:t>
            </w:r>
            <w:r>
              <w:t xml:space="preserve"> на</w:t>
            </w:r>
          </w:p>
        </w:tc>
      </w:tr>
      <w:tr w:rsidR="00DF4916" w:rsidRPr="000855C6" w14:paraId="5E25EE0E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02E67512" w14:textId="05190BCB" w:rsidR="00DF4916" w:rsidRDefault="00DF4916" w:rsidP="005F29B1">
            <w:pPr>
              <w:spacing w:line="276" w:lineRule="auto"/>
              <w:ind w:firstLine="0"/>
              <w:rPr>
                <w:iCs/>
              </w:rPr>
            </w:pPr>
            <w:r>
              <w:t>веб</w:t>
            </w:r>
            <w:r w:rsidRPr="00DF4916">
              <w:rPr>
                <w:lang w:val="en-US"/>
              </w:rPr>
              <w:t>-</w:t>
            </w:r>
            <w:r>
              <w:t>браузерах</w:t>
            </w:r>
            <w:r>
              <w:rPr>
                <w:lang w:val="en-US"/>
              </w:rPr>
              <w:t xml:space="preserve"> Google</w:t>
            </w:r>
            <w:r w:rsidRPr="00DF4916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DF4916">
              <w:rPr>
                <w:lang w:val="en-US"/>
              </w:rPr>
              <w:t xml:space="preserve">, </w:t>
            </w:r>
            <w:r>
              <w:rPr>
                <w:lang w:val="en-US"/>
              </w:rPr>
              <w:t>Mozilla</w:t>
            </w:r>
            <w:r w:rsidRPr="00DF491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Firefox</w:t>
            </w:r>
            <w:r w:rsidRPr="00DF4916">
              <w:rPr>
                <w:lang w:val="en-US"/>
              </w:rPr>
              <w:t xml:space="preserve">. </w:t>
            </w:r>
            <w:r>
              <w:t>Сервер</w:t>
            </w:r>
            <w:r w:rsidRPr="00DF4916">
              <w:rPr>
                <w:lang w:val="en-US"/>
              </w:rPr>
              <w:t xml:space="preserve">: </w:t>
            </w:r>
            <w:r>
              <w:t>ОС</w:t>
            </w:r>
            <w:r w:rsidRPr="00DF491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Ubuntu</w:t>
            </w:r>
            <w:r w:rsidRPr="00DF4916">
              <w:rPr>
                <w:lang w:val="en-US"/>
              </w:rPr>
              <w:t xml:space="preserve"> 20.04,</w:t>
            </w:r>
            <w:r>
              <w:t xml:space="preserve"> оперативная</w:t>
            </w:r>
          </w:p>
        </w:tc>
      </w:tr>
      <w:tr w:rsidR="00953E16" w:rsidRPr="000855C6" w14:paraId="0D80E937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667E11E2" w14:textId="661D8464" w:rsidR="00953E16" w:rsidRDefault="00DF4916" w:rsidP="005F29B1">
            <w:pPr>
              <w:spacing w:line="276" w:lineRule="auto"/>
              <w:ind w:firstLine="0"/>
              <w:rPr>
                <w:iCs/>
              </w:rPr>
            </w:pPr>
            <w:r>
              <w:t xml:space="preserve">память – </w:t>
            </w:r>
            <w:r w:rsidR="003626AF">
              <w:t>16</w:t>
            </w:r>
            <w:r>
              <w:t xml:space="preserve"> </w:t>
            </w:r>
            <w:r w:rsidR="003626AF">
              <w:t>Г</w:t>
            </w:r>
            <w:r>
              <w:t xml:space="preserve">б, объём памяти </w:t>
            </w:r>
            <w:r>
              <w:rPr>
                <w:lang w:val="en-US"/>
              </w:rPr>
              <w:t>SSD</w:t>
            </w:r>
            <w:r w:rsidRPr="00497729">
              <w:t xml:space="preserve"> </w:t>
            </w:r>
            <w:r>
              <w:t xml:space="preserve">– 125 Гб, количество ядер процессора </w:t>
            </w:r>
            <w:r w:rsidR="003626AF">
              <w:t>–</w:t>
            </w:r>
            <w:r>
              <w:t xml:space="preserve"> минимум</w:t>
            </w:r>
            <w:r w:rsidR="003626AF">
              <w:t xml:space="preserve"> 4,</w:t>
            </w:r>
          </w:p>
        </w:tc>
      </w:tr>
      <w:tr w:rsidR="005F29B1" w:rsidRPr="00DF4916" w14:paraId="1B159941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0F6B1BC9" w14:textId="766342DB" w:rsidR="005F29B1" w:rsidRPr="00DF4916" w:rsidRDefault="00DF4916" w:rsidP="005F29B1">
            <w:pPr>
              <w:spacing w:line="276" w:lineRule="auto"/>
              <w:ind w:firstLine="0"/>
              <w:rPr>
                <w:iCs/>
              </w:rPr>
            </w:pPr>
            <w:r>
              <w:t>минимальное количество потоков процессора - 6.</w:t>
            </w:r>
          </w:p>
        </w:tc>
      </w:tr>
      <w:tr w:rsidR="00DF4916" w:rsidRPr="000855C6" w14:paraId="15F92D7E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25284C05" w14:textId="2FD7B933" w:rsidR="00DF4916" w:rsidRPr="00967913" w:rsidRDefault="00DF4916" w:rsidP="00DF4916">
            <w:pPr>
              <w:spacing w:line="276" w:lineRule="auto"/>
              <w:ind w:firstLine="0"/>
            </w:pPr>
            <w:r>
              <w:t>Назначение системы</w:t>
            </w:r>
            <w:r w:rsidRPr="007429D9">
              <w:t xml:space="preserve">: </w:t>
            </w:r>
            <w:r w:rsidR="006E19A4">
              <w:t>контроль</w:t>
            </w:r>
            <w:r>
              <w:t xml:space="preserve"> посещаемости помещений персоналом </w:t>
            </w:r>
          </w:p>
        </w:tc>
      </w:tr>
      <w:tr w:rsidR="00DF4916" w:rsidRPr="004E4BE3" w14:paraId="5701B371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1F389767" w:rsidR="00DF4916" w:rsidRPr="004E4BE3" w:rsidRDefault="00DF4916" w:rsidP="00DF4916">
            <w:pPr>
              <w:spacing w:line="276" w:lineRule="auto"/>
              <w:ind w:firstLine="0"/>
            </w:pPr>
          </w:p>
        </w:tc>
      </w:tr>
      <w:tr w:rsidR="00DF4916" w:rsidRPr="000855C6" w14:paraId="3E2BAB06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FF75B7">
        <w:trPr>
          <w:gridAfter w:val="1"/>
          <w:wAfter w:w="384" w:type="pct"/>
          <w:trHeight w:val="93"/>
        </w:trPr>
        <w:tc>
          <w:tcPr>
            <w:tcW w:w="4616" w:type="pct"/>
            <w:gridSpan w:val="21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020ED619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 xml:space="preserve">1.Обзор технологий распознавания лиц </w:t>
            </w:r>
          </w:p>
        </w:tc>
      </w:tr>
      <w:tr w:rsidR="00DF4916" w:rsidRPr="001315B3" w14:paraId="431386DD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36C36B83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 xml:space="preserve">2.Выбор программного обеспечения и оборудования </w:t>
            </w:r>
            <w:r w:rsidR="00D9263E">
              <w:t>автоматической системы</w:t>
            </w:r>
            <w:r w:rsidR="006E4CF8">
              <w:t xml:space="preserve"> учёта</w:t>
            </w:r>
          </w:p>
        </w:tc>
      </w:tr>
      <w:tr w:rsidR="00DF4916" w:rsidRPr="001315B3" w14:paraId="2DF602F5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3BE59779" w:rsidR="00DF4916" w:rsidRDefault="00FF5229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персонала</w:t>
            </w:r>
          </w:p>
        </w:tc>
      </w:tr>
      <w:tr w:rsidR="00DF4916" w:rsidRPr="006F1ED9" w14:paraId="5936498F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3BC8DAE9" w:rsidR="00DF4916" w:rsidRPr="009779E0" w:rsidRDefault="00DF4916" w:rsidP="00DF4916">
            <w:pPr>
              <w:spacing w:line="276" w:lineRule="auto"/>
              <w:ind w:firstLine="0"/>
              <w:rPr>
                <w:szCs w:val="28"/>
              </w:rPr>
            </w:pPr>
            <w:r>
              <w:t>3.</w:t>
            </w:r>
            <w:r w:rsidR="003626AF">
              <w:t>Проектирование программного обеспечения автоматической системы учёта персонала</w:t>
            </w:r>
          </w:p>
        </w:tc>
      </w:tr>
      <w:tr w:rsidR="00DF4916" w:rsidRPr="006F1ED9" w14:paraId="24652AC8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3E5BCD0D" w:rsidR="00DF4916" w:rsidRPr="006F1ED9" w:rsidRDefault="00DF4916" w:rsidP="00DF4916">
            <w:pPr>
              <w:spacing w:line="276" w:lineRule="auto"/>
              <w:ind w:firstLine="0"/>
            </w:pPr>
            <w:r>
              <w:t>4.</w:t>
            </w:r>
            <w:r w:rsidR="00597707">
              <w:t>Настройка</w:t>
            </w:r>
            <w:r w:rsidR="003626AF">
              <w:t xml:space="preserve"> ключевых свойств автоматической системы учёта персонала</w:t>
            </w:r>
            <w:r>
              <w:t xml:space="preserve"> </w:t>
            </w:r>
          </w:p>
        </w:tc>
      </w:tr>
      <w:tr w:rsidR="003626AF" w:rsidRPr="006F1ED9" w14:paraId="3C0E0F0F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1188FDA" w:rsidR="003626AF" w:rsidRDefault="003626AF" w:rsidP="00DF4916">
            <w:pPr>
              <w:spacing w:line="276" w:lineRule="auto"/>
              <w:ind w:firstLine="0"/>
            </w:pPr>
            <w:r>
              <w:t>5.Технико-экономическое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  <w:tr w:rsidR="00DF4916" w:rsidRPr="006F1ED9" w14:paraId="6ED929EF" w14:textId="77777777" w:rsidTr="00FF75B7">
        <w:trPr>
          <w:gridAfter w:val="1"/>
          <w:wAfter w:w="384" w:type="pct"/>
          <w:trHeight w:val="340"/>
        </w:trPr>
        <w:tc>
          <w:tcPr>
            <w:tcW w:w="4616" w:type="pct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420BF" w14:textId="01E8B338" w:rsidR="00DF4916" w:rsidRDefault="00DF4916" w:rsidP="00DF4916">
            <w:pPr>
              <w:spacing w:line="276" w:lineRule="auto"/>
              <w:ind w:firstLine="0"/>
            </w:pPr>
            <w:r>
              <w:rPr>
                <w:szCs w:val="28"/>
              </w:rPr>
              <w:t xml:space="preserve">Приложение </w:t>
            </w:r>
          </w:p>
        </w:tc>
      </w:tr>
      <w:tr w:rsidR="00DF4916" w:rsidRPr="00E420F1" w14:paraId="73E9E918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vAlign w:val="bottom"/>
          </w:tcPr>
          <w:p w14:paraId="2415D06F" w14:textId="2ED4E308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bottom w:val="single" w:sz="4" w:space="0" w:color="auto"/>
            </w:tcBorders>
            <w:vAlign w:val="bottom"/>
          </w:tcPr>
          <w:p w14:paraId="7AB65D22" w14:textId="0B6D697E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lastRenderedPageBreak/>
              <w:t xml:space="preserve">1. Диаграмма вариантов использования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8A7288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Диаграммы классов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3CBDC95C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347EF2">
              <w:t>Структурная схема системы (ПД)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4DF3988E" w:rsidR="00DF4916" w:rsidRPr="00A653C4" w:rsidRDefault="00DF4916" w:rsidP="00DF4916">
            <w:pPr>
              <w:spacing w:line="276" w:lineRule="auto"/>
              <w:ind w:firstLine="0"/>
            </w:pPr>
            <w:r>
              <w:t>4. Диаграмма развёртывания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6D0D7CF8" w:rsidR="00DF4916" w:rsidRPr="00A653C4" w:rsidRDefault="00DF4916" w:rsidP="00DF4916">
            <w:pPr>
              <w:spacing w:line="276" w:lineRule="auto"/>
              <w:ind w:right="-231" w:firstLine="0"/>
            </w:pPr>
            <w:r>
              <w:t>5. Диаграмма потока данных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47B97AA6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7AD93B19" w:rsidR="00DF4916" w:rsidRPr="00A653C4" w:rsidRDefault="00DF4916" w:rsidP="00DF4916">
            <w:pPr>
              <w:spacing w:line="276" w:lineRule="auto"/>
              <w:ind w:firstLine="0"/>
            </w:pPr>
            <w:r>
              <w:t>6. Диаграмма базы данных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9C25F4" w:rsidRPr="00E420F1" w14:paraId="7469F9D3" w14:textId="77777777" w:rsidTr="00FF75B7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A47D5B" w14:textId="494AD8EE" w:rsidR="009C25F4" w:rsidRDefault="009C25F4" w:rsidP="00DF4916">
            <w:pPr>
              <w:spacing w:line="276" w:lineRule="auto"/>
              <w:ind w:firstLine="0"/>
            </w:pPr>
            <w:r>
              <w:t>7. Экранные формы (ПД) -</w:t>
            </w:r>
            <w:r w:rsidR="009A61B5">
              <w:t xml:space="preserve"> </w:t>
            </w:r>
            <w:r>
              <w:t>формат А1, лист 1.</w:t>
            </w:r>
          </w:p>
        </w:tc>
      </w:tr>
      <w:tr w:rsidR="00DF4916" w:rsidRPr="00E420F1" w14:paraId="79AFA24E" w14:textId="77777777" w:rsidTr="00FF75B7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2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F75B7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5000" w:type="pct"/>
            <w:gridSpan w:val="22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F75B7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5000" w:type="pct"/>
            <w:gridSpan w:val="22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F75B7">
        <w:tblPrEx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122" w:type="pct"/>
            <w:gridSpan w:val="2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857" w:type="pct"/>
            <w:gridSpan w:val="2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3021" w:type="pct"/>
            <w:gridSpan w:val="18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0F0A8C65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27.10.22 - 11.11.22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3A6C4395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7AC1EEF" w:rsidR="00966343" w:rsidRDefault="00F55B53" w:rsidP="003626AF">
            <w:pPr>
              <w:spacing w:line="276" w:lineRule="auto"/>
              <w:ind w:right="-1" w:firstLine="0"/>
            </w:pPr>
            <w:r>
              <w:t>14.11.22 - 2.12.22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0DC53587" w:rsidR="00966343" w:rsidRPr="00E6311A" w:rsidRDefault="00E6311A" w:rsidP="00BB0A04">
            <w:pPr>
              <w:spacing w:line="276" w:lineRule="auto"/>
              <w:ind w:firstLine="0"/>
            </w:pPr>
            <w:r>
              <w:t>Раздел 3</w:t>
            </w:r>
            <w:r w:rsidR="009C25F4">
              <w:t>, 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35680D42" w:rsidR="00966343" w:rsidRDefault="00F55B53" w:rsidP="003626AF">
            <w:pPr>
              <w:spacing w:line="276" w:lineRule="auto"/>
              <w:ind w:right="-1" w:firstLine="0"/>
            </w:pPr>
            <w:r>
              <w:t>5.12.22 - 23.12.22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32F864B3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147B97D4" w:rsidR="00966343" w:rsidRDefault="00F55B53" w:rsidP="003626AF">
            <w:pPr>
              <w:spacing w:line="276" w:lineRule="auto"/>
              <w:ind w:right="-1" w:firstLine="0"/>
            </w:pPr>
            <w:r>
              <w:t>26.12.22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DB31000" w:rsidR="00E6311A" w:rsidRDefault="00F55B53" w:rsidP="003626AF">
            <w:pPr>
              <w:spacing w:line="276" w:lineRule="auto"/>
              <w:ind w:right="-1" w:firstLine="0"/>
            </w:pPr>
            <w:r>
              <w:t>3.12.22 - 5.12.22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542364F5" w:rsidR="00966343" w:rsidRPr="00E420F1" w:rsidRDefault="006C5076" w:rsidP="006C5076">
            <w:pPr>
              <w:spacing w:line="276" w:lineRule="auto"/>
              <w:ind w:firstLine="0"/>
              <w:jc w:val="center"/>
            </w:pPr>
            <w:r>
              <w:t>27.10.22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 xml:space="preserve">Шведова </w:t>
            </w:r>
            <w:proofErr w:type="gramStart"/>
            <w:r w:rsidR="00BF7F99">
              <w:t>О.А</w:t>
            </w:r>
            <w:proofErr w:type="gramEnd"/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000000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C202B"/>
    <w:rsid w:val="003D5BA3"/>
    <w:rsid w:val="003F20CE"/>
    <w:rsid w:val="003F4D6E"/>
    <w:rsid w:val="00414487"/>
    <w:rsid w:val="00451CD2"/>
    <w:rsid w:val="00457596"/>
    <w:rsid w:val="00491153"/>
    <w:rsid w:val="00497729"/>
    <w:rsid w:val="004C17BB"/>
    <w:rsid w:val="004E4BE3"/>
    <w:rsid w:val="004E5C76"/>
    <w:rsid w:val="00517B48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87302"/>
    <w:rsid w:val="007A1932"/>
    <w:rsid w:val="007A3646"/>
    <w:rsid w:val="007B3BBC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40</cp:revision>
  <dcterms:created xsi:type="dcterms:W3CDTF">2022-09-13T09:53:00Z</dcterms:created>
  <dcterms:modified xsi:type="dcterms:W3CDTF">2023-01-22T11:39:00Z</dcterms:modified>
</cp:coreProperties>
</file>