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3" w:type="pct"/>
        <w:tblInd w:w="85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7"/>
        <w:gridCol w:w="1406"/>
        <w:gridCol w:w="1371"/>
        <w:gridCol w:w="274"/>
        <w:gridCol w:w="549"/>
        <w:gridCol w:w="264"/>
        <w:gridCol w:w="139"/>
        <w:gridCol w:w="374"/>
        <w:gridCol w:w="172"/>
        <w:gridCol w:w="515"/>
        <w:gridCol w:w="162"/>
        <w:gridCol w:w="110"/>
        <w:gridCol w:w="376"/>
        <w:gridCol w:w="174"/>
        <w:gridCol w:w="293"/>
        <w:gridCol w:w="366"/>
        <w:gridCol w:w="48"/>
        <w:gridCol w:w="580"/>
        <w:gridCol w:w="740"/>
      </w:tblGrid>
      <w:tr w:rsidR="00227EAA" w:rsidRPr="00D138E1" w14:paraId="616A8C49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7FAE6BCD" w14:textId="77777777" w:rsidR="00AC7938" w:rsidRPr="00D138E1" w:rsidRDefault="00AC7938" w:rsidP="005733DC">
            <w:pPr>
              <w:spacing w:line="276" w:lineRule="auto"/>
              <w:ind w:firstLine="0"/>
              <w:jc w:val="center"/>
              <w:rPr>
                <w:sz w:val="20"/>
              </w:rPr>
            </w:pPr>
            <w:r w:rsidRPr="00D138E1">
              <w:t>Министерство образования Республики Беларусь</w:t>
            </w:r>
          </w:p>
        </w:tc>
      </w:tr>
      <w:tr w:rsidR="00227EAA" w:rsidRPr="000855C6" w14:paraId="15C75D33" w14:textId="77777777" w:rsidTr="00531186">
        <w:trPr>
          <w:trHeight w:val="656"/>
        </w:trPr>
        <w:tc>
          <w:tcPr>
            <w:tcW w:w="5000" w:type="pct"/>
            <w:gridSpan w:val="19"/>
            <w:vAlign w:val="bottom"/>
          </w:tcPr>
          <w:p w14:paraId="4F94AD40" w14:textId="77777777" w:rsidR="00AC7938" w:rsidRPr="0086468B" w:rsidRDefault="00AC7938" w:rsidP="005733DC">
            <w:pPr>
              <w:spacing w:line="276" w:lineRule="auto"/>
              <w:ind w:firstLine="0"/>
              <w:jc w:val="center"/>
            </w:pPr>
            <w:r w:rsidRPr="00D138E1">
              <w:t>Учреждение образования</w:t>
            </w:r>
            <w:r w:rsidRPr="00D138E1">
              <w:br/>
            </w:r>
            <w:r w:rsidRPr="00D138E1">
              <w:rPr>
                <w:sz w:val="20"/>
              </w:rPr>
              <w:t xml:space="preserve"> «БЕЛОРУССКИЙ ГОСУДАРСТВЕННЫЙ УНИВЕРСИТЕТ ИНФОРМАТИКИ И РАДИОЭЛЕКТРОНИКИ»</w:t>
            </w:r>
          </w:p>
        </w:tc>
      </w:tr>
      <w:tr w:rsidR="00227EAA" w:rsidRPr="000855C6" w14:paraId="234D2E0E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1C4F250D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</w:tr>
      <w:tr w:rsidR="00491153" w:rsidRPr="00D138E1" w14:paraId="224399B0" w14:textId="77777777" w:rsidTr="00531186">
        <w:trPr>
          <w:trHeight w:val="340"/>
        </w:trPr>
        <w:tc>
          <w:tcPr>
            <w:tcW w:w="896" w:type="pct"/>
            <w:vAlign w:val="bottom"/>
          </w:tcPr>
          <w:p w14:paraId="62EC89C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 xml:space="preserve">Факультет                </w:t>
            </w:r>
          </w:p>
        </w:tc>
        <w:tc>
          <w:tcPr>
            <w:tcW w:w="1440" w:type="pct"/>
            <w:gridSpan w:val="2"/>
            <w:tcBorders>
              <w:bottom w:val="single" w:sz="4" w:space="0" w:color="auto"/>
            </w:tcBorders>
            <w:vAlign w:val="bottom"/>
          </w:tcPr>
          <w:p w14:paraId="276D9392" w14:textId="77777777" w:rsidR="00AC7938" w:rsidRPr="00302695" w:rsidRDefault="00AC7938" w:rsidP="005733DC">
            <w:pPr>
              <w:spacing w:line="276" w:lineRule="auto"/>
              <w:ind w:firstLine="0"/>
            </w:pPr>
            <w:r>
              <w:t>КТ</w:t>
            </w:r>
          </w:p>
        </w:tc>
        <w:tc>
          <w:tcPr>
            <w:tcW w:w="564" w:type="pct"/>
            <w:gridSpan w:val="3"/>
            <w:vAlign w:val="bottom"/>
          </w:tcPr>
          <w:p w14:paraId="31C3157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Кафедра</w:t>
            </w:r>
          </w:p>
        </w:tc>
        <w:tc>
          <w:tcPr>
            <w:tcW w:w="2100" w:type="pct"/>
            <w:gridSpan w:val="13"/>
            <w:tcBorders>
              <w:bottom w:val="single" w:sz="4" w:space="0" w:color="auto"/>
            </w:tcBorders>
            <w:vAlign w:val="bottom"/>
          </w:tcPr>
          <w:p w14:paraId="241A5BE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СУ</w:t>
            </w:r>
          </w:p>
        </w:tc>
      </w:tr>
      <w:tr w:rsidR="00491153" w:rsidRPr="00D138E1" w14:paraId="73BC42B3" w14:textId="77777777" w:rsidTr="00531186">
        <w:trPr>
          <w:trHeight w:val="340"/>
        </w:trPr>
        <w:tc>
          <w:tcPr>
            <w:tcW w:w="896" w:type="pct"/>
            <w:vAlign w:val="bottom"/>
          </w:tcPr>
          <w:p w14:paraId="166BAB57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Специальность</w:t>
            </w:r>
          </w:p>
        </w:tc>
        <w:tc>
          <w:tcPr>
            <w:tcW w:w="1440" w:type="pct"/>
            <w:gridSpan w:val="2"/>
            <w:tcBorders>
              <w:bottom w:val="single" w:sz="4" w:space="0" w:color="auto"/>
            </w:tcBorders>
            <w:vAlign w:val="bottom"/>
          </w:tcPr>
          <w:p w14:paraId="3B98D723" w14:textId="77777777" w:rsidR="00AC7938" w:rsidRPr="00D138E1" w:rsidRDefault="00AC7938" w:rsidP="005733DC">
            <w:pPr>
              <w:spacing w:line="276" w:lineRule="auto"/>
              <w:ind w:firstLine="0"/>
            </w:pPr>
            <w:proofErr w:type="spellStart"/>
            <w:r>
              <w:t>ИТиУТС</w:t>
            </w:r>
            <w:proofErr w:type="spellEnd"/>
          </w:p>
        </w:tc>
        <w:tc>
          <w:tcPr>
            <w:tcW w:w="919" w:type="pct"/>
            <w:gridSpan w:val="6"/>
            <w:vAlign w:val="bottom"/>
          </w:tcPr>
          <w:p w14:paraId="71822BD5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Специализация</w:t>
            </w:r>
          </w:p>
        </w:tc>
        <w:tc>
          <w:tcPr>
            <w:tcW w:w="1745" w:type="pct"/>
            <w:gridSpan w:val="10"/>
            <w:tcBorders>
              <w:bottom w:val="single" w:sz="4" w:space="0" w:color="auto"/>
            </w:tcBorders>
            <w:vAlign w:val="bottom"/>
          </w:tcPr>
          <w:p w14:paraId="29D88D94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0</w:t>
            </w:r>
            <w:r>
              <w:t>1</w:t>
            </w:r>
          </w:p>
        </w:tc>
      </w:tr>
      <w:tr w:rsidR="00227EAA" w:rsidRPr="00D138E1" w14:paraId="783D4A06" w14:textId="77777777" w:rsidTr="00531186">
        <w:trPr>
          <w:trHeight w:val="340"/>
        </w:trPr>
        <w:tc>
          <w:tcPr>
            <w:tcW w:w="3858" w:type="pct"/>
            <w:gridSpan w:val="13"/>
            <w:vAlign w:val="bottom"/>
          </w:tcPr>
          <w:p w14:paraId="1857C85D" w14:textId="77777777" w:rsidR="00AC7938" w:rsidRPr="00D138E1" w:rsidRDefault="00AC7938" w:rsidP="005733DC">
            <w:pPr>
              <w:spacing w:line="276" w:lineRule="auto"/>
              <w:ind w:firstLine="0"/>
            </w:pPr>
          </w:p>
          <w:p w14:paraId="7AAE4AA9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142" w:type="pct"/>
            <w:gridSpan w:val="6"/>
            <w:vAlign w:val="bottom"/>
          </w:tcPr>
          <w:p w14:paraId="5A07CC8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УТВЕРЖДАЮ</w:t>
            </w:r>
          </w:p>
        </w:tc>
      </w:tr>
      <w:tr w:rsidR="00227EAA" w:rsidRPr="00D138E1" w14:paraId="230243C4" w14:textId="77777777" w:rsidTr="00531186">
        <w:trPr>
          <w:trHeight w:val="248"/>
        </w:trPr>
        <w:tc>
          <w:tcPr>
            <w:tcW w:w="3166" w:type="pct"/>
            <w:gridSpan w:val="8"/>
            <w:vAlign w:val="bottom"/>
          </w:tcPr>
          <w:p w14:paraId="624DCE3A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782" w:type="pct"/>
            <w:gridSpan w:val="6"/>
            <w:tcBorders>
              <w:bottom w:val="single" w:sz="4" w:space="0" w:color="auto"/>
            </w:tcBorders>
            <w:vAlign w:val="bottom"/>
          </w:tcPr>
          <w:p w14:paraId="5DED5F42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052" w:type="pct"/>
            <w:gridSpan w:val="5"/>
            <w:vAlign w:val="bottom"/>
          </w:tcPr>
          <w:p w14:paraId="766C5F29" w14:textId="77777777" w:rsidR="00AC7938" w:rsidRDefault="00AC7938" w:rsidP="005733DC">
            <w:pPr>
              <w:spacing w:line="276" w:lineRule="auto"/>
              <w:ind w:firstLine="0"/>
            </w:pPr>
          </w:p>
          <w:p w14:paraId="368B8F39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Зав.</w:t>
            </w:r>
            <w:r>
              <w:t> </w:t>
            </w:r>
            <w:r w:rsidRPr="00D138E1">
              <w:t>кафедрой</w:t>
            </w:r>
          </w:p>
        </w:tc>
      </w:tr>
      <w:tr w:rsidR="000E6682" w:rsidRPr="00D138E1" w14:paraId="3BFB3C31" w14:textId="77777777" w:rsidTr="00531186">
        <w:trPr>
          <w:trHeight w:val="340"/>
        </w:trPr>
        <w:tc>
          <w:tcPr>
            <w:tcW w:w="3166" w:type="pct"/>
            <w:gridSpan w:val="8"/>
            <w:vAlign w:val="bottom"/>
          </w:tcPr>
          <w:p w14:paraId="28EE89AD" w14:textId="77777777" w:rsidR="00AC7938" w:rsidRPr="00D138E1" w:rsidRDefault="00AC7938" w:rsidP="005733DC">
            <w:pPr>
              <w:spacing w:line="276" w:lineRule="auto"/>
              <w:ind w:firstLine="0"/>
              <w:jc w:val="right"/>
            </w:pPr>
            <w:r w:rsidRPr="00D138E1">
              <w:t>«</w:t>
            </w:r>
          </w:p>
        </w:tc>
        <w:tc>
          <w:tcPr>
            <w:tcW w:w="356" w:type="pct"/>
            <w:gridSpan w:val="2"/>
            <w:tcBorders>
              <w:bottom w:val="single" w:sz="4" w:space="0" w:color="auto"/>
            </w:tcBorders>
            <w:vAlign w:val="bottom"/>
          </w:tcPr>
          <w:p w14:paraId="622472A9" w14:textId="140030BC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41" w:type="pct"/>
            <w:gridSpan w:val="2"/>
            <w:vAlign w:val="bottom"/>
          </w:tcPr>
          <w:p w14:paraId="2B4F9BCE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»</w:t>
            </w:r>
          </w:p>
        </w:tc>
        <w:tc>
          <w:tcPr>
            <w:tcW w:w="627" w:type="pct"/>
            <w:gridSpan w:val="4"/>
            <w:tcBorders>
              <w:bottom w:val="single" w:sz="4" w:space="0" w:color="auto"/>
            </w:tcBorders>
            <w:vAlign w:val="bottom"/>
          </w:tcPr>
          <w:p w14:paraId="28190295" w14:textId="5831F90E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326" w:type="pct"/>
            <w:gridSpan w:val="2"/>
            <w:tcBorders>
              <w:bottom w:val="single" w:sz="4" w:space="0" w:color="auto"/>
            </w:tcBorders>
            <w:vAlign w:val="bottom"/>
          </w:tcPr>
          <w:p w14:paraId="6284D250" w14:textId="0AA2B9C4" w:rsidR="00AC7938" w:rsidRPr="00BA3692" w:rsidRDefault="00AC7938" w:rsidP="00DE1139">
            <w:pPr>
              <w:spacing w:line="276" w:lineRule="auto"/>
              <w:ind w:firstLine="0"/>
            </w:pPr>
            <w:r w:rsidRPr="00D138E1">
              <w:t>20</w:t>
            </w:r>
            <w:r>
              <w:t>2</w:t>
            </w:r>
            <w:r w:rsidR="00A87752">
              <w:t>3</w:t>
            </w:r>
          </w:p>
        </w:tc>
        <w:tc>
          <w:tcPr>
            <w:tcW w:w="384" w:type="pct"/>
            <w:vAlign w:val="bottom"/>
          </w:tcPr>
          <w:p w14:paraId="1C852C25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г.</w:t>
            </w:r>
          </w:p>
        </w:tc>
      </w:tr>
      <w:tr w:rsidR="00227EAA" w:rsidRPr="00D138E1" w14:paraId="13DF4DA4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3040F8D8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</w:p>
          <w:p w14:paraId="47975687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  <w:r w:rsidRPr="00564236">
              <w:rPr>
                <w:b/>
              </w:rPr>
              <w:t>ЗАДАНИЕ</w:t>
            </w:r>
          </w:p>
        </w:tc>
      </w:tr>
      <w:tr w:rsidR="00227EAA" w:rsidRPr="00D138E1" w14:paraId="69BA85F8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78B242D3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по дипломному</w:t>
            </w:r>
            <w:r w:rsidRPr="00564236">
              <w:rPr>
                <w:b/>
              </w:rPr>
              <w:t xml:space="preserve"> </w:t>
            </w:r>
            <w:r>
              <w:rPr>
                <w:b/>
              </w:rPr>
              <w:t>проекту</w:t>
            </w:r>
            <w:r w:rsidRPr="00564236">
              <w:rPr>
                <w:b/>
              </w:rPr>
              <w:t xml:space="preserve"> студента</w:t>
            </w:r>
          </w:p>
        </w:tc>
      </w:tr>
      <w:tr w:rsidR="00227EAA" w:rsidRPr="00D138E1" w14:paraId="6147E33F" w14:textId="77777777" w:rsidTr="00531186">
        <w:trPr>
          <w:trHeight w:val="265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33B27BE6" w14:textId="4DA04763" w:rsidR="00AC7938" w:rsidRPr="00934654" w:rsidRDefault="00934654" w:rsidP="00BB41DA">
            <w:pPr>
              <w:spacing w:line="276" w:lineRule="auto"/>
              <w:ind w:firstLine="0"/>
              <w:jc w:val="center"/>
            </w:pPr>
            <w:r>
              <w:t>Вертинского Кирилла Геннадьевича</w:t>
            </w:r>
          </w:p>
        </w:tc>
      </w:tr>
      <w:tr w:rsidR="00227EAA" w:rsidRPr="00D138E1" w14:paraId="130385B6" w14:textId="77777777" w:rsidTr="00531186">
        <w:trPr>
          <w:trHeight w:val="340"/>
        </w:trPr>
        <w:tc>
          <w:tcPr>
            <w:tcW w:w="5000" w:type="pct"/>
            <w:gridSpan w:val="19"/>
          </w:tcPr>
          <w:p w14:paraId="1DE5C6AC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sz w:val="20"/>
              </w:rPr>
            </w:pPr>
            <w:r w:rsidRPr="00564236">
              <w:rPr>
                <w:sz w:val="20"/>
              </w:rPr>
              <w:t>(фамилия, имя, отчество)</w:t>
            </w:r>
          </w:p>
        </w:tc>
      </w:tr>
      <w:tr w:rsidR="00227EAA" w:rsidRPr="000855C6" w14:paraId="3390D3E7" w14:textId="77777777" w:rsidTr="00531186">
        <w:trPr>
          <w:trHeight w:val="340"/>
        </w:trPr>
        <w:tc>
          <w:tcPr>
            <w:tcW w:w="896" w:type="pct"/>
            <w:tcBorders>
              <w:bottom w:val="single" w:sz="4" w:space="0" w:color="auto"/>
            </w:tcBorders>
            <w:vAlign w:val="bottom"/>
          </w:tcPr>
          <w:p w14:paraId="092D46B3" w14:textId="363106C6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 xml:space="preserve">1. Тема </w:t>
            </w:r>
            <w:r w:rsidR="00517B48">
              <w:t>проекта</w:t>
            </w:r>
            <w:r w:rsidRPr="00D138E1">
              <w:t>:</w:t>
            </w:r>
          </w:p>
        </w:tc>
        <w:tc>
          <w:tcPr>
            <w:tcW w:w="4104" w:type="pct"/>
            <w:gridSpan w:val="18"/>
            <w:tcBorders>
              <w:bottom w:val="single" w:sz="4" w:space="0" w:color="auto"/>
            </w:tcBorders>
            <w:vAlign w:val="bottom"/>
          </w:tcPr>
          <w:p w14:paraId="28FE019E" w14:textId="26450FEC" w:rsidR="00AC7938" w:rsidRPr="00BA3692" w:rsidRDefault="00934654" w:rsidP="00BB41DA">
            <w:pPr>
              <w:spacing w:line="276" w:lineRule="auto"/>
              <w:ind w:firstLine="0"/>
            </w:pPr>
            <w:r>
              <w:t xml:space="preserve">Автоматическая система учёта персонала в помещении с использованием </w:t>
            </w:r>
          </w:p>
        </w:tc>
      </w:tr>
      <w:tr w:rsidR="00227EAA" w:rsidRPr="000855C6" w14:paraId="08512157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4C7A3BB3" w14:textId="3723CC73" w:rsidR="00732E80" w:rsidRDefault="006F1604" w:rsidP="006F1604">
            <w:pPr>
              <w:spacing w:line="276" w:lineRule="auto"/>
              <w:ind w:firstLine="0"/>
            </w:pPr>
            <w:r>
              <w:t>те</w:t>
            </w:r>
            <w:r w:rsidR="00934654">
              <w:t>хнологии распознавания лиц</w:t>
            </w:r>
          </w:p>
        </w:tc>
      </w:tr>
      <w:tr w:rsidR="007F2560" w:rsidRPr="00D138E1" w14:paraId="59DB48B6" w14:textId="77777777" w:rsidTr="00531186">
        <w:trPr>
          <w:trHeight w:val="340"/>
        </w:trPr>
        <w:tc>
          <w:tcPr>
            <w:tcW w:w="2336" w:type="pct"/>
            <w:gridSpan w:val="3"/>
            <w:tcBorders>
              <w:top w:val="single" w:sz="4" w:space="0" w:color="auto"/>
            </w:tcBorders>
            <w:vAlign w:val="bottom"/>
          </w:tcPr>
          <w:p w14:paraId="561E2606" w14:textId="77777777" w:rsidR="00AC7938" w:rsidRPr="00016DF9" w:rsidRDefault="00AC7938" w:rsidP="005733DC">
            <w:pPr>
              <w:spacing w:line="276" w:lineRule="auto"/>
              <w:ind w:firstLine="0"/>
            </w:pPr>
            <w:r w:rsidRPr="00016DF9">
              <w:t>утверждена приказом по университету от</w:t>
            </w:r>
          </w:p>
        </w:tc>
        <w:tc>
          <w:tcPr>
            <w:tcW w:w="142" w:type="pct"/>
            <w:tcBorders>
              <w:top w:val="single" w:sz="4" w:space="0" w:color="auto"/>
            </w:tcBorders>
            <w:vAlign w:val="bottom"/>
          </w:tcPr>
          <w:p w14:paraId="5DA59D9A" w14:textId="77777777" w:rsidR="00AC7938" w:rsidRPr="00D138E1" w:rsidRDefault="00AC7938" w:rsidP="005733DC">
            <w:pPr>
              <w:spacing w:line="276" w:lineRule="auto"/>
              <w:ind w:firstLine="0"/>
              <w:jc w:val="right"/>
            </w:pPr>
            <w:r w:rsidRPr="00D138E1">
              <w:t>«</w:t>
            </w:r>
          </w:p>
        </w:tc>
        <w:tc>
          <w:tcPr>
            <w:tcW w:w="28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9C0C97" w14:textId="358A445F" w:rsidR="00AC7938" w:rsidRPr="00BA3692" w:rsidRDefault="00307D43" w:rsidP="005733DC">
            <w:pPr>
              <w:spacing w:line="276" w:lineRule="auto"/>
              <w:ind w:firstLine="0"/>
              <w:jc w:val="center"/>
            </w:pPr>
            <w:r>
              <w:t>11</w:t>
            </w:r>
          </w:p>
        </w:tc>
        <w:tc>
          <w:tcPr>
            <w:tcW w:w="209" w:type="pct"/>
            <w:gridSpan w:val="2"/>
            <w:tcBorders>
              <w:top w:val="single" w:sz="4" w:space="0" w:color="auto"/>
            </w:tcBorders>
            <w:vAlign w:val="bottom"/>
          </w:tcPr>
          <w:p w14:paraId="3E9BC90F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»</w:t>
            </w:r>
          </w:p>
        </w:tc>
        <w:tc>
          <w:tcPr>
            <w:tcW w:w="634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D13DF" w14:textId="4216FECE" w:rsidR="00AC7938" w:rsidRPr="00BA3692" w:rsidRDefault="00307D43" w:rsidP="006C5076">
            <w:pPr>
              <w:spacing w:line="276" w:lineRule="auto"/>
              <w:ind w:firstLine="0"/>
              <w:jc w:val="center"/>
            </w:pPr>
            <w:r>
              <w:t>октября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vAlign w:val="bottom"/>
          </w:tcPr>
          <w:p w14:paraId="4E704088" w14:textId="0A8B337B" w:rsidR="00AC7938" w:rsidRPr="00D138E1" w:rsidRDefault="00AC7938" w:rsidP="00DE1139">
            <w:pPr>
              <w:spacing w:line="276" w:lineRule="auto"/>
              <w:ind w:firstLine="0"/>
            </w:pPr>
            <w:r>
              <w:t>20</w:t>
            </w:r>
            <w:r w:rsidR="00517B48">
              <w:t>2</w:t>
            </w:r>
            <w:r w:rsidR="00A87752">
              <w:t>3</w:t>
            </w:r>
            <w:r w:rsidR="00517B48">
              <w:t xml:space="preserve"> </w:t>
            </w:r>
            <w:r w:rsidRPr="00D138E1">
              <w:t>г.</w:t>
            </w:r>
          </w:p>
        </w:tc>
        <w:tc>
          <w:tcPr>
            <w:tcW w:w="215" w:type="pct"/>
            <w:gridSpan w:val="2"/>
            <w:tcBorders>
              <w:top w:val="single" w:sz="4" w:space="0" w:color="auto"/>
            </w:tcBorders>
            <w:vAlign w:val="bottom"/>
          </w:tcPr>
          <w:p w14:paraId="43687840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№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D9F6BC" w14:textId="40B5A057" w:rsidR="00AC7938" w:rsidRPr="00307D43" w:rsidRDefault="00307D43" w:rsidP="005733DC">
            <w:pPr>
              <w:spacing w:line="276" w:lineRule="auto"/>
              <w:ind w:firstLine="0"/>
              <w:jc w:val="center"/>
            </w:pPr>
            <w:r>
              <w:t>192-и</w:t>
            </w:r>
          </w:p>
        </w:tc>
      </w:tr>
      <w:tr w:rsidR="000E6682" w:rsidRPr="00B53B41" w14:paraId="25A73B39" w14:textId="77777777" w:rsidTr="00531186">
        <w:trPr>
          <w:trHeight w:val="331"/>
        </w:trPr>
        <w:tc>
          <w:tcPr>
            <w:tcW w:w="2478" w:type="pct"/>
            <w:gridSpan w:val="4"/>
            <w:vAlign w:val="bottom"/>
          </w:tcPr>
          <w:p w14:paraId="4C8153B8" w14:textId="15ABBE42" w:rsidR="00AC7938" w:rsidRPr="00016DF9" w:rsidRDefault="00AC7938" w:rsidP="005733DC">
            <w:pPr>
              <w:spacing w:line="276" w:lineRule="auto"/>
              <w:ind w:firstLine="0"/>
            </w:pPr>
            <w:r w:rsidRPr="00016DF9">
              <w:t>2. Срок сдачи студентом законченно</w:t>
            </w:r>
            <w:r w:rsidR="00517B48">
              <w:t>го</w:t>
            </w:r>
            <w:r w:rsidRPr="00016DF9">
              <w:t xml:space="preserve"> </w:t>
            </w:r>
            <w:r w:rsidR="00517B48">
              <w:t>проекта</w:t>
            </w:r>
          </w:p>
        </w:tc>
        <w:tc>
          <w:tcPr>
            <w:tcW w:w="2522" w:type="pct"/>
            <w:gridSpan w:val="15"/>
            <w:tcBorders>
              <w:bottom w:val="single" w:sz="4" w:space="0" w:color="auto"/>
            </w:tcBorders>
            <w:vAlign w:val="bottom"/>
          </w:tcPr>
          <w:p w14:paraId="736FDE12" w14:textId="50DCAC81" w:rsidR="00AC7938" w:rsidRPr="00BA3692" w:rsidRDefault="00934654" w:rsidP="005733DC">
            <w:pPr>
              <w:spacing w:line="276" w:lineRule="auto"/>
              <w:ind w:firstLine="0"/>
            </w:pPr>
            <w:r>
              <w:t xml:space="preserve">  января 202</w:t>
            </w:r>
            <w:r w:rsidR="00A87752">
              <w:t>4</w:t>
            </w:r>
          </w:p>
        </w:tc>
      </w:tr>
      <w:tr w:rsidR="00976118" w:rsidRPr="00B53B41" w14:paraId="37336150" w14:textId="77777777" w:rsidTr="00531186">
        <w:trPr>
          <w:trHeight w:val="340"/>
        </w:trPr>
        <w:tc>
          <w:tcPr>
            <w:tcW w:w="1625" w:type="pct"/>
            <w:gridSpan w:val="2"/>
            <w:vAlign w:val="bottom"/>
          </w:tcPr>
          <w:p w14:paraId="1B97B5BA" w14:textId="2867574E" w:rsidR="00976118" w:rsidRPr="003D7259" w:rsidRDefault="00976118" w:rsidP="00976118">
            <w:pPr>
              <w:spacing w:line="276" w:lineRule="auto"/>
              <w:ind w:firstLine="0"/>
            </w:pPr>
            <w:r w:rsidRPr="003D7259">
              <w:t>3. Исходные данные к проекту</w:t>
            </w:r>
            <w:r>
              <w:t xml:space="preserve">  </w:t>
            </w:r>
          </w:p>
        </w:tc>
        <w:tc>
          <w:tcPr>
            <w:tcW w:w="3375" w:type="pct"/>
            <w:gridSpan w:val="17"/>
            <w:tcBorders>
              <w:bottom w:val="single" w:sz="4" w:space="0" w:color="auto"/>
            </w:tcBorders>
            <w:vAlign w:val="bottom"/>
          </w:tcPr>
          <w:p w14:paraId="26236701" w14:textId="6EC0749A" w:rsidR="003C202B" w:rsidRPr="003620F4" w:rsidRDefault="003620F4" w:rsidP="003D5BA3">
            <w:pPr>
              <w:spacing w:line="276" w:lineRule="auto"/>
              <w:ind w:firstLine="0"/>
            </w:pPr>
            <w:r>
              <w:t xml:space="preserve">Особенности системы: быстродействие </w:t>
            </w:r>
            <w:r w:rsidR="0076097C">
              <w:t>(обработка одного лица</w:t>
            </w:r>
          </w:p>
        </w:tc>
      </w:tr>
      <w:tr w:rsidR="00976118" w:rsidRPr="000855C6" w14:paraId="46D68322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49290CA2" w14:textId="6B83E57D" w:rsidR="00976118" w:rsidRPr="003D7259" w:rsidRDefault="0076097C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не более чем за 0.5 секунд), масштабируемость (добавление новых камер в систему), резервное</w:t>
            </w:r>
          </w:p>
        </w:tc>
      </w:tr>
      <w:tr w:rsidR="00DF4916" w:rsidRPr="000855C6" w14:paraId="3452832A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33D959B0" w14:textId="09445020" w:rsidR="0076097C" w:rsidRDefault="00436562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копирование</w:t>
            </w:r>
            <w:r w:rsidR="0076097C">
              <w:rPr>
                <w:iCs/>
              </w:rPr>
              <w:t xml:space="preserve">. Параметры сцены: расположение камер на уровне 175 см от уровня пола; </w:t>
            </w:r>
            <w:proofErr w:type="spellStart"/>
            <w:r w:rsidR="0076097C">
              <w:rPr>
                <w:iCs/>
              </w:rPr>
              <w:t>осве</w:t>
            </w:r>
            <w:proofErr w:type="spellEnd"/>
            <w:r w:rsidR="0076097C">
              <w:rPr>
                <w:iCs/>
              </w:rPr>
              <w:t>-</w:t>
            </w:r>
          </w:p>
        </w:tc>
      </w:tr>
      <w:tr w:rsidR="00DF4916" w:rsidRPr="000855C6" w14:paraId="5E25EE0E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02E67512" w14:textId="1FCFA4E7" w:rsidR="00DF4916" w:rsidRDefault="0076097C" w:rsidP="005F29B1">
            <w:pPr>
              <w:spacing w:line="276" w:lineRule="auto"/>
              <w:ind w:firstLine="0"/>
              <w:rPr>
                <w:iCs/>
              </w:rPr>
            </w:pPr>
            <w:proofErr w:type="spellStart"/>
            <w:r>
              <w:rPr>
                <w:iCs/>
              </w:rPr>
              <w:t>щённость</w:t>
            </w:r>
            <w:proofErr w:type="spellEnd"/>
            <w:r>
              <w:rPr>
                <w:iCs/>
              </w:rPr>
              <w:t xml:space="preserve"> помещения 75 </w:t>
            </w:r>
            <w:proofErr w:type="spellStart"/>
            <w:r>
              <w:rPr>
                <w:iCs/>
              </w:rPr>
              <w:t>лк</w:t>
            </w:r>
            <w:proofErr w:type="spellEnd"/>
            <w:r>
              <w:rPr>
                <w:iCs/>
              </w:rPr>
              <w:t>;</w:t>
            </w:r>
            <w:r w:rsidR="00E66E17">
              <w:rPr>
                <w:iCs/>
              </w:rPr>
              <w:t xml:space="preserve"> отсутствие теней на лице; отсутствие головных уборов на голове;</w:t>
            </w:r>
          </w:p>
        </w:tc>
      </w:tr>
      <w:tr w:rsidR="00953E16" w:rsidRPr="000855C6" w14:paraId="0D80E937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667E11E2" w14:textId="7928AFAA" w:rsidR="00953E16" w:rsidRDefault="00436562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лицо</w:t>
            </w:r>
            <w:r w:rsidR="00E66E17">
              <w:rPr>
                <w:iCs/>
              </w:rPr>
              <w:t xml:space="preserve"> в прямом плане камеры.</w:t>
            </w:r>
            <w:r>
              <w:rPr>
                <w:iCs/>
              </w:rPr>
              <w:t xml:space="preserve"> Использование</w:t>
            </w:r>
            <w:r w:rsidR="00CB2306">
              <w:rPr>
                <w:iCs/>
              </w:rPr>
              <w:t xml:space="preserve"> технологии контейнеризации для размещения</w:t>
            </w:r>
          </w:p>
        </w:tc>
      </w:tr>
      <w:tr w:rsidR="005F29B1" w:rsidRPr="00DF4916" w14:paraId="1B159941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0F6B1BC9" w14:textId="37BB883C" w:rsidR="005F29B1" w:rsidRPr="00786C44" w:rsidRDefault="00CB2306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 xml:space="preserve">программных компонентов системы. </w:t>
            </w:r>
            <w:r>
              <w:rPr>
                <w:iCs/>
                <w:lang w:val="en-US"/>
              </w:rPr>
              <w:t>Web</w:t>
            </w:r>
            <w:r w:rsidRPr="00CB2306">
              <w:rPr>
                <w:iCs/>
              </w:rPr>
              <w:t>-</w:t>
            </w:r>
            <w:r>
              <w:rPr>
                <w:iCs/>
              </w:rPr>
              <w:t>интерфейс для доступа к данным системы учёта.</w:t>
            </w:r>
          </w:p>
        </w:tc>
      </w:tr>
      <w:tr w:rsidR="00DF4916" w:rsidRPr="000855C6" w14:paraId="15F92D7E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25284C05" w14:textId="3998FF67" w:rsidR="00DF4916" w:rsidRPr="00EE0693" w:rsidRDefault="001F36AB" w:rsidP="00DF4916">
            <w:pPr>
              <w:spacing w:line="276" w:lineRule="auto"/>
              <w:ind w:firstLine="0"/>
            </w:pPr>
            <w:r>
              <w:t xml:space="preserve">Использование нейронных </w:t>
            </w:r>
            <w:r w:rsidR="00786C44">
              <w:t>сетей</w:t>
            </w:r>
            <w:r w:rsidR="00163363">
              <w:t xml:space="preserve"> для поиска лиц и их векторов признаков</w:t>
            </w:r>
            <w:r w:rsidR="00EE0693" w:rsidRPr="00EE0693">
              <w:t>.</w:t>
            </w:r>
            <w:r w:rsidR="00EE0693">
              <w:t xml:space="preserve"> Использование</w:t>
            </w:r>
            <w:r w:rsidR="00163363">
              <w:t xml:space="preserve"> </w:t>
            </w:r>
          </w:p>
        </w:tc>
      </w:tr>
      <w:tr w:rsidR="003306E9" w:rsidRPr="000855C6" w14:paraId="709D5ADA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51D4ED38" w14:textId="45DABDEF" w:rsidR="003306E9" w:rsidRDefault="003306E9" w:rsidP="00DF4916">
            <w:pPr>
              <w:spacing w:line="276" w:lineRule="auto"/>
              <w:ind w:firstLine="0"/>
            </w:pPr>
            <w:r>
              <w:t xml:space="preserve">реляционной базы данных, для хранения списка персонала, а </w:t>
            </w:r>
            <w:r w:rsidR="00C05D37">
              <w:t>также</w:t>
            </w:r>
            <w:r>
              <w:t xml:space="preserve"> их векторов признаков.</w:t>
            </w:r>
          </w:p>
        </w:tc>
      </w:tr>
      <w:tr w:rsidR="00DF4916" w:rsidRPr="004E4BE3" w14:paraId="5701B371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7198DA" w14:textId="5EB7308C" w:rsidR="00DF4916" w:rsidRPr="004E4BE3" w:rsidRDefault="003306E9" w:rsidP="00DF4916">
            <w:pPr>
              <w:spacing w:line="276" w:lineRule="auto"/>
              <w:ind w:firstLine="0"/>
            </w:pPr>
            <w:r>
              <w:t>Минимальный срок хранения данных – 5 лет.</w:t>
            </w:r>
            <w:r w:rsidR="008F4736">
              <w:t xml:space="preserve"> Отдельная локальная сеть, с открытым 80</w:t>
            </w:r>
            <w:r w:rsidR="008F4736" w:rsidRPr="008F4736">
              <w:t xml:space="preserve"> </w:t>
            </w:r>
            <w:r w:rsidR="008F4736">
              <w:t xml:space="preserve">портом </w:t>
            </w:r>
          </w:p>
        </w:tc>
      </w:tr>
      <w:tr w:rsidR="003306E9" w:rsidRPr="004E4BE3" w14:paraId="721972E0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7517A8" w14:textId="1A4E3910" w:rsidR="003306E9" w:rsidRDefault="003306E9" w:rsidP="00DF4916">
            <w:pPr>
              <w:spacing w:line="276" w:lineRule="auto"/>
              <w:ind w:firstLine="0"/>
            </w:pPr>
            <w:r>
              <w:t>для внутренней сети предприятия.</w:t>
            </w:r>
          </w:p>
        </w:tc>
      </w:tr>
      <w:tr w:rsidR="00DF4916" w:rsidRPr="000855C6" w14:paraId="3E2BAB06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</w:tcBorders>
            <w:vAlign w:val="bottom"/>
          </w:tcPr>
          <w:p w14:paraId="07E02D04" w14:textId="77777777" w:rsidR="00DF4916" w:rsidRPr="00467D90" w:rsidRDefault="00DF4916" w:rsidP="00D17508">
            <w:pPr>
              <w:spacing w:line="276" w:lineRule="auto"/>
              <w:ind w:firstLine="0"/>
            </w:pPr>
            <w:r w:rsidRPr="00467D90">
              <w:t>4. Содержание расчетно-пояснительной записки (перечень подлежащих разработке вопросов)</w:t>
            </w:r>
          </w:p>
        </w:tc>
      </w:tr>
      <w:tr w:rsidR="00DF4916" w:rsidRPr="000855C6" w14:paraId="1CE0AB4F" w14:textId="77777777" w:rsidTr="00531186">
        <w:trPr>
          <w:trHeight w:val="93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2C4CE457" w14:textId="597FBB00" w:rsidR="00DF4916" w:rsidRPr="009779E0" w:rsidRDefault="00DF4916" w:rsidP="00DF4916">
            <w:pPr>
              <w:spacing w:line="276" w:lineRule="auto"/>
              <w:ind w:firstLine="0"/>
            </w:pPr>
            <w:r>
              <w:t>Введение</w:t>
            </w:r>
          </w:p>
        </w:tc>
      </w:tr>
      <w:tr w:rsidR="00DF4916" w:rsidRPr="000855C6" w14:paraId="3932BD18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18B709" w14:textId="741CAE16" w:rsidR="00DF4916" w:rsidRPr="00CA208B" w:rsidRDefault="00DF4916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>1.</w:t>
            </w:r>
            <w:r w:rsidR="00692152">
              <w:t>Описание объекта управления</w:t>
            </w:r>
            <w:r>
              <w:t xml:space="preserve"> </w:t>
            </w:r>
          </w:p>
        </w:tc>
      </w:tr>
      <w:tr w:rsidR="00DF4916" w:rsidRPr="001315B3" w14:paraId="431386DD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8D200D" w14:textId="18F53052" w:rsidR="00DF4916" w:rsidRPr="001315B3" w:rsidRDefault="00DF4916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>2.</w:t>
            </w:r>
            <w:r w:rsidR="00F01720">
              <w:t>Разработка структурной и функциональной схемы</w:t>
            </w:r>
          </w:p>
        </w:tc>
      </w:tr>
      <w:tr w:rsidR="00DF4916" w:rsidRPr="001315B3" w14:paraId="2DF602F5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7C4F2C" w14:textId="7C6EC434" w:rsidR="00DF4916" w:rsidRDefault="00F01720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>3.</w:t>
            </w:r>
            <w:r w:rsidRPr="00F01720">
              <w:t xml:space="preserve">Подбор программного обеспечения и оборудования автоматической системы учёта </w:t>
            </w:r>
          </w:p>
        </w:tc>
      </w:tr>
      <w:tr w:rsidR="00F01720" w:rsidRPr="001315B3" w14:paraId="51497176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A912F7" w14:textId="5DD98276" w:rsidR="00F01720" w:rsidRDefault="00F01720" w:rsidP="00DF4916">
            <w:pPr>
              <w:tabs>
                <w:tab w:val="left" w:pos="993"/>
              </w:tabs>
              <w:spacing w:line="276" w:lineRule="auto"/>
              <w:ind w:firstLine="0"/>
            </w:pPr>
            <w:r w:rsidRPr="00F01720">
              <w:t>персонала</w:t>
            </w:r>
          </w:p>
        </w:tc>
      </w:tr>
      <w:tr w:rsidR="00DF4916" w:rsidRPr="006F1ED9" w14:paraId="5936498F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299497" w14:textId="617EFD1B" w:rsidR="00DF4916" w:rsidRPr="009779E0" w:rsidRDefault="00F01720" w:rsidP="00DF4916">
            <w:pPr>
              <w:spacing w:line="276" w:lineRule="auto"/>
              <w:ind w:firstLine="0"/>
              <w:rPr>
                <w:szCs w:val="28"/>
              </w:rPr>
            </w:pPr>
            <w:r w:rsidRPr="00F01720">
              <w:t>4. Разработка алгоритмов и программного обеспечения системы учёта персонала</w:t>
            </w:r>
          </w:p>
        </w:tc>
      </w:tr>
      <w:tr w:rsidR="00DF4916" w:rsidRPr="006F1ED9" w14:paraId="24652AC8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0D196" w14:textId="46E9E244" w:rsidR="00DF4916" w:rsidRPr="006F1ED9" w:rsidRDefault="00F01720" w:rsidP="00DF4916">
            <w:pPr>
              <w:spacing w:line="276" w:lineRule="auto"/>
              <w:ind w:firstLine="0"/>
            </w:pPr>
            <w:r w:rsidRPr="00F01720">
              <w:t xml:space="preserve">5. </w:t>
            </w:r>
            <w:r>
              <w:t>На</w:t>
            </w:r>
            <w:r w:rsidRPr="00F01720">
              <w:t>стройка масштабируемости и безопасности системы</w:t>
            </w:r>
          </w:p>
        </w:tc>
      </w:tr>
      <w:tr w:rsidR="003626AF" w:rsidRPr="006F1ED9" w14:paraId="3C0E0F0F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E9F94E" w14:textId="31188FDA" w:rsidR="003626AF" w:rsidRDefault="003626AF" w:rsidP="00DF4916">
            <w:pPr>
              <w:spacing w:line="276" w:lineRule="auto"/>
              <w:ind w:firstLine="0"/>
            </w:pPr>
            <w:r>
              <w:t>5.Технико-экономическое обоснование разработки системы учёта персонала в помещении с</w:t>
            </w:r>
          </w:p>
        </w:tc>
      </w:tr>
      <w:tr w:rsidR="003626AF" w:rsidRPr="006F1ED9" w14:paraId="38B370F1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30C2F2" w14:textId="59838D6C" w:rsidR="003626AF" w:rsidRDefault="00721F5A" w:rsidP="00DF4916">
            <w:pPr>
              <w:spacing w:line="276" w:lineRule="auto"/>
              <w:ind w:firstLine="0"/>
            </w:pPr>
            <w:r>
              <w:t>и</w:t>
            </w:r>
            <w:r w:rsidR="003626AF">
              <w:t>спользованием технологии распознавания лиц</w:t>
            </w:r>
          </w:p>
        </w:tc>
      </w:tr>
      <w:tr w:rsidR="00DF4916" w:rsidRPr="000855C6" w14:paraId="69311885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26F27A" w14:textId="2A99DDB3" w:rsidR="00DF4916" w:rsidRPr="006F1ED9" w:rsidRDefault="00DF4916" w:rsidP="00DF4916">
            <w:pPr>
              <w:spacing w:line="276" w:lineRule="auto"/>
              <w:ind w:firstLine="0"/>
              <w:rPr>
                <w:b/>
                <w:sz w:val="28"/>
                <w:szCs w:val="28"/>
              </w:rPr>
            </w:pPr>
            <w:r>
              <w:t>Список использованных источников</w:t>
            </w:r>
          </w:p>
        </w:tc>
      </w:tr>
      <w:tr w:rsidR="00DF4916" w:rsidRPr="00A83E2F" w14:paraId="5B868F5B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78133B" w14:textId="55E81F0C" w:rsidR="00DF4916" w:rsidRPr="00A83E2F" w:rsidRDefault="00DF4916" w:rsidP="00DF4916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t>Заключение</w:t>
            </w:r>
          </w:p>
        </w:tc>
      </w:tr>
    </w:tbl>
    <w:p w14:paraId="0681DDB2" w14:textId="2BC9F679" w:rsidR="00A7065E" w:rsidRDefault="003867EC" w:rsidP="00411934">
      <w:pPr>
        <w:ind w:firstLine="0"/>
      </w:pPr>
    </w:p>
    <w:sectPr w:rsidR="00A7065E" w:rsidSect="007F2560">
      <w:pgSz w:w="11906" w:h="16838"/>
      <w:pgMar w:top="1134" w:right="1701" w:bottom="127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38"/>
    <w:rsid w:val="00020C46"/>
    <w:rsid w:val="0003253A"/>
    <w:rsid w:val="00076173"/>
    <w:rsid w:val="000E6682"/>
    <w:rsid w:val="00104713"/>
    <w:rsid w:val="0010475F"/>
    <w:rsid w:val="00163363"/>
    <w:rsid w:val="001711D5"/>
    <w:rsid w:val="00197D47"/>
    <w:rsid w:val="001A64DE"/>
    <w:rsid w:val="001D2C6E"/>
    <w:rsid w:val="001D57B0"/>
    <w:rsid w:val="001E2024"/>
    <w:rsid w:val="001F36AB"/>
    <w:rsid w:val="00214CF3"/>
    <w:rsid w:val="00227EAA"/>
    <w:rsid w:val="00252E36"/>
    <w:rsid w:val="002A1173"/>
    <w:rsid w:val="00307D43"/>
    <w:rsid w:val="003306E9"/>
    <w:rsid w:val="00347EF2"/>
    <w:rsid w:val="00350F24"/>
    <w:rsid w:val="003620F4"/>
    <w:rsid w:val="003626AF"/>
    <w:rsid w:val="003867EC"/>
    <w:rsid w:val="003C202B"/>
    <w:rsid w:val="003D5BA3"/>
    <w:rsid w:val="003F20CE"/>
    <w:rsid w:val="003F4D6E"/>
    <w:rsid w:val="00411934"/>
    <w:rsid w:val="00414487"/>
    <w:rsid w:val="00436562"/>
    <w:rsid w:val="00451CD2"/>
    <w:rsid w:val="00457596"/>
    <w:rsid w:val="00491153"/>
    <w:rsid w:val="00497729"/>
    <w:rsid w:val="004C17BB"/>
    <w:rsid w:val="004E4BE3"/>
    <w:rsid w:val="004E5C76"/>
    <w:rsid w:val="00517B48"/>
    <w:rsid w:val="00531186"/>
    <w:rsid w:val="00532902"/>
    <w:rsid w:val="00547DB4"/>
    <w:rsid w:val="00556A96"/>
    <w:rsid w:val="00596778"/>
    <w:rsid w:val="00597707"/>
    <w:rsid w:val="005B001D"/>
    <w:rsid w:val="005C3669"/>
    <w:rsid w:val="005D1F07"/>
    <w:rsid w:val="005F29B1"/>
    <w:rsid w:val="00646AD4"/>
    <w:rsid w:val="00692152"/>
    <w:rsid w:val="00693C46"/>
    <w:rsid w:val="006A14A5"/>
    <w:rsid w:val="006C5076"/>
    <w:rsid w:val="006E19A4"/>
    <w:rsid w:val="006E4CF8"/>
    <w:rsid w:val="006F1604"/>
    <w:rsid w:val="00721F5A"/>
    <w:rsid w:val="00732E80"/>
    <w:rsid w:val="0073530B"/>
    <w:rsid w:val="007429D9"/>
    <w:rsid w:val="0076097C"/>
    <w:rsid w:val="00786C44"/>
    <w:rsid w:val="00787302"/>
    <w:rsid w:val="007A1932"/>
    <w:rsid w:val="007A3646"/>
    <w:rsid w:val="007B3BBC"/>
    <w:rsid w:val="007F2560"/>
    <w:rsid w:val="00827D1F"/>
    <w:rsid w:val="00855FED"/>
    <w:rsid w:val="008866A9"/>
    <w:rsid w:val="008866BC"/>
    <w:rsid w:val="00891458"/>
    <w:rsid w:val="008A5C24"/>
    <w:rsid w:val="008E1B3C"/>
    <w:rsid w:val="008F4736"/>
    <w:rsid w:val="009234A7"/>
    <w:rsid w:val="00934654"/>
    <w:rsid w:val="0094016A"/>
    <w:rsid w:val="00953E16"/>
    <w:rsid w:val="00966343"/>
    <w:rsid w:val="00967913"/>
    <w:rsid w:val="00976118"/>
    <w:rsid w:val="009779E0"/>
    <w:rsid w:val="00984A07"/>
    <w:rsid w:val="00987EAC"/>
    <w:rsid w:val="009A61B5"/>
    <w:rsid w:val="009C25F4"/>
    <w:rsid w:val="009D03B9"/>
    <w:rsid w:val="009F20D7"/>
    <w:rsid w:val="009F4DE2"/>
    <w:rsid w:val="00A06FCB"/>
    <w:rsid w:val="00A42483"/>
    <w:rsid w:val="00A55542"/>
    <w:rsid w:val="00A653C4"/>
    <w:rsid w:val="00A83E2F"/>
    <w:rsid w:val="00A87752"/>
    <w:rsid w:val="00AA2133"/>
    <w:rsid w:val="00AA394F"/>
    <w:rsid w:val="00AC7938"/>
    <w:rsid w:val="00BB41DA"/>
    <w:rsid w:val="00BE0B5C"/>
    <w:rsid w:val="00BF7F99"/>
    <w:rsid w:val="00C035B3"/>
    <w:rsid w:val="00C05D37"/>
    <w:rsid w:val="00C14D73"/>
    <w:rsid w:val="00C70DF5"/>
    <w:rsid w:val="00CA208B"/>
    <w:rsid w:val="00CB2306"/>
    <w:rsid w:val="00CB706C"/>
    <w:rsid w:val="00D055BC"/>
    <w:rsid w:val="00D174BB"/>
    <w:rsid w:val="00D17508"/>
    <w:rsid w:val="00D46F26"/>
    <w:rsid w:val="00D71C60"/>
    <w:rsid w:val="00D9263E"/>
    <w:rsid w:val="00D960C4"/>
    <w:rsid w:val="00DE1139"/>
    <w:rsid w:val="00DE19D3"/>
    <w:rsid w:val="00DF4916"/>
    <w:rsid w:val="00DF6073"/>
    <w:rsid w:val="00E47C6F"/>
    <w:rsid w:val="00E6311A"/>
    <w:rsid w:val="00E66E17"/>
    <w:rsid w:val="00E75CE3"/>
    <w:rsid w:val="00EE0693"/>
    <w:rsid w:val="00F01720"/>
    <w:rsid w:val="00F247C4"/>
    <w:rsid w:val="00F522B5"/>
    <w:rsid w:val="00F52E24"/>
    <w:rsid w:val="00F55B53"/>
    <w:rsid w:val="00F61955"/>
    <w:rsid w:val="00F6739D"/>
    <w:rsid w:val="00FA03ED"/>
    <w:rsid w:val="00FD1D59"/>
    <w:rsid w:val="00FF5229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089C"/>
  <w15:chartTrackingRefBased/>
  <w15:docId w15:val="{AA7BD0B5-DEC6-42F0-AA0E-9D64449A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3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C7938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9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Обычный1"/>
    <w:rsid w:val="00AC793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66229-D4B0-4F70-B4D9-EB0EAD47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Kirill</cp:lastModifiedBy>
  <cp:revision>57</cp:revision>
  <dcterms:created xsi:type="dcterms:W3CDTF">2022-09-13T09:53:00Z</dcterms:created>
  <dcterms:modified xsi:type="dcterms:W3CDTF">2023-12-05T12:21:00Z</dcterms:modified>
</cp:coreProperties>
</file>