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749F" w14:textId="430FF01D" w:rsidR="0077352B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A37755" w14:textId="7BCCF142" w:rsidR="00EB5D49" w:rsidRPr="00C57652" w:rsidRDefault="0077352B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5A78DEC4" w14:textId="77777777" w:rsidR="00C57652" w:rsidRPr="00C57652" w:rsidRDefault="00C57652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BEED665" w14:textId="7BAD3532" w:rsidR="00C57652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41ABA">
        <w:rPr>
          <w:rFonts w:ascii="Times New Roman" w:hAnsi="Times New Roman" w:cs="Times New Roman"/>
          <w:b/>
          <w:sz w:val="28"/>
          <w:szCs w:val="28"/>
        </w:rPr>
        <w:t>3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базы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библиотек</w:t>
      </w:r>
    </w:p>
    <w:p w14:paraId="5A1F89DD" w14:textId="06F8BC9A" w:rsidR="00C57652" w:rsidRDefault="00C576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A0FF" w14:textId="1407215F" w:rsidR="00C57652" w:rsidRDefault="004C621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взаимосвязан.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605B3" w14:textId="3457CF97" w:rsidR="00000CDC" w:rsidRDefault="00000CDC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выбора:</w:t>
      </w:r>
    </w:p>
    <w:p w14:paraId="2B4C0A0B" w14:textId="68C09AA0" w:rsidR="00000CDC" w:rsidRDefault="00270FA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исходя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читаемость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выбира</w:t>
      </w:r>
      <w:r w:rsidR="00193219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удовлетворяющий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непобедимым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требованиям,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оказаться,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конкретные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 w:rsidR="001932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 w:rsidR="00193219">
        <w:rPr>
          <w:rFonts w:ascii="Times New Roman" w:hAnsi="Times New Roman" w:cs="Times New Roman"/>
          <w:sz w:val="28"/>
          <w:szCs w:val="28"/>
        </w:rPr>
        <w:t>е</w:t>
      </w:r>
      <w:r w:rsidR="006F64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нужные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самим,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разработки;</w:t>
      </w:r>
    </w:p>
    <w:p w14:paraId="76456F68" w14:textId="11FBFE3F" w:rsidR="006F6467" w:rsidRDefault="006F646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подбираем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необходимые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библиотеки,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написанные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Однако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д</w:t>
      </w:r>
      <w:r w:rsidR="00C23E52">
        <w:rPr>
          <w:rFonts w:ascii="Times New Roman" w:hAnsi="Times New Roman" w:cs="Times New Roman"/>
          <w:sz w:val="28"/>
          <w:szCs w:val="28"/>
        </w:rPr>
        <w:t>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вариант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привести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тому,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760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</w:t>
      </w:r>
      <w:r w:rsidR="00C23E52" w:rsidRPr="00193219">
        <w:rPr>
          <w:rFonts w:ascii="Times New Roman" w:hAnsi="Times New Roman" w:cs="Times New Roman"/>
          <w:sz w:val="28"/>
          <w:szCs w:val="28"/>
        </w:rPr>
        <w:t>н</w:t>
      </w:r>
      <w:r w:rsidR="00AF0B5B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язык,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менее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обширным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объемом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библиотек.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реализованный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языке,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оказаться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техническим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ресурсам.</w:t>
      </w:r>
    </w:p>
    <w:p w14:paraId="6986BA97" w14:textId="2890EEB1" w:rsidR="00C23E52" w:rsidRPr="00205B00" w:rsidRDefault="00C23E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комплексный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53210B">
        <w:rPr>
          <w:rFonts w:ascii="Times New Roman" w:hAnsi="Times New Roman" w:cs="Times New Roman"/>
          <w:sz w:val="28"/>
          <w:szCs w:val="28"/>
        </w:rPr>
        <w:t>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языков</w:t>
      </w:r>
      <w:r w:rsidR="00AF0B5B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B5B">
        <w:rPr>
          <w:rFonts w:ascii="Times New Roman" w:hAnsi="Times New Roman" w:cs="Times New Roman"/>
          <w:sz w:val="28"/>
          <w:szCs w:val="28"/>
        </w:rPr>
        <w:t>п</w:t>
      </w:r>
      <w:r w:rsidR="0053210B">
        <w:rPr>
          <w:rFonts w:ascii="Times New Roman" w:hAnsi="Times New Roman" w:cs="Times New Roman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подобрать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оптимальное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сочетания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</w:p>
    <w:p w14:paraId="7EE9BAB1" w14:textId="5792C74A" w:rsidR="00EC16D7" w:rsidRPr="00205B00" w:rsidRDefault="00EC16D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разработки:</w:t>
      </w:r>
    </w:p>
    <w:p w14:paraId="66AD957A" w14:textId="358E0B9A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(желательно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0B2526"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0B2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FCD23E" w14:textId="3A6D2250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объектов(лиц)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1502839E" w14:textId="0B5EA5FE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человеку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05A438B4" w14:textId="34649A5C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допущенного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05ABA086" w14:textId="7C4B3FA8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3173B1C0" w14:textId="249AA9C7" w:rsidR="00E02FA1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8CDDA3C" w14:textId="01AD71EA" w:rsid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++,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6707303F" w14:textId="2B4C07D6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SimpleCV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5FE85823" w14:textId="40320435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02FA1">
        <w:rPr>
          <w:rFonts w:ascii="Times New Roman" w:hAnsi="Times New Roman" w:cs="Times New Roman"/>
          <w:sz w:val="28"/>
          <w:szCs w:val="28"/>
        </w:rPr>
        <w:t>Accord.NET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#.</w:t>
      </w:r>
    </w:p>
    <w:p w14:paraId="093158F7" w14:textId="32833320" w:rsidR="004C621D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</w:t>
      </w:r>
      <w:r w:rsidR="000250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B3557" w14:textId="53293223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++;</w:t>
      </w:r>
    </w:p>
    <w:p w14:paraId="68E52B62" w14:textId="1B3203E1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81C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програм</w:t>
      </w:r>
      <w:r w:rsidR="00AF0B5B" w:rsidRPr="00205B00">
        <w:rPr>
          <w:rFonts w:ascii="Times New Roman" w:hAnsi="Times New Roman" w:cs="Times New Roman"/>
          <w:sz w:val="28"/>
          <w:szCs w:val="28"/>
        </w:rPr>
        <w:t>м</w:t>
      </w:r>
      <w:r w:rsidRPr="00205B00">
        <w:rPr>
          <w:rFonts w:ascii="Times New Roman" w:hAnsi="Times New Roman" w:cs="Times New Roman"/>
          <w:sz w:val="28"/>
          <w:szCs w:val="28"/>
        </w:rPr>
        <w:t>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;</w:t>
      </w:r>
    </w:p>
    <w:p w14:paraId="50C38433" w14:textId="12242C51" w:rsidR="00B02216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libfacedetection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++.</w:t>
      </w:r>
    </w:p>
    <w:p w14:paraId="07E7B7CB" w14:textId="0BB7F95B" w:rsidR="00E6072E" w:rsidRDefault="00581CB2" w:rsidP="00E6072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несложной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FDEE0D9" w14:textId="7A1136DD" w:rsidR="00D03AD3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B4D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выше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учитывая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(см.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6</w:t>
      </w:r>
      <w:r w:rsidRPr="001B4B4D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подойдёт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B4D">
        <w:rPr>
          <w:rFonts w:ascii="Times New Roman" w:hAnsi="Times New Roman" w:cs="Times New Roman"/>
          <w:sz w:val="28"/>
          <w:szCs w:val="28"/>
        </w:rPr>
        <w:t>++.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проблемы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кроссплатформенностью,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именно,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каждый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тип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нужно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отдельно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компилировать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подходит.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перечисленных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общий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4B4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разрабатываться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проект.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выбраны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следующие: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1B4B4D"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B4B4D">
        <w:rPr>
          <w:rFonts w:ascii="Times New Roman" w:hAnsi="Times New Roman" w:cs="Times New Roman"/>
          <w:sz w:val="28"/>
          <w:szCs w:val="28"/>
        </w:rPr>
        <w:t>_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1B4B4D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E6707" w14:textId="1C6CCAB6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595E5C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47377B" w14:textId="0CD8832D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типизация;</w:t>
      </w:r>
    </w:p>
    <w:p w14:paraId="70DBCF93" w14:textId="41CE277E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памятью;</w:t>
      </w:r>
    </w:p>
    <w:p w14:paraId="01CF7EC3" w14:textId="2E49D520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обширная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библиотек;</w:t>
      </w:r>
    </w:p>
    <w:p w14:paraId="70113635" w14:textId="2E94F82B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минималистичный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ядра;</w:t>
      </w:r>
    </w:p>
    <w:p w14:paraId="60E01893" w14:textId="6A64FD65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читаемость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6E6EBD24" w14:textId="7242DFBE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F3D30">
        <w:rPr>
          <w:rFonts w:ascii="Times New Roman" w:hAnsi="Times New Roman" w:cs="Times New Roman"/>
          <w:sz w:val="28"/>
          <w:szCs w:val="28"/>
        </w:rPr>
        <w:t>мультиплатформенность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18F1F8BE" w14:textId="1C4C7912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83C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о-ориентированный;</w:t>
      </w:r>
    </w:p>
    <w:p w14:paraId="08448686" w14:textId="356FA30D" w:rsidR="00F71235" w:rsidRPr="005C5305" w:rsidRDefault="00F7123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20C3BDC6" w14:textId="4FF1E595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9F154B" w14:textId="4EADECD6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BF3D30">
        <w:rPr>
          <w:rFonts w:ascii="Times New Roman" w:hAnsi="Times New Roman" w:cs="Times New Roman"/>
          <w:sz w:val="28"/>
          <w:szCs w:val="28"/>
        </w:rPr>
        <w:t>;</w:t>
      </w:r>
    </w:p>
    <w:p w14:paraId="11D29FD3" w14:textId="2032ACB1" w:rsidR="00BF3D30" w:rsidRPr="005C5305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43816242" w14:textId="77777777" w:rsidR="00F55545" w:rsidRPr="004B247D" w:rsidRDefault="00F5554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A35258" w14:textId="77777777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noProof/>
          <w:lang w:eastAsia="ru-RU"/>
        </w:rPr>
        <w:lastRenderedPageBreak/>
        <w:drawing>
          <wp:inline distT="0" distB="0" distL="0" distR="0" wp14:anchorId="52C49AF4" wp14:editId="5B795BE1">
            <wp:extent cx="5940425" cy="4618215"/>
            <wp:effectExtent l="0" t="0" r="3175" b="0"/>
            <wp:docPr id="2" name="Рисунок 2" descr="https://habrastorage.org/r/w1560/getpro/habr/upload_files/137/8a1/e04/1378a1e0400a9c8d8c1e5d3babf3b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upload_files/137/8a1/e04/1378a1e0400a9c8d8c1e5d3babf3bb3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A953" w14:textId="4DEDB160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теста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перебора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простых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чисел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2C0BAB77" w14:textId="77777777" w:rsidR="00F55545" w:rsidRPr="004B247D" w:rsidRDefault="00F5554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76D9F6E" w14:textId="0A5A5BFB" w:rsidR="00A0404B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OpenCV</w:t>
      </w:r>
      <w:r w:rsidR="00A0404B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компьютерного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зрения,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назначения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6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C42E9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свободно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академических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коммерческих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целях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лицензии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BSD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A0404B" w:rsidRPr="00A0404B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Области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применения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8E721E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включает:</w:t>
      </w:r>
    </w:p>
    <w:p w14:paraId="63530C38" w14:textId="37B9B75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аборы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2D-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3D-функций</w:t>
      </w:r>
    </w:p>
    <w:p w14:paraId="0408BA08" w14:textId="3D23DDB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оценка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одометрии;</w:t>
      </w:r>
    </w:p>
    <w:p w14:paraId="5DD577C8" w14:textId="72E38277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лиц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1611A4E" w14:textId="24F5FEAC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аспознавание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жестов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53B1CB1" w14:textId="751B5C2D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заимодействие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человека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(HCI)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7C8A3E5" w14:textId="0599681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м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обильная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робототехника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74449C1" w14:textId="1EF4C733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онимание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1CE487A" w14:textId="5C495F6F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бнаружение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объекта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11BF6895" w14:textId="1CCF5018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егментация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распознавание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71BE422" w14:textId="14275EA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тереозрение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Stereopsis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восприятие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глубины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2-х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камер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040BDB8D" w14:textId="19184E7A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труктура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(SFM)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5F2529D" w14:textId="59F1D6A6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тслеживание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4C0B0B9" w14:textId="5F915238" w:rsidR="008E721E" w:rsidRPr="008D3F0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ополненная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реальность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A3E9413" w14:textId="2FA33DFA" w:rsidR="00916299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916299" w:rsidRPr="00916299">
        <w:rPr>
          <w:rFonts w:ascii="Times New Roman" w:hAnsi="Times New Roman" w:cs="Times New Roman"/>
          <w:sz w:val="28"/>
          <w:szCs w:val="28"/>
        </w:rPr>
        <w:t>_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4EBD">
        <w:rPr>
          <w:rFonts w:ascii="Times New Roman" w:hAnsi="Times New Roman" w:cs="Times New Roman"/>
          <w:sz w:val="28"/>
          <w:szCs w:val="28"/>
        </w:rPr>
        <w:t>библиотека,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предназначенная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изображениях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7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916299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dlib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CB7AC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созданная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глубокого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обучения</w:t>
      </w:r>
      <w:r w:rsidR="006351FB" w:rsidRPr="00A956A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99.38%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«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Labeled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="00270FA3" w:rsidRP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="00CB7AC2" w:rsidRPr="00E54747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49CC8B2A" w14:textId="6B67715B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изображениях;</w:t>
      </w:r>
    </w:p>
    <w:p w14:paraId="04F8B0B3" w14:textId="7FE4BD41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443B7F64" w14:textId="67965C24" w:rsidR="000E2D56" w:rsidRPr="00AF782A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идент</w:t>
      </w:r>
      <w:r w:rsidR="00A557A6" w:rsidRPr="00205B00">
        <w:rPr>
          <w:rFonts w:ascii="Times New Roman" w:hAnsi="Times New Roman" w:cs="Times New Roman"/>
          <w:sz w:val="28"/>
          <w:szCs w:val="28"/>
        </w:rPr>
        <w:t>и</w:t>
      </w:r>
      <w:r w:rsidRPr="00205B00">
        <w:rPr>
          <w:rFonts w:ascii="Times New Roman" w:hAnsi="Times New Roman" w:cs="Times New Roman"/>
          <w:sz w:val="28"/>
          <w:szCs w:val="28"/>
        </w:rPr>
        <w:t>фика</w:t>
      </w:r>
      <w:r w:rsidR="00A557A6" w:rsidRPr="00205B00">
        <w:rPr>
          <w:rFonts w:ascii="Times New Roman" w:hAnsi="Times New Roman" w:cs="Times New Roman"/>
          <w:sz w:val="28"/>
          <w:szCs w:val="28"/>
        </w:rPr>
        <w:t>ц</w:t>
      </w:r>
      <w:r w:rsidRPr="00205B00">
        <w:rPr>
          <w:rFonts w:ascii="Times New Roman" w:hAnsi="Times New Roman" w:cs="Times New Roman"/>
          <w:sz w:val="28"/>
          <w:szCs w:val="28"/>
        </w:rPr>
        <w:t>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</w:t>
      </w:r>
      <w:r w:rsidR="00DB60BA" w:rsidRPr="00AF782A">
        <w:rPr>
          <w:rFonts w:ascii="Times New Roman" w:hAnsi="Times New Roman" w:cs="Times New Roman"/>
          <w:sz w:val="28"/>
          <w:szCs w:val="28"/>
        </w:rPr>
        <w:t>.</w:t>
      </w:r>
    </w:p>
    <w:p w14:paraId="1C1A19B9" w14:textId="2811228B" w:rsidR="001713D9" w:rsidRPr="00473159" w:rsidRDefault="00191BB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«</w:t>
      </w:r>
      <w:r>
        <w:rPr>
          <w:rFonts w:ascii="Times New Roman" w:hAnsi="Times New Roman" w:cs="Times New Roman"/>
          <w:sz w:val="28"/>
          <w:szCs w:val="28"/>
          <w:lang w:val="en-US"/>
        </w:rPr>
        <w:t>PyZKAccess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73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="00473159">
        <w:rPr>
          <w:rFonts w:ascii="Times New Roman" w:hAnsi="Times New Roman" w:cs="Times New Roman"/>
          <w:sz w:val="28"/>
          <w:szCs w:val="28"/>
        </w:rPr>
        <w:t xml:space="preserve">а для работы с </w:t>
      </w:r>
      <w:r w:rsidR="0047315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473159" w:rsidRPr="00473159">
        <w:rPr>
          <w:rFonts w:ascii="Times New Roman" w:hAnsi="Times New Roman" w:cs="Times New Roman"/>
          <w:sz w:val="28"/>
          <w:szCs w:val="28"/>
        </w:rPr>
        <w:t xml:space="preserve"> </w:t>
      </w:r>
      <w:r w:rsidR="00473159">
        <w:rPr>
          <w:rFonts w:ascii="Times New Roman" w:hAnsi="Times New Roman" w:cs="Times New Roman"/>
          <w:sz w:val="28"/>
          <w:szCs w:val="28"/>
        </w:rPr>
        <w:t xml:space="preserve">сетевого контроллера двери. </w:t>
      </w:r>
    </w:p>
    <w:p w14:paraId="76230F42" w14:textId="77777777" w:rsidR="00191BBB" w:rsidRPr="00CB7AC2" w:rsidRDefault="00191BB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392AA" w14:textId="01FE8F4C" w:rsidR="00D46435" w:rsidRDefault="00641AB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8D2694" w14:textId="0C678BBC" w:rsidR="000E2D56" w:rsidRDefault="00D464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3D86">
        <w:rPr>
          <w:rFonts w:ascii="Times New Roman" w:hAnsi="Times New Roman" w:cs="Times New Roman"/>
          <w:b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072712AB" w14:textId="0103E372" w:rsidR="000E2D56" w:rsidRDefault="000E2D56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1F700" w14:textId="7F504462" w:rsidR="00194F47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метод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ядро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пространства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вместо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одного.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(обычно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называемые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зонами)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точки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зрения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выполняемых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процессов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идентичны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0883C" w14:textId="060B94F7" w:rsidR="00194F47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контейнеризации:</w:t>
      </w:r>
    </w:p>
    <w:p w14:paraId="57F44518" w14:textId="1E0F1660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поэтому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разных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воздействовать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схематично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B05090" w14:textId="3C93C8F6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ресурсны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накладны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эмуляцию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характерны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A61F3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49E48" w14:textId="4F490DE4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1D2B67" w14:textId="77777777" w:rsidR="00CA61F3" w:rsidRDefault="00CA61F3" w:rsidP="00CA61F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06D012" wp14:editId="26691137">
            <wp:extent cx="4286250" cy="3030920"/>
            <wp:effectExtent l="0" t="0" r="0" b="0"/>
            <wp:docPr id="1" name="Рисунок 1" descr="https://upload.wikimedia.org/wikipedia/commons/thumb/1/1a/Docker-on-physical.svg/128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1280px-Docker-on-physica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C695" w14:textId="716F4586" w:rsidR="00CA61F3" w:rsidRDefault="00CA61F3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</w:t>
      </w:r>
    </w:p>
    <w:p w14:paraId="01F2E411" w14:textId="77777777" w:rsidR="00595E5C" w:rsidRDefault="00595E5C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B7D404" w14:textId="434FC23F" w:rsidR="00F81102" w:rsidRPr="00F81102" w:rsidRDefault="008D579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недостатком контейнеризации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A61F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эмулируется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окружение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широкий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спектр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гостевых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 в том, что 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экземпляр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хостинговой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машине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(все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узла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D4247" w14:textId="1E9A6AF3" w:rsidR="00B178B1" w:rsidRDefault="0024440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02504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Docker</w:t>
      </w:r>
      <w:r w:rsidRPr="0024440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tooltip="Контейнеризация" w:history="1">
        <w:r w:rsidR="00B178B1" w:rsidRPr="00205B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контейнеризации</w:t>
        </w:r>
      </w:hyperlink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контейнеризатор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«упаковать</w:t>
      </w:r>
      <w:r w:rsidR="00B178B1" w:rsidRPr="00B178B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всем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Операционное окружение (страница отсутствует)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окружением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зависимостями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развёрнут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любой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-системе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Cgroups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контрольных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B178B1" w:rsidRPr="00B178B1">
          <w:rPr>
            <w:rFonts w:ascii="Times New Roman" w:hAnsi="Times New Roman" w:cs="Times New Roman"/>
            <w:sz w:val="28"/>
            <w:szCs w:val="28"/>
          </w:rPr>
          <w:t>групп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Ядро 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ядре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этими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9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B178B1" w:rsidRPr="00B178B1">
        <w:rPr>
          <w:rFonts w:ascii="Times New Roman" w:hAnsi="Times New Roman" w:cs="Times New Roman"/>
          <w:sz w:val="28"/>
          <w:szCs w:val="28"/>
        </w:rPr>
        <w:t>.</w:t>
      </w:r>
    </w:p>
    <w:p w14:paraId="4DE56B16" w14:textId="2E66D164" w:rsidR="00E728B1" w:rsidRPr="00E728B1" w:rsidRDefault="00E72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</w:t>
      </w:r>
      <w:r w:rsidR="00CA61F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2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E728B1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YAML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одновременно,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масштабировать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остановленные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манипулированием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лем,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Docker-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Compose,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контейнеру.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docker-compose.yml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build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file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command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другое.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B2D0D59" w14:textId="7906A0B5" w:rsidR="00A956A7" w:rsidRPr="005813CA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05B00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205B00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 w:rsidRPr="008E1E8A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205B00" w:rsidRPr="00205B00">
        <w:rPr>
          <w:rFonts w:ascii="Times New Roman" w:hAnsi="Times New Roman" w:cs="Times New Roman"/>
          <w:sz w:val="28"/>
          <w:szCs w:val="28"/>
        </w:rPr>
        <w:t>Package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Installer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for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Python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EF4D5C">
        <w:rPr>
          <w:rFonts w:ascii="Times New Roman" w:hAnsi="Times New Roman" w:cs="Times New Roman"/>
          <w:sz w:val="28"/>
          <w:szCs w:val="28"/>
        </w:rPr>
        <w:t>)</w:t>
      </w:r>
      <w:r w:rsidR="005813C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осуществляющий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поиска,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библиотек.</w:t>
      </w:r>
    </w:p>
    <w:p w14:paraId="5469C05A" w14:textId="1077DF0C" w:rsidR="005813CA" w:rsidRPr="00595E5C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20.04.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Debian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E8A">
        <w:rPr>
          <w:rFonts w:ascii="Times New Roman" w:hAnsi="Times New Roman" w:cs="Times New Roman"/>
          <w:sz w:val="28"/>
          <w:szCs w:val="28"/>
        </w:rPr>
        <w:t>риентирована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простоту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включает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широко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распространённое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утилиты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sudo</w:t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8E1E8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которая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пользователям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администраторские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задачи,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запуская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потенциально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опасную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сессию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суперпользователя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5813CA" w:rsidRPr="005813CA">
        <w:rPr>
          <w:rFonts w:ascii="Times New Roman" w:hAnsi="Times New Roman" w:cs="Times New Roman"/>
          <w:sz w:val="28"/>
          <w:szCs w:val="28"/>
        </w:rPr>
        <w:t>1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«</w:t>
      </w:r>
      <w:r w:rsidR="0058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5813CA">
        <w:rPr>
          <w:rFonts w:ascii="Times New Roman" w:hAnsi="Times New Roman" w:cs="Times New Roman"/>
          <w:sz w:val="28"/>
          <w:szCs w:val="28"/>
        </w:rPr>
        <w:t>»</w:t>
      </w:r>
      <w:r w:rsidR="005813CA" w:rsidRPr="00595E5C">
        <w:rPr>
          <w:rFonts w:ascii="Times New Roman" w:hAnsi="Times New Roman" w:cs="Times New Roman"/>
          <w:sz w:val="28"/>
          <w:szCs w:val="28"/>
        </w:rPr>
        <w:t>:</w:t>
      </w:r>
    </w:p>
    <w:p w14:paraId="0D2871E1" w14:textId="65FAB2AE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E5C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244B73D9" w14:textId="0E05D8B5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эксплуатации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25400D0" w14:textId="2125E8EF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требования;</w:t>
      </w:r>
    </w:p>
    <w:p w14:paraId="43689144" w14:textId="29B63F10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разработчиков;</w:t>
      </w:r>
    </w:p>
    <w:p w14:paraId="44E18F74" w14:textId="34BE5842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распространения.</w:t>
      </w:r>
    </w:p>
    <w:p w14:paraId="1DD7E5BE" w14:textId="1EFB779A" w:rsidR="00643F7F" w:rsidRDefault="00EF20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</w:t>
      </w:r>
      <w:r w:rsidR="0009545D">
        <w:rPr>
          <w:rFonts w:ascii="Times New Roman" w:hAnsi="Times New Roman" w:cs="Times New Roman"/>
          <w:sz w:val="28"/>
          <w:szCs w:val="28"/>
        </w:rPr>
        <w:t>телей,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лицевой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метрики,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545D" w:rsidRPr="0009545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Система управления реляционными базами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система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реляционными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базами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с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6" w:tooltip="Бесплатное программное обеспечение с открытым исходным кодом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открытым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исходным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кодом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(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СУБД)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упором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tooltip="Расширяемост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на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расширяемость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соответствие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SQL.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Обработка транзакции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транзакции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свойствами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hyperlink r:id="rId19" w:tooltip="ACID (информатика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Atomity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Consistency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Isolation</w:t>
        </w:r>
        <w:r w:rsidR="009E4771">
          <w:rPr>
            <w:rFonts w:ascii="Times New Roman" w:hAnsi="Times New Roman" w:cs="Times New Roman"/>
            <w:sz w:val="28"/>
            <w:szCs w:val="28"/>
          </w:rPr>
          <w:t>»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,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E4771">
          <w:rPr>
            <w:rFonts w:ascii="Times New Roman" w:hAnsi="Times New Roman" w:cs="Times New Roman"/>
            <w:sz w:val="28"/>
            <w:szCs w:val="28"/>
          </w:rPr>
          <w:t>«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Durability</w:t>
        </w:r>
      </w:hyperlink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643F7F">
        <w:rPr>
          <w:rFonts w:ascii="Times New Roman" w:hAnsi="Times New Roman" w:cs="Times New Roman"/>
          <w:sz w:val="28"/>
          <w:szCs w:val="28"/>
        </w:rPr>
        <w:t>ACID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43F7F">
        <w:rPr>
          <w:rFonts w:ascii="Times New Roman" w:hAnsi="Times New Roman" w:cs="Times New Roman"/>
          <w:sz w:val="28"/>
          <w:szCs w:val="28"/>
        </w:rPr>
        <w:t>),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автоматически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</w:t>
      </w:r>
      <w:r w:rsidR="00643F7F" w:rsidRPr="00643F7F">
        <w:rPr>
          <w:rFonts w:ascii="Times New Roman" w:hAnsi="Times New Roman" w:cs="Times New Roman"/>
          <w:sz w:val="28"/>
          <w:szCs w:val="28"/>
        </w:rPr>
        <w:t>бновляемыми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Просмотр (SQL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Материализованное представление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материализованными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Триггер базы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триггерами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Иностранный ключ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внешними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ключами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Хранимая процедура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хранимыми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процедурами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>
        <w:rPr>
          <w:rFonts w:ascii="Times New Roman" w:hAnsi="Times New Roman" w:cs="Times New Roman"/>
          <w:sz w:val="28"/>
          <w:szCs w:val="28"/>
        </w:rPr>
        <w:t>12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предназначен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нагрузок,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машин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Хранилище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хранилищ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Веб-сервисы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веб-служб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множеством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Параллельный пользовател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одновременных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пользователей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быстрой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скоростью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таблиц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тестов.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сравнения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2258" w:rsidRPr="00D32258">
        <w:rPr>
          <w:rFonts w:ascii="Times New Roman" w:hAnsi="Times New Roman" w:cs="Times New Roman"/>
          <w:sz w:val="28"/>
          <w:szCs w:val="28"/>
        </w:rPr>
        <w:t>.</w:t>
      </w:r>
    </w:p>
    <w:p w14:paraId="0CB39285" w14:textId="33B05CF3" w:rsidR="00CA61F3" w:rsidRPr="00AB1E7B" w:rsidRDefault="00CA61F3" w:rsidP="00CA61F3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3,46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небольшом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lastRenderedPageBreak/>
        <w:t>строк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отрывается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незначительно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(в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районе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процентов),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D32258">
        <w:rPr>
          <w:rFonts w:ascii="Times New Roman" w:hAnsi="Times New Roman" w:cs="Times New Roman"/>
          <w:sz w:val="28"/>
          <w:szCs w:val="28"/>
        </w:rPr>
        <w:t>преимущество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становится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очевидным.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достижении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максимального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объединения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2.8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выше.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оказалась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1,66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595E5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 w:rsidRPr="009E4771">
        <w:rPr>
          <w:rFonts w:ascii="Times New Roman" w:hAnsi="Times New Roman" w:cs="Times New Roman"/>
          <w:sz w:val="28"/>
          <w:szCs w:val="28"/>
        </w:rPr>
        <w:t>[13]</w:t>
      </w:r>
      <w:r w:rsidRPr="00D32258">
        <w:rPr>
          <w:rFonts w:ascii="Times New Roman" w:hAnsi="Times New Roman" w:cs="Times New Roman"/>
          <w:sz w:val="28"/>
          <w:szCs w:val="28"/>
        </w:rPr>
        <w:t>.</w:t>
      </w:r>
    </w:p>
    <w:p w14:paraId="77EEBBDF" w14:textId="1A2152A3" w:rsidR="00D32258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получения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информации(кадров)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прикладным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предназначенным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пакетирования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мультимедийных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транспортных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(таких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интерактивные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</w:t>
      </w:r>
      <w:r w:rsidR="004218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подходящему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транспортному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системах,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(мультимедийным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содержимым,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медиасодержимым),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позволяющий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удалённо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управлять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предоставляя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(старт),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(пауза)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(стоп)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вещания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(проигрывания)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файлам,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расположенным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D0C90" w14:textId="77777777" w:rsidR="00C70DAF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5BF434" w14:textId="58DFCCDC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394E9" wp14:editId="337CE166">
            <wp:extent cx="4933950" cy="2953060"/>
            <wp:effectExtent l="0" t="0" r="0" b="0"/>
            <wp:docPr id="7" name="Рисунок 7" descr="Mysql vs postgresq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vs postgresql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6" cy="29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06B7" w14:textId="02676EBD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A40C9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таблицу.</w:t>
      </w:r>
    </w:p>
    <w:p w14:paraId="79CAD42E" w14:textId="77777777" w:rsidR="00D32258" w:rsidRPr="00D32258" w:rsidRDefault="00D32258" w:rsidP="00C8489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2BFD2" w14:textId="1E76F868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2391F2" wp14:editId="22BF42EB">
            <wp:extent cx="4922444" cy="3381375"/>
            <wp:effectExtent l="0" t="0" r="0" b="0"/>
            <wp:docPr id="9" name="Рисунок 9" descr="Mysql vs postgre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vs postgresql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61" cy="3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68C0" w14:textId="45DE6029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9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18CD">
        <w:rPr>
          <w:rFonts w:ascii="Times New Roman" w:hAnsi="Times New Roman" w:cs="Times New Roman"/>
          <w:sz w:val="28"/>
          <w:szCs w:val="28"/>
        </w:rPr>
        <w:t>Г</w:t>
      </w:r>
      <w:r w:rsidR="00D32258">
        <w:rPr>
          <w:rFonts w:ascii="Times New Roman" w:hAnsi="Times New Roman" w:cs="Times New Roman"/>
          <w:sz w:val="28"/>
          <w:szCs w:val="28"/>
        </w:rPr>
        <w:t>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</w:p>
    <w:p w14:paraId="496707A5" w14:textId="7DA6E023" w:rsidR="003F4C37" w:rsidRDefault="00494AAD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4C37">
        <w:rPr>
          <w:rFonts w:ascii="Times New Roman" w:hAnsi="Times New Roman" w:cs="Times New Roman"/>
          <w:sz w:val="28"/>
          <w:szCs w:val="28"/>
        </w:rPr>
        <w:t>В</w:t>
      </w:r>
      <w:r w:rsidR="00A21EE9" w:rsidRPr="003F4C37">
        <w:rPr>
          <w:rFonts w:ascii="Times New Roman" w:hAnsi="Times New Roman" w:cs="Times New Roman"/>
          <w:sz w:val="28"/>
          <w:szCs w:val="28"/>
        </w:rPr>
        <w:t>е</w:t>
      </w:r>
      <w:r w:rsidRPr="003F4C37">
        <w:rPr>
          <w:rFonts w:ascii="Times New Roman" w:hAnsi="Times New Roman" w:cs="Times New Roman"/>
          <w:sz w:val="28"/>
          <w:szCs w:val="28"/>
        </w:rPr>
        <w:t>б-интерфейс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разрабатывался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с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помощью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3F4C37">
        <w:rPr>
          <w:rFonts w:ascii="Times New Roman" w:hAnsi="Times New Roman" w:cs="Times New Roman"/>
          <w:sz w:val="28"/>
          <w:szCs w:val="28"/>
        </w:rPr>
        <w:t>«</w:t>
      </w:r>
      <w:r w:rsidR="003F4C37" w:rsidRPr="003F4C37">
        <w:rPr>
          <w:rFonts w:ascii="Times New Roman" w:hAnsi="Times New Roman" w:cs="Times New Roman"/>
          <w:sz w:val="28"/>
          <w:szCs w:val="28"/>
        </w:rPr>
        <w:t>FastAPI»,</w:t>
      </w:r>
      <w:r w:rsidR="003F4C37">
        <w:rPr>
          <w:rFonts w:ascii="Times New Roman" w:hAnsi="Times New Roman" w:cs="Times New Roman"/>
          <w:sz w:val="28"/>
          <w:szCs w:val="28"/>
        </w:rPr>
        <w:t xml:space="preserve"> предназначенный </w:t>
      </w:r>
      <w:r w:rsidR="003F4C37" w:rsidRPr="003F4C37">
        <w:rPr>
          <w:rFonts w:ascii="Times New Roman" w:hAnsi="Times New Roman" w:cs="Times New Roman"/>
          <w:sz w:val="28"/>
          <w:szCs w:val="28"/>
        </w:rPr>
        <w:t>для создания RESTful API.</w:t>
      </w:r>
      <w:r w:rsidR="003F4C37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14:paraId="19F0756A" w14:textId="022CBA43" w:rsidR="003F4C37" w:rsidRPr="006E0880" w:rsidRDefault="003F4C37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генерация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6E0880">
        <w:rPr>
          <w:rFonts w:ascii="Times New Roman" w:hAnsi="Times New Roman" w:cs="Times New Roman"/>
          <w:sz w:val="28"/>
          <w:szCs w:val="28"/>
        </w:rPr>
        <w:t>;</w:t>
      </w:r>
    </w:p>
    <w:p w14:paraId="08F24315" w14:textId="578F35C5" w:rsidR="003F4C37" w:rsidRDefault="003F4C37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полная поддержка асинхронного программирования;</w:t>
      </w:r>
    </w:p>
    <w:p w14:paraId="2C0EA9D9" w14:textId="4EEDDFA8" w:rsidR="003F4C37" w:rsidRDefault="003F4C37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валидация данных</w:t>
      </w:r>
      <w:r w:rsidR="0080486C">
        <w:rPr>
          <w:rFonts w:ascii="Times New Roman" w:hAnsi="Times New Roman" w:cs="Times New Roman"/>
          <w:sz w:val="28"/>
          <w:szCs w:val="28"/>
        </w:rPr>
        <w:t>;</w:t>
      </w:r>
    </w:p>
    <w:p w14:paraId="16AA1D0E" w14:textId="12BFB174" w:rsidR="0080486C" w:rsidRDefault="0080486C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производительность;</w:t>
      </w:r>
    </w:p>
    <w:p w14:paraId="5F076A1C" w14:textId="0B9AF266" w:rsidR="0080486C" w:rsidRPr="003F4C37" w:rsidRDefault="0080486C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использования.</w:t>
      </w:r>
    </w:p>
    <w:p w14:paraId="01032917" w14:textId="73DBA720" w:rsidR="00E25F1E" w:rsidRDefault="00E25F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отвечать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>
        <w:rPr>
          <w:rFonts w:ascii="Times New Roman" w:hAnsi="Times New Roman" w:cs="Times New Roman"/>
          <w:sz w:val="28"/>
          <w:szCs w:val="28"/>
        </w:rPr>
        <w:t>сочетание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</w:t>
      </w:r>
      <w:r w:rsid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гипертекстовой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разметки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 w:rsidRPr="006F27A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к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аскадны</w:t>
      </w:r>
      <w:r w:rsid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х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таблиц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стилей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7F6A1A" w:rsidRPr="006F27AA">
        <w:rPr>
          <w:rFonts w:ascii="Times New Roman" w:hAnsi="Times New Roman" w:cs="Times New Roman"/>
          <w:sz w:val="28"/>
          <w:szCs w:val="28"/>
        </w:rPr>
        <w:t>.</w:t>
      </w:r>
    </w:p>
    <w:p w14:paraId="76A04702" w14:textId="4B78C386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сочетания:</w:t>
      </w:r>
    </w:p>
    <w:p w14:paraId="14563F35" w14:textId="60B9F112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6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057C" w14:textId="5B28204E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7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0AB1A" w14:textId="3C48759B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веб-браузера;</w:t>
      </w:r>
    </w:p>
    <w:p w14:paraId="7A8CCC8F" w14:textId="51A489A8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52B15">
        <w:rPr>
          <w:rFonts w:ascii="Times New Roman" w:hAnsi="Times New Roman" w:cs="Times New Roman"/>
          <w:sz w:val="28"/>
          <w:szCs w:val="28"/>
        </w:rPr>
        <w:t>;</w:t>
      </w:r>
    </w:p>
    <w:p w14:paraId="2B809DAE" w14:textId="2A92C5DF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стабильность;</w:t>
      </w:r>
    </w:p>
    <w:p w14:paraId="5B6B51CC" w14:textId="4751AD32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кэширование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14:paraId="08463C95" w14:textId="1B17B6F1" w:rsidR="004C0B8C" w:rsidRDefault="00D52B15" w:rsidP="00D52B15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75F5B20D" w14:textId="14CEC316" w:rsidR="004C0B8C" w:rsidRPr="004C0B8C" w:rsidRDefault="00D814C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43A46">
        <w:rPr>
          <w:rFonts w:ascii="Times New Roman" w:hAnsi="Times New Roman" w:cs="Times New Roman"/>
          <w:color w:val="202122"/>
          <w:sz w:val="28"/>
          <w:szCs w:val="28"/>
        </w:rPr>
        <w:lastRenderedPageBreak/>
        <w:t>Фреймворк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F4C37" w:rsidRPr="00243A46">
        <w:rPr>
          <w:rFonts w:ascii="Times New Roman" w:hAnsi="Times New Roman" w:cs="Times New Roman"/>
          <w:color w:val="202122"/>
          <w:sz w:val="28"/>
          <w:szCs w:val="28"/>
          <w:lang w:val="en-US"/>
        </w:rPr>
        <w:t>FastAPI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базой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исполь</w:t>
      </w:r>
      <w:r w:rsidR="00F320B2" w:rsidRPr="00243A46">
        <w:rPr>
          <w:rFonts w:ascii="Times New Roman" w:hAnsi="Times New Roman" w:cs="Times New Roman"/>
          <w:color w:val="202122"/>
          <w:sz w:val="28"/>
          <w:szCs w:val="28"/>
        </w:rPr>
        <w:t>з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ует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43A46">
        <w:rPr>
          <w:rFonts w:ascii="Times New Roman" w:hAnsi="Times New Roman" w:cs="Times New Roman"/>
          <w:color w:val="202122"/>
          <w:sz w:val="28"/>
          <w:szCs w:val="28"/>
        </w:rPr>
        <w:t>программу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  <w:lang w:val="en-US"/>
        </w:rPr>
        <w:t>Redis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резидентная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управления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базами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(размещает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памяти)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класса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NoSQL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открытым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исходным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кодом,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работающая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структурами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типа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«ключ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значение».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кэшей,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брокеров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сообщений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F0993" w:rsidRPr="00243A46">
        <w:rPr>
          <w:rFonts w:ascii="Times New Roman" w:hAnsi="Times New Roman" w:cs="Times New Roman"/>
          <w:color w:val="202122"/>
          <w:sz w:val="28"/>
          <w:szCs w:val="28"/>
        </w:rPr>
        <w:t>[18]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33B8D50A" w14:textId="655B19EA" w:rsidR="0029630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стабильности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целостной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запросами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C0103A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почтовый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прокси-сервер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работающий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-подобных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операционных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(тестировалась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сборка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FreeBSD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OpenBSD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AIX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HP-UX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</w:p>
    <w:p w14:paraId="09507499" w14:textId="3FE11A1F" w:rsidR="004C0B8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9630C">
        <w:rPr>
          <w:rFonts w:ascii="Times New Roman" w:hAnsi="Times New Roman" w:cs="Times New Roman"/>
          <w:color w:val="202122"/>
          <w:sz w:val="28"/>
          <w:szCs w:val="28"/>
        </w:rPr>
        <w:t>Основные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использовании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сервера:</w:t>
      </w:r>
    </w:p>
    <w:p w14:paraId="128FCAA2" w14:textId="2B4C3452" w:rsidR="004C0B8C" w:rsidRPr="0029630C" w:rsidRDefault="00AE05C3" w:rsidP="0029630C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29630C"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обслуживание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неизменяемых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запросов,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индексных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автоматическое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списка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кэш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дескрипторов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открытых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файлов;</w:t>
      </w:r>
    </w:p>
    <w:p w14:paraId="48FE9BA0" w14:textId="4E084D44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проксирование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без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кэширования,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5214FEBE" w14:textId="39F6D978" w:rsidR="004C0B8C" w:rsidRP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кеширования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проксировании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</w:t>
      </w:r>
      <w:r w:rsidR="004C0B8C" w:rsidRPr="004C0B8C">
        <w:rPr>
          <w:color w:val="202122"/>
          <w:sz w:val="28"/>
          <w:szCs w:val="28"/>
        </w:rPr>
        <w:t>;</w:t>
      </w:r>
    </w:p>
    <w:p w14:paraId="311D885E" w14:textId="4AD9260A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акселерированная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memcached-серверов,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4631DFE1" w14:textId="1105AF69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модульность,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фильтры,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том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числе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сжатие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(gzip),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byte-ranges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(докачка),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chunked-ответы,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HTTP-аутентификация,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</w:t>
      </w:r>
      <w:r>
        <w:rPr>
          <w:color w:val="202122"/>
          <w:sz w:val="28"/>
          <w:szCs w:val="28"/>
        </w:rPr>
        <w:t>;</w:t>
      </w:r>
    </w:p>
    <w:p w14:paraId="1A3BFCA5" w14:textId="54EECD6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несколько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подзапросов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одной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странице,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обрабатываемых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через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FastCGI,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выполняются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параллельно</w:t>
      </w:r>
      <w:r w:rsidR="006E4E91">
        <w:rPr>
          <w:color w:val="202122"/>
          <w:sz w:val="28"/>
          <w:szCs w:val="28"/>
        </w:rPr>
        <w:t>;</w:t>
      </w:r>
    </w:p>
    <w:p w14:paraId="2C95494C" w14:textId="37621DF3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SSL</w:t>
      </w:r>
      <w:r>
        <w:rPr>
          <w:color w:val="202122"/>
          <w:sz w:val="28"/>
          <w:szCs w:val="28"/>
        </w:rPr>
        <w:t>;</w:t>
      </w:r>
    </w:p>
    <w:p w14:paraId="4A4A5DF8" w14:textId="6A6FD3C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PSGI,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WSGI</w:t>
      </w:r>
      <w:r>
        <w:rPr>
          <w:color w:val="202122"/>
          <w:sz w:val="28"/>
          <w:szCs w:val="28"/>
        </w:rPr>
        <w:t>;</w:t>
      </w:r>
    </w:p>
    <w:p w14:paraId="6E9906F9" w14:textId="6AB9B03F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экспериментальная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встроенного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Perl</w:t>
      </w:r>
      <w:r>
        <w:rPr>
          <w:color w:val="202122"/>
          <w:sz w:val="28"/>
          <w:szCs w:val="28"/>
        </w:rPr>
        <w:t>.</w:t>
      </w:r>
    </w:p>
    <w:p w14:paraId="0BBC738E" w14:textId="2A28E3B9" w:rsidR="00AE05C3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веб-сервере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«</w:t>
      </w:r>
      <w:r w:rsidR="00D814CE" w:rsidRPr="004C0B8C">
        <w:rPr>
          <w:color w:val="202122"/>
          <w:sz w:val="28"/>
          <w:szCs w:val="28"/>
        </w:rPr>
        <w:t>Nginx</w:t>
      </w:r>
      <w:r w:rsidR="00D814CE">
        <w:rPr>
          <w:color w:val="202122"/>
          <w:sz w:val="28"/>
          <w:szCs w:val="28"/>
        </w:rPr>
        <w:t>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обслуживают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одновременно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множество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соединений,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мультиплексируя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их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вызовами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операционной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системы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select,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epoll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(Linux)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kqueue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(FreeBSD).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выполняют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цикл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обработки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событий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дескрипторов.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Полученные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разбираются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помощью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конечного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автомата.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Разобранный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запрос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обрабатывается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модулей,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задаваемой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конфигурацией.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Ответ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формируется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буферах,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хранят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памяти,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указывают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отрезок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файла.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объединяются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определяющие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последовательность,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будут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переданы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клиенту.</w:t>
      </w:r>
      <w:r w:rsidR="00270FA3">
        <w:rPr>
          <w:color w:val="202122"/>
          <w:sz w:val="28"/>
          <w:szCs w:val="28"/>
        </w:rPr>
        <w:t xml:space="preserve"> </w:t>
      </w:r>
    </w:p>
    <w:p w14:paraId="5E557E13" w14:textId="77777777" w:rsidR="00CF3F6B" w:rsidRDefault="006E4E91" w:rsidP="00CF3F6B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lastRenderedPageBreak/>
        <w:t>Все</w:t>
      </w:r>
      <w:r w:rsidR="00270FA3">
        <w:rPr>
          <w:color w:val="202122"/>
          <w:sz w:val="28"/>
          <w:szCs w:val="28"/>
        </w:rPr>
        <w:t xml:space="preserve"> </w:t>
      </w:r>
      <w:r w:rsidR="004C4C3E">
        <w:rPr>
          <w:color w:val="202122"/>
          <w:sz w:val="28"/>
          <w:szCs w:val="28"/>
        </w:rPr>
        <w:t>вышеописанные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особенности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позволяют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создавать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относительно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несложные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сайты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="00CC6BD2">
        <w:rPr>
          <w:color w:val="202122"/>
          <w:sz w:val="28"/>
          <w:szCs w:val="28"/>
        </w:rPr>
        <w:t>языке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Python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изучая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php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другие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языки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программирования,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заточенные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под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backend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разделов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в</w:t>
      </w:r>
      <w:r w:rsidR="00A21EE9">
        <w:rPr>
          <w:color w:val="202122"/>
          <w:sz w:val="28"/>
          <w:szCs w:val="28"/>
        </w:rPr>
        <w:t>е</w:t>
      </w:r>
      <w:r>
        <w:rPr>
          <w:color w:val="202122"/>
          <w:sz w:val="28"/>
          <w:szCs w:val="28"/>
        </w:rPr>
        <w:t>б-приложений.</w:t>
      </w:r>
    </w:p>
    <w:p w14:paraId="510C8B08" w14:textId="77777777" w:rsidR="00CF3F6B" w:rsidRDefault="006B28B0" w:rsidP="00CF3F6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166B3B">
        <w:rPr>
          <w:sz w:val="28"/>
          <w:szCs w:val="28"/>
          <w:highlight w:val="green"/>
        </w:rPr>
        <w:t>Исходя из структурной и функциональной схем список оборудования будет состоять из следующего оборудования:</w:t>
      </w:r>
    </w:p>
    <w:p w14:paraId="02C708C2" w14:textId="78D2FBA3" w:rsidR="006B28B0" w:rsidRDefault="006B28B0" w:rsidP="00CF3F6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- 56 камер;</w:t>
      </w:r>
    </w:p>
    <w:p w14:paraId="6DAC2C5B" w14:textId="4E43EF51" w:rsidR="006B28B0" w:rsidRDefault="006B28B0" w:rsidP="00CF3F6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08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однотипных коммутаторов для объединения камер на каждом этаже;</w:t>
      </w:r>
    </w:p>
    <w:p w14:paraId="1F40E702" w14:textId="5943AB8B" w:rsidR="006E0880" w:rsidRPr="006E0880" w:rsidRDefault="006E088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- 28 сетевых контроллеров дверей;</w:t>
      </w:r>
    </w:p>
    <w:p w14:paraId="36C4E95F" w14:textId="2BFEDD5B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сервер базы данных и веб-интерфейса;</w:t>
      </w:r>
    </w:p>
    <w:p w14:paraId="6B7EA3A7" w14:textId="752AF914" w:rsidR="006B28B0" w:rsidRDefault="006B28B0" w:rsidP="00CF3F6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 сервер обработчика.</w:t>
      </w:r>
    </w:p>
    <w:p w14:paraId="770F2045" w14:textId="5818D1E6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условиям:</w:t>
      </w:r>
    </w:p>
    <w:p w14:paraId="4E11C072" w14:textId="0CC19A52" w:rsidR="00D52B15" w:rsidRPr="00AF0993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="00AF0993" w:rsidRPr="00AF0993">
        <w:rPr>
          <w:rFonts w:ascii="Times New Roman" w:hAnsi="Times New Roman" w:cs="Times New Roman"/>
          <w:sz w:val="28"/>
          <w:szCs w:val="28"/>
        </w:rPr>
        <w:t>;</w:t>
      </w:r>
    </w:p>
    <w:p w14:paraId="6240A221" w14:textId="65A26F09" w:rsidR="00D52B15" w:rsidRDefault="00D52B15" w:rsidP="00D52B1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480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пикселей;</w:t>
      </w:r>
    </w:p>
    <w:p w14:paraId="2F68CB01" w14:textId="1B34AEB4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регулировки;</w:t>
      </w:r>
    </w:p>
    <w:p w14:paraId="144C2B1B" w14:textId="3391124D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камеры;</w:t>
      </w:r>
    </w:p>
    <w:p w14:paraId="315C81FA" w14:textId="4D07F428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здания;</w:t>
      </w:r>
    </w:p>
    <w:p w14:paraId="0BE15F92" w14:textId="79A04AB0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высоко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уровня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беспроводным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интерфейсом;</w:t>
      </w:r>
    </w:p>
    <w:p w14:paraId="6C046710" w14:textId="14DBA5F9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монтажа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сотрудников;</w:t>
      </w:r>
    </w:p>
    <w:p w14:paraId="226EC70D" w14:textId="72F7F7FC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ИК-подсветки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освещения;</w:t>
      </w:r>
    </w:p>
    <w:p w14:paraId="0037386E" w14:textId="7F423878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«Н.264»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05956E34" w14:textId="7A10FE73" w:rsidR="007B5DA4" w:rsidRPr="006B28B0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Pr="006B28B0">
        <w:rPr>
          <w:rFonts w:ascii="Times New Roman" w:hAnsi="Times New Roman" w:cs="Times New Roman"/>
          <w:sz w:val="28"/>
          <w:szCs w:val="28"/>
        </w:rPr>
        <w:t>Hikvision</w:t>
      </w:r>
      <w:r w:rsidR="00270FA3" w:rsidRPr="006B28B0">
        <w:rPr>
          <w:rFonts w:ascii="Times New Roman" w:hAnsi="Times New Roman" w:cs="Times New Roman"/>
          <w:sz w:val="28"/>
          <w:szCs w:val="28"/>
        </w:rPr>
        <w:t xml:space="preserve"> </w:t>
      </w:r>
      <w:r w:rsidRPr="006B28B0">
        <w:rPr>
          <w:rFonts w:ascii="Times New Roman" w:hAnsi="Times New Roman" w:cs="Times New Roman"/>
          <w:sz w:val="28"/>
          <w:szCs w:val="28"/>
        </w:rPr>
        <w:t>DS-2CD2046G2-IU/SL(C)</w:t>
      </w:r>
      <w:r w:rsidR="00292C66" w:rsidRPr="006B28B0">
        <w:rPr>
          <w:rFonts w:ascii="Times New Roman" w:hAnsi="Times New Roman" w:cs="Times New Roman"/>
          <w:sz w:val="28"/>
          <w:szCs w:val="28"/>
        </w:rPr>
        <w:t>»</w:t>
      </w:r>
      <w:r w:rsidRPr="006B28B0">
        <w:rPr>
          <w:rFonts w:ascii="Times New Roman" w:hAnsi="Times New Roman" w:cs="Times New Roman"/>
          <w:sz w:val="28"/>
          <w:szCs w:val="28"/>
        </w:rPr>
        <w:t>.</w:t>
      </w:r>
    </w:p>
    <w:p w14:paraId="2E420048" w14:textId="77BFCACD" w:rsidR="00FB1513" w:rsidRDefault="006B28B0" w:rsidP="005D5431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 xml:space="preserve">Коммутаторы, необходимые для объединения камер на каждом этаже </w:t>
      </w:r>
      <w:r w:rsidR="006E0880">
        <w:rPr>
          <w:rFonts w:ascii="Times New Roman" w:hAnsi="Times New Roman" w:cs="Times New Roman"/>
          <w:sz w:val="28"/>
          <w:szCs w:val="28"/>
        </w:rPr>
        <w:t xml:space="preserve">и объединения сетевых контроллеров дверей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должны быть однотипными, </w:t>
      </w:r>
      <w:r w:rsidR="00C74B24" w:rsidRPr="005D5431">
        <w:rPr>
          <w:rFonts w:ascii="Times New Roman" w:hAnsi="Times New Roman" w:cs="Times New Roman"/>
          <w:sz w:val="28"/>
          <w:szCs w:val="28"/>
        </w:rPr>
        <w:t>должен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настраиваемым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либо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управляемы</w:t>
      </w:r>
      <w:r w:rsidR="00C74B24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для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настройки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работающих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портов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Pr="005D5431">
        <w:rPr>
          <w:rFonts w:ascii="Times New Roman" w:hAnsi="Times New Roman" w:cs="Times New Roman"/>
          <w:sz w:val="28"/>
          <w:szCs w:val="28"/>
        </w:rPr>
        <w:t xml:space="preserve">, иметь количество </w:t>
      </w:r>
      <w:r w:rsidR="007B5DA4" w:rsidRPr="005D5431">
        <w:rPr>
          <w:rFonts w:ascii="Times New Roman" w:hAnsi="Times New Roman" w:cs="Times New Roman"/>
          <w:sz w:val="28"/>
          <w:szCs w:val="28"/>
        </w:rPr>
        <w:t>портов более</w:t>
      </w:r>
      <w:r w:rsidRPr="005D5431">
        <w:rPr>
          <w:rFonts w:ascii="Times New Roman" w:hAnsi="Times New Roman" w:cs="Times New Roman"/>
          <w:sz w:val="28"/>
          <w:szCs w:val="28"/>
        </w:rPr>
        <w:t xml:space="preserve"> 22. 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выбрана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модель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r w:rsidR="007B5DA4" w:rsidRPr="005D5431">
        <w:rPr>
          <w:rFonts w:ascii="Times New Roman" w:hAnsi="Times New Roman" w:cs="Times New Roman"/>
          <w:sz w:val="28"/>
          <w:szCs w:val="28"/>
        </w:rPr>
        <w:t>Utepo UTP-7224E-POE-L2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37E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13D41BA7" w14:textId="3DCA9433" w:rsidR="006E0880" w:rsidRPr="006E0880" w:rsidRDefault="006E0880" w:rsidP="005D5431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Сетевые контроллеры дверей должны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6E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и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 xml:space="preserve">, для управления извне, а также возможность подключения и контроля одного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электромеханического замка и датчика положения двери. Исходя из требований выбрана модель – «</w:t>
      </w:r>
      <w:r>
        <w:rPr>
          <w:rFonts w:ascii="Times New Roman" w:hAnsi="Times New Roman" w:cs="Times New Roman"/>
          <w:sz w:val="28"/>
          <w:szCs w:val="28"/>
          <w:lang w:val="en-US"/>
        </w:rPr>
        <w:t>ZKTeco</w:t>
      </w:r>
      <w:r w:rsidRPr="006E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0880">
        <w:rPr>
          <w:rFonts w:ascii="Times New Roman" w:hAnsi="Times New Roman" w:cs="Times New Roman"/>
          <w:sz w:val="28"/>
          <w:szCs w:val="28"/>
        </w:rPr>
        <w:t>3-100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E579B5" w14:textId="2D231B79" w:rsidR="00191155" w:rsidRPr="005D5431" w:rsidRDefault="007B5DA4" w:rsidP="005D5431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>Коммутатор, необходимый для объединения серверов системы</w:t>
      </w:r>
      <w:r w:rsidR="0020537E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должен обладать схожии требования, как и вышеописанные, кроме количества портов. Так же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необходимо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было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возможности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поддержки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портами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одновременно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«WAN»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«LAN»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типов,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исключить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человеческий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фактор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при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монтаже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системы.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был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выбран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маршрутизатор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r w:rsidR="005D5431" w:rsidRPr="005D5431">
        <w:rPr>
          <w:rFonts w:ascii="Times New Roman" w:hAnsi="Times New Roman" w:cs="Times New Roman"/>
          <w:sz w:val="28"/>
          <w:szCs w:val="28"/>
        </w:rPr>
        <w:t>D-Link DES-3200-28/C1A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D34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74A1758E" w14:textId="420997BE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5D54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5431">
        <w:rPr>
          <w:rFonts w:ascii="Times New Roman" w:hAnsi="Times New Roman" w:cs="Times New Roman"/>
          <w:sz w:val="28"/>
          <w:szCs w:val="28"/>
        </w:rPr>
        <w:t>обработчики должны быть однотипными, далее будут изложены требования к одному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B3C774" w14:textId="72F3B84E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>
        <w:rPr>
          <w:rFonts w:ascii="Times New Roman" w:hAnsi="Times New Roman" w:cs="Times New Roman"/>
          <w:sz w:val="28"/>
          <w:szCs w:val="28"/>
        </w:rPr>
        <w:t>минимум 24 потоков процессра;</w:t>
      </w:r>
    </w:p>
    <w:p w14:paraId="629BD77B" w14:textId="6EC35632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типа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92C6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292C66" w:rsidRPr="00292C66">
        <w:rPr>
          <w:rFonts w:ascii="Times New Roman" w:hAnsi="Times New Roman" w:cs="Times New Roman"/>
          <w:sz w:val="28"/>
          <w:szCs w:val="28"/>
        </w:rPr>
        <w:t>4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контейнеров;</w:t>
      </w:r>
    </w:p>
    <w:p w14:paraId="613256B3" w14:textId="06689ABD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твердотельного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накопителя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500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6FBEBE3F" w14:textId="4A738311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30" w:history="1">
        <w:r w:rsidR="005D5431">
          <w:rPr>
            <w:rFonts w:ascii="Times New Roman" w:hAnsi="Times New Roman" w:cs="Times New Roman"/>
            <w:sz w:val="28"/>
            <w:szCs w:val="28"/>
            <w:lang w:val="en-US"/>
          </w:rPr>
          <w:t>MulitOffice</w:t>
        </w:r>
      </w:hyperlink>
      <w:r w:rsidR="005D5431" w:rsidRPr="005D5431">
        <w:rPr>
          <w:rFonts w:ascii="Times New Roman" w:hAnsi="Times New Roman" w:cs="Times New Roman"/>
          <w:sz w:val="28"/>
          <w:szCs w:val="28"/>
        </w:rPr>
        <w:t xml:space="preserve"> 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5431" w:rsidRPr="005D5431">
        <w:rPr>
          <w:rFonts w:ascii="Times New Roman" w:hAnsi="Times New Roman" w:cs="Times New Roman"/>
          <w:sz w:val="28"/>
          <w:szCs w:val="28"/>
        </w:rPr>
        <w:t>137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5431" w:rsidRPr="005D5431">
        <w:rPr>
          <w:rFonts w:ascii="Times New Roman" w:hAnsi="Times New Roman" w:cs="Times New Roman"/>
          <w:sz w:val="28"/>
          <w:szCs w:val="28"/>
        </w:rPr>
        <w:t>512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5D5431" w:rsidRPr="005D54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DC5C7D" w14:textId="564C6D73" w:rsidR="00204F1C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4F1C">
        <w:rPr>
          <w:rFonts w:ascii="Times New Roman" w:hAnsi="Times New Roman" w:cs="Times New Roman"/>
          <w:sz w:val="28"/>
          <w:szCs w:val="28"/>
        </w:rPr>
        <w:t>необоходимо соблюдение следующих условий:</w:t>
      </w:r>
    </w:p>
    <w:p w14:paraId="67737C90" w14:textId="77777777" w:rsidR="00204F1C" w:rsidRDefault="00204F1C" w:rsidP="00204F1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- 8 ядер центрального процессора – для работы двух контейнеров, обрабатывающих данные с камер;</w:t>
      </w:r>
    </w:p>
    <w:p w14:paraId="547EA17D" w14:textId="77777777" w:rsidR="00204F1C" w:rsidRDefault="00204F1C" w:rsidP="00204F1C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оперативной памяти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>4» и объёмом 8 Гб – для обеспечения быстроты работы контейнеров;</w:t>
      </w:r>
    </w:p>
    <w:p w14:paraId="1204B5AE" w14:textId="6FB8C2CF" w:rsidR="00292C66" w:rsidRPr="00292C66" w:rsidRDefault="00204F1C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твердотельного накопителя объёмом 125 Гб – для быстроты работы операционной системы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hyperlink r:id="rId31" w:history="1">
        <w:r w:rsidR="00292C66"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 w:rsidR="00292C66">
        <w:rPr>
          <w:rFonts w:ascii="Times New Roman" w:hAnsi="Times New Roman" w:cs="Times New Roman"/>
          <w:sz w:val="28"/>
          <w:szCs w:val="28"/>
        </w:rPr>
        <w:t>».</w:t>
      </w:r>
    </w:p>
    <w:p w14:paraId="456A920F" w14:textId="19C01D84" w:rsidR="00ED6463" w:rsidRDefault="001424E4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347FE">
        <w:rPr>
          <w:rFonts w:ascii="Times New Roman" w:hAnsi="Times New Roman" w:cs="Times New Roman"/>
          <w:sz w:val="28"/>
          <w:szCs w:val="28"/>
        </w:rPr>
        <w:t>-с</w:t>
      </w:r>
      <w:r w:rsidR="005347FE">
        <w:rPr>
          <w:rFonts w:ascii="Times New Roman" w:hAnsi="Times New Roman" w:cs="Times New Roman"/>
          <w:sz w:val="28"/>
          <w:szCs w:val="28"/>
          <w:lang w:val="en-US"/>
        </w:rPr>
        <w:t>ompose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347FE" w:rsidRPr="005347FE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разворачиваются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программами.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80317" w14:textId="601FC49A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204F1C">
        <w:rPr>
          <w:rFonts w:ascii="Times New Roman" w:hAnsi="Times New Roman" w:cs="Times New Roman"/>
          <w:sz w:val="28"/>
          <w:szCs w:val="28"/>
        </w:rPr>
        <w:t>: 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7A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9350C" w:rsidRPr="0049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935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9350C" w:rsidRPr="0049350C">
        <w:rPr>
          <w:rFonts w:ascii="Times New Roman" w:hAnsi="Times New Roman" w:cs="Times New Roman"/>
          <w:sz w:val="28"/>
          <w:szCs w:val="28"/>
        </w:rPr>
        <w:t>-</w:t>
      </w:r>
      <w:r w:rsidR="0049350C">
        <w:rPr>
          <w:rFonts w:ascii="Times New Roman" w:hAnsi="Times New Roman" w:cs="Times New Roman"/>
          <w:sz w:val="28"/>
          <w:szCs w:val="28"/>
        </w:rPr>
        <w:t>страницы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9350C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безопастно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топологии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B6751" w14:textId="2D157E98" w:rsidR="00C70DAF" w:rsidRPr="003F4C3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56 «</w:t>
      </w:r>
      <w:r w:rsidRPr="003F4C37">
        <w:rPr>
          <w:rFonts w:ascii="Times New Roman" w:hAnsi="Times New Roman" w:cs="Times New Roman"/>
          <w:sz w:val="28"/>
          <w:szCs w:val="28"/>
          <w:lang w:val="en-US"/>
        </w:rPr>
        <w:t>Hikvision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  <w:lang w:val="en-US"/>
        </w:rPr>
        <w:t>DS-2CD2046G2-IU/SL(C)»;</w:t>
      </w:r>
    </w:p>
    <w:p w14:paraId="5B375FDF" w14:textId="5DDB6709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4F1C">
        <w:rPr>
          <w:rFonts w:ascii="Times New Roman" w:hAnsi="Times New Roman" w:cs="Times New Roman"/>
          <w:sz w:val="28"/>
          <w:szCs w:val="28"/>
        </w:rPr>
        <w:t xml:space="preserve">3 коммутатора </w:t>
      </w:r>
      <w:r w:rsidR="00204F1C" w:rsidRPr="005D5431">
        <w:rPr>
          <w:rFonts w:ascii="Times New Roman" w:hAnsi="Times New Roman" w:cs="Times New Roman"/>
          <w:sz w:val="28"/>
          <w:szCs w:val="28"/>
        </w:rPr>
        <w:t>Utepo UTP-7224E-POE-L2</w:t>
      </w:r>
    </w:p>
    <w:p w14:paraId="7665D8DB" w14:textId="2DFBE90F" w:rsidR="00C70DAF" w:rsidRPr="00204F1C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204F1C">
        <w:rPr>
          <w:rFonts w:ascii="Times New Roman" w:hAnsi="Times New Roman" w:cs="Times New Roman"/>
          <w:sz w:val="28"/>
          <w:szCs w:val="28"/>
        </w:rPr>
        <w:t>коммутатор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«D-Link DES-3200-28/C1A»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D4A83" w14:textId="20F42C9B" w:rsidR="00C70DAF" w:rsidRPr="00204F1C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04F1C">
        <w:rPr>
          <w:rFonts w:ascii="Times New Roman" w:hAnsi="Times New Roman" w:cs="Times New Roman"/>
          <w:sz w:val="28"/>
          <w:szCs w:val="28"/>
        </w:rPr>
        <w:t>а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="00204F1C">
        <w:rPr>
          <w:rFonts w:ascii="Times New Roman" w:hAnsi="Times New Roman" w:cs="Times New Roman"/>
          <w:sz w:val="28"/>
          <w:szCs w:val="28"/>
        </w:rPr>
        <w:t>а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«</w:t>
      </w:r>
      <w:hyperlink r:id="rId32" w:history="1">
        <w:r w:rsidR="00204F1C">
          <w:rPr>
            <w:rFonts w:ascii="Times New Roman" w:hAnsi="Times New Roman" w:cs="Times New Roman"/>
            <w:sz w:val="28"/>
            <w:szCs w:val="28"/>
            <w:lang w:val="en-US"/>
          </w:rPr>
          <w:t>MulitOffice</w:t>
        </w:r>
      </w:hyperlink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137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512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14:paraId="3F496676" w14:textId="37DB8B7C" w:rsidR="006E2B50" w:rsidRPr="003F4C37" w:rsidRDefault="00C70DAF" w:rsidP="00641ABA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C3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3F4C3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  <w:lang w:val="en-US"/>
        </w:rPr>
        <w:t>«</w:t>
      </w:r>
      <w:hyperlink r:id="rId33" w:history="1"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Jet</w:t>
        </w:r>
        <w:r w:rsidR="00270FA3" w:rsidRPr="003F4C3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="00270FA3" w:rsidRPr="003F4C3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7i10700D8HD05SD12VGALW50</w:t>
        </w:r>
      </w:hyperlink>
      <w:r w:rsidRPr="003F4C37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sectPr w:rsidR="006E2B50" w:rsidRPr="003F4C37" w:rsidSect="00645956">
      <w:footerReference w:type="default" r:id="rId34"/>
      <w:pgSz w:w="11906" w:h="16838"/>
      <w:pgMar w:top="1135" w:right="850" w:bottom="1560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9A85" w14:textId="77777777" w:rsidR="006963FF" w:rsidRDefault="006963FF" w:rsidP="009501DA">
      <w:pPr>
        <w:spacing w:after="0" w:line="240" w:lineRule="auto"/>
      </w:pPr>
      <w:r>
        <w:separator/>
      </w:r>
    </w:p>
  </w:endnote>
  <w:endnote w:type="continuationSeparator" w:id="0">
    <w:p w14:paraId="304772B4" w14:textId="77777777" w:rsidR="006963FF" w:rsidRDefault="006963FF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D832" w14:textId="77777777" w:rsidR="006963FF" w:rsidRDefault="006963FF" w:rsidP="009501DA">
      <w:pPr>
        <w:spacing w:after="0" w:line="240" w:lineRule="auto"/>
      </w:pPr>
      <w:r>
        <w:separator/>
      </w:r>
    </w:p>
  </w:footnote>
  <w:footnote w:type="continuationSeparator" w:id="0">
    <w:p w14:paraId="3A91FD61" w14:textId="77777777" w:rsidR="006963FF" w:rsidRDefault="006963FF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0F5860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66B3B"/>
    <w:rsid w:val="001713D9"/>
    <w:rsid w:val="001715BA"/>
    <w:rsid w:val="001840F2"/>
    <w:rsid w:val="00191155"/>
    <w:rsid w:val="00191BBB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4F1C"/>
    <w:rsid w:val="0020537E"/>
    <w:rsid w:val="00205B00"/>
    <w:rsid w:val="00205C43"/>
    <w:rsid w:val="00205D34"/>
    <w:rsid w:val="00206501"/>
    <w:rsid w:val="00212FAB"/>
    <w:rsid w:val="002273BD"/>
    <w:rsid w:val="002305D5"/>
    <w:rsid w:val="00243A46"/>
    <w:rsid w:val="0024440D"/>
    <w:rsid w:val="0024689A"/>
    <w:rsid w:val="002468A7"/>
    <w:rsid w:val="00247AA2"/>
    <w:rsid w:val="00250E9F"/>
    <w:rsid w:val="002532F0"/>
    <w:rsid w:val="00257705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3F4C3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3159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4E5A92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2BEF"/>
    <w:rsid w:val="005B3448"/>
    <w:rsid w:val="005C20B3"/>
    <w:rsid w:val="005C5305"/>
    <w:rsid w:val="005D4756"/>
    <w:rsid w:val="005D5431"/>
    <w:rsid w:val="005E1DCF"/>
    <w:rsid w:val="005E614A"/>
    <w:rsid w:val="005F22F4"/>
    <w:rsid w:val="005F34A4"/>
    <w:rsid w:val="0060190B"/>
    <w:rsid w:val="006028E6"/>
    <w:rsid w:val="0060472B"/>
    <w:rsid w:val="00610161"/>
    <w:rsid w:val="00613134"/>
    <w:rsid w:val="00632799"/>
    <w:rsid w:val="006351FB"/>
    <w:rsid w:val="00635E27"/>
    <w:rsid w:val="00641ABA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963FF"/>
    <w:rsid w:val="006A01C0"/>
    <w:rsid w:val="006A6F02"/>
    <w:rsid w:val="006B28B0"/>
    <w:rsid w:val="006B2C25"/>
    <w:rsid w:val="006B4E87"/>
    <w:rsid w:val="006C55FE"/>
    <w:rsid w:val="006D2174"/>
    <w:rsid w:val="006D40E5"/>
    <w:rsid w:val="006D6BFB"/>
    <w:rsid w:val="006E0880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B5DA4"/>
    <w:rsid w:val="007C61C9"/>
    <w:rsid w:val="007C7417"/>
    <w:rsid w:val="007D6235"/>
    <w:rsid w:val="007D680A"/>
    <w:rsid w:val="007E71AF"/>
    <w:rsid w:val="007F374B"/>
    <w:rsid w:val="007F6A1A"/>
    <w:rsid w:val="00800B1C"/>
    <w:rsid w:val="0080486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1CBE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28F4"/>
    <w:rsid w:val="009E33AE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3F6B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2FD8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381A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B73C6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2AED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groups" TargetMode="External"/><Relationship Id="rId18" Type="http://schemas.openxmlformats.org/officeDocument/2006/relationships/hyperlink" Target="https://en.wikipedia.org/wiki/Transaction_processing" TargetMode="External"/><Relationship Id="rId26" Type="http://schemas.openxmlformats.org/officeDocument/2006/relationships/hyperlink" Target="https://en.wikipedia.org/wiki/Web_servic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aterialized_view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Linux" TargetMode="External"/><Relationship Id="rId17" Type="http://schemas.openxmlformats.org/officeDocument/2006/relationships/hyperlink" Target="https://en.wikipedia.org/wiki/Extensibility" TargetMode="External"/><Relationship Id="rId25" Type="http://schemas.openxmlformats.org/officeDocument/2006/relationships/hyperlink" Target="https://en.wikipedia.org/wiki/Data_warehouse" TargetMode="External"/><Relationship Id="rId33" Type="http://schemas.openxmlformats.org/officeDocument/2006/relationships/hyperlink" Target="https://catalog.onliner.by/desktoppc/jets/jet7i10700d8hdm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ee_and_open-source_software" TargetMode="External"/><Relationship Id="rId20" Type="http://schemas.openxmlformats.org/officeDocument/2006/relationships/hyperlink" Target="https://en.wikipedia.org/wiki/View_(SQL)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24" Type="http://schemas.openxmlformats.org/officeDocument/2006/relationships/hyperlink" Target="https://en.wikipedia.org/wiki/Stored_procedure" TargetMode="External"/><Relationship Id="rId32" Type="http://schemas.openxmlformats.org/officeDocument/2006/relationships/hyperlink" Target="https://catalog.onliner.by/desktoppc/jets/jet7i10700d8sd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elational_database_management_system" TargetMode="External"/><Relationship Id="rId23" Type="http://schemas.openxmlformats.org/officeDocument/2006/relationships/hyperlink" Target="https://en.wikipedia.org/wiki/Foreign_key" TargetMode="Externa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A%D0%BE%D0%BD%D1%82%D0%B5%D0%B9%D0%BD%D0%B5%D1%80%D0%B8%D0%B7%D0%B0%D1%86%D0%B8%D1%8F" TargetMode="External"/><Relationship Id="rId19" Type="http://schemas.openxmlformats.org/officeDocument/2006/relationships/hyperlink" Target="https://en.wikipedia.org/wiki/ACID_(computer_science)" TargetMode="External"/><Relationship Id="rId31" Type="http://schemas.openxmlformats.org/officeDocument/2006/relationships/hyperlink" Target="https://catalog.onliner.by/desktoppc/jets/jet7i10700d8hdm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F%D0%B4%D1%80%D0%BE_Linux" TargetMode="External"/><Relationship Id="rId22" Type="http://schemas.openxmlformats.org/officeDocument/2006/relationships/hyperlink" Target="https://en.wikipedia.org/wiki/Database_trigger" TargetMode="External"/><Relationship Id="rId27" Type="http://schemas.openxmlformats.org/officeDocument/2006/relationships/hyperlink" Target="https://en.wikipedia.org/wiki/Concurrent_user" TargetMode="External"/><Relationship Id="rId30" Type="http://schemas.openxmlformats.org/officeDocument/2006/relationships/hyperlink" Target="https://catalog.onliner.by/desktoppc/jets/jet7i10700d8sd12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12</Pages>
  <Words>3047</Words>
  <Characters>17373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241</cp:revision>
  <dcterms:created xsi:type="dcterms:W3CDTF">2022-11-16T06:58:00Z</dcterms:created>
  <dcterms:modified xsi:type="dcterms:W3CDTF">2024-01-01T16:43:00Z</dcterms:modified>
</cp:coreProperties>
</file>