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FE9A" w14:textId="58D702B6" w:rsidR="007E003A" w:rsidRPr="00DD32B6" w:rsidRDefault="007E003A" w:rsidP="00927858">
      <w:pPr>
        <w:tabs>
          <w:tab w:val="center" w:pos="4789"/>
          <w:tab w:val="right" w:pos="10551"/>
        </w:tabs>
        <w:spacing w:beforeLines="20" w:before="48" w:afterLines="20" w:after="48" w:line="240" w:lineRule="auto"/>
        <w:ind w:left="0" w:firstLine="0"/>
        <w:jc w:val="center"/>
        <w:rPr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 xml:space="preserve">Отчёт по </w:t>
      </w:r>
      <w:r w:rsidR="00944EB2">
        <w:rPr>
          <w:b/>
          <w:sz w:val="32"/>
          <w:szCs w:val="32"/>
          <w:lang w:val="ru-RU"/>
        </w:rPr>
        <w:t>7</w:t>
      </w:r>
      <w:r w:rsidRPr="00DD32B6">
        <w:rPr>
          <w:b/>
          <w:sz w:val="32"/>
          <w:szCs w:val="32"/>
          <w:lang w:val="ru-RU"/>
        </w:rPr>
        <w:t xml:space="preserve"> лабораторной работе</w:t>
      </w:r>
    </w:p>
    <w:p w14:paraId="7B96FC12" w14:textId="77777777" w:rsidR="00944EB2" w:rsidRPr="00944EB2" w:rsidRDefault="00944EB2" w:rsidP="00927858">
      <w:pPr>
        <w:spacing w:beforeLines="20" w:before="48" w:afterLines="20" w:after="48" w:line="240" w:lineRule="auto"/>
        <w:ind w:left="0"/>
        <w:jc w:val="center"/>
        <w:rPr>
          <w:b/>
          <w:bCs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>Создание диаграммы последовательности</w:t>
      </w:r>
    </w:p>
    <w:p w14:paraId="2F46CC55" w14:textId="628DF904" w:rsidR="007E003A" w:rsidRDefault="007E003A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>Выполнил</w:t>
      </w:r>
      <w:r w:rsidRPr="00DD32B6">
        <w:rPr>
          <w:b/>
          <w:sz w:val="32"/>
          <w:szCs w:val="32"/>
          <w:lang w:val="ru-RU"/>
        </w:rPr>
        <w:t xml:space="preserve"> Чекмарёв Алексей 21312</w:t>
      </w:r>
    </w:p>
    <w:p w14:paraId="4A19A5D4" w14:textId="77777777" w:rsidR="007E003A" w:rsidRPr="00944EB2" w:rsidRDefault="007E003A" w:rsidP="00927858">
      <w:pPr>
        <w:spacing w:beforeLines="20" w:before="48" w:afterLines="20" w:after="48" w:line="240" w:lineRule="auto"/>
        <w:ind w:left="0"/>
        <w:jc w:val="center"/>
        <w:rPr>
          <w:b/>
          <w:bCs/>
          <w:sz w:val="32"/>
          <w:szCs w:val="32"/>
          <w:lang w:val="ru-RU"/>
        </w:rPr>
      </w:pPr>
    </w:p>
    <w:p w14:paraId="1210131C" w14:textId="4E9FB1C3" w:rsidR="007E003A" w:rsidRPr="00944EB2" w:rsidRDefault="00944EB2" w:rsidP="00927858">
      <w:pPr>
        <w:spacing w:beforeLines="20" w:before="48" w:afterLines="20" w:after="48" w:line="240" w:lineRule="auto"/>
        <w:ind w:left="0"/>
        <w:rPr>
          <w:b/>
          <w:bCs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>Цель: изучить порядок построения диаграммы последовательности</w:t>
      </w:r>
    </w:p>
    <w:p w14:paraId="1660EE69" w14:textId="77777777" w:rsidR="007E003A" w:rsidRPr="00944EB2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</w:p>
    <w:p w14:paraId="1131E1CD" w14:textId="03FCBDF5" w:rsidR="007E003A" w:rsidRDefault="007E003A" w:rsidP="00927858">
      <w:pPr>
        <w:pStyle w:val="1"/>
        <w:spacing w:beforeLines="20" w:before="48" w:afterLines="20" w:after="48" w:line="240" w:lineRule="auto"/>
        <w:ind w:left="0" w:firstLine="0"/>
        <w:jc w:val="center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>Система мониторинга и прогнозирования цепочки поставок (</w:t>
      </w:r>
      <w:r w:rsidRPr="00DD32B6">
        <w:rPr>
          <w:sz w:val="32"/>
          <w:szCs w:val="32"/>
        </w:rPr>
        <w:t>Supply</w:t>
      </w:r>
      <w:r w:rsidRPr="00DD32B6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Chain</w:t>
      </w:r>
      <w:r w:rsidRPr="00DD32B6">
        <w:rPr>
          <w:sz w:val="32"/>
          <w:szCs w:val="32"/>
          <w:lang w:val="ru-RU"/>
        </w:rPr>
        <w:t>)</w:t>
      </w:r>
    </w:p>
    <w:p w14:paraId="41B02F78" w14:textId="77777777" w:rsidR="007E003A" w:rsidRPr="000F0770" w:rsidRDefault="007E003A" w:rsidP="00927858">
      <w:pPr>
        <w:spacing w:beforeLines="20" w:before="48" w:afterLines="20" w:after="48" w:line="240" w:lineRule="auto"/>
        <w:jc w:val="center"/>
        <w:rPr>
          <w:lang w:val="ru-RU"/>
        </w:rPr>
      </w:pPr>
    </w:p>
    <w:p w14:paraId="1F19D8B3" w14:textId="77777777" w:rsidR="007E003A" w:rsidRDefault="007E003A" w:rsidP="00927858">
      <w:pPr>
        <w:spacing w:beforeLines="20" w:before="48" w:afterLines="20" w:after="48" w:line="240" w:lineRule="auto"/>
        <w:ind w:left="0"/>
        <w:rPr>
          <w:b/>
          <w:sz w:val="32"/>
          <w:szCs w:val="32"/>
          <w:lang w:val="ru-RU"/>
        </w:rPr>
      </w:pPr>
      <w:r w:rsidRPr="000F0770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0F0770">
        <w:rPr>
          <w:b/>
          <w:sz w:val="32"/>
          <w:szCs w:val="32"/>
          <w:lang w:val="ru-RU"/>
        </w:rPr>
        <w:t>Акторов</w:t>
      </w:r>
      <w:proofErr w:type="spellEnd"/>
      <w:r w:rsidRPr="000F0770">
        <w:rPr>
          <w:b/>
          <w:sz w:val="32"/>
          <w:szCs w:val="32"/>
          <w:lang w:val="ru-RU"/>
        </w:rPr>
        <w:t>)</w:t>
      </w:r>
    </w:p>
    <w:p w14:paraId="3D9B1728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</w:p>
    <w:p w14:paraId="01D421FE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Логистический менеджер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планирование и координацию поставок, анализирует данные, реагирует на отклонения.</w:t>
      </w:r>
    </w:p>
    <w:p w14:paraId="4228B330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Поставщик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внешняя организация, которая поставляет сырьё или товары; может получать запросы и отправлять статусы поставок.</w:t>
      </w:r>
    </w:p>
    <w:p w14:paraId="2E6F0ED5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Клиент (покупатель)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конечная организация или компания, получающая товар; может отслеживать статус заказа.</w:t>
      </w:r>
    </w:p>
    <w:p w14:paraId="7598DC6A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Оператор склада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сотрудник, фиксирующий приёмку и отгрузку товаров, вводит данные в систему.</w:t>
      </w:r>
    </w:p>
    <w:p w14:paraId="044CC2F3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Аналитик по цепочке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специалист, который анализирует исторические данные и строит прогнозы (спрос, задержки, риски).</w:t>
      </w:r>
    </w:p>
    <w:p w14:paraId="0FDFA23F" w14:textId="77777777" w:rsidR="007E003A" w:rsidRPr="000F077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Администратор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настройку пользователей, интеграции и работоспособность платформы.</w:t>
      </w:r>
    </w:p>
    <w:p w14:paraId="116006AF" w14:textId="77777777" w:rsidR="007E003A" w:rsidRPr="00453060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Внешняя транспортная система (TMS)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сторонняя система отслеживания грузов (например, GPS-</w:t>
      </w:r>
      <w:proofErr w:type="spellStart"/>
      <w:r w:rsidRPr="000F0770">
        <w:rPr>
          <w:sz w:val="32"/>
          <w:szCs w:val="32"/>
          <w:lang w:val="ru-RU"/>
        </w:rPr>
        <w:t>трекеры</w:t>
      </w:r>
      <w:proofErr w:type="spellEnd"/>
      <w:r w:rsidRPr="000F0770">
        <w:rPr>
          <w:sz w:val="32"/>
          <w:szCs w:val="32"/>
          <w:lang w:val="ru-RU"/>
        </w:rPr>
        <w:t>, логистические API), передающая данные о местоположении и статусе перевозок.</w:t>
      </w:r>
    </w:p>
    <w:p w14:paraId="2BED191A" w14:textId="77777777" w:rsidR="007E003A" w:rsidRDefault="007E003A" w:rsidP="00927858">
      <w:pPr>
        <w:spacing w:beforeLines="20" w:before="48" w:afterLines="20" w:after="48" w:line="240" w:lineRule="auto"/>
        <w:ind w:left="0"/>
        <w:rPr>
          <w:b/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Опр</w:t>
      </w:r>
      <w:r>
        <w:rPr>
          <w:b/>
          <w:sz w:val="32"/>
          <w:szCs w:val="32"/>
          <w:lang w:val="ru-RU"/>
        </w:rPr>
        <w:t>еделение прецедентов (Вариантов использования)</w:t>
      </w:r>
    </w:p>
    <w:p w14:paraId="41E8D6C2" w14:textId="77777777" w:rsidR="007E003A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</w:p>
    <w:p w14:paraId="1C83A1ED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Мониторинг текущих поставок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отслеживание статуса и местоположения грузов в реальном времени.</w:t>
      </w:r>
    </w:p>
    <w:p w14:paraId="00E7C596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спроса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автоматический или полуавтоматический расчёт будущего объёма заказов на основе аналитики.</w:t>
      </w:r>
    </w:p>
    <w:p w14:paraId="5693BFB7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рисков задержек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выявление потенциальных сбоев в цепочке (погода, перегрузки, сбои поставщика).</w:t>
      </w:r>
    </w:p>
    <w:p w14:paraId="7D2EC078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Формирование заказа поставщику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 и отправка запроса на поставку товаров или сырья.</w:t>
      </w:r>
    </w:p>
    <w:p w14:paraId="059AC3F8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lastRenderedPageBreak/>
        <w:t>Регистрация приёмки товара на складе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фиксация факта получения груза оператором склада.</w:t>
      </w:r>
    </w:p>
    <w:p w14:paraId="1D5CA4B0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Просмотр истории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анализ прошлых поставок по датам, поставщикам, маршрутам.</w:t>
      </w:r>
    </w:p>
    <w:p w14:paraId="0626B222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Уведомление о критических отклонениях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автоматическая отправка оповещений при риске срыва сроков.</w:t>
      </w:r>
    </w:p>
    <w:p w14:paraId="158C6CB0" w14:textId="77777777" w:rsidR="007E003A" w:rsidRPr="000F0770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Управление учётными записями пользователей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создание, редактирование и блокировка аккаунтов.</w:t>
      </w:r>
    </w:p>
    <w:p w14:paraId="490191E3" w14:textId="247539CD" w:rsidR="00944EB2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Интеграция данных от транспортной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приём и обработка телеметрии от внешних TMS/GPS-сервисов.</w:t>
      </w:r>
    </w:p>
    <w:p w14:paraId="1A3B36EC" w14:textId="77777777" w:rsidR="00944EB2" w:rsidRDefault="00944EB2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7D5ADBC9" w14:textId="5C469126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Пример кода для генерации диаграммы</w:t>
      </w:r>
    </w:p>
    <w:p w14:paraId="32AA3CA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@startuml</w:t>
      </w:r>
    </w:p>
    <w:p w14:paraId="47E4B79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title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Формирование заказа поставщику</w:t>
      </w:r>
    </w:p>
    <w:p w14:paraId="2C630FA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14:paraId="6F5CCC5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actor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"Логистический менеджер"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LM</w:t>
      </w:r>
    </w:p>
    <w:p w14:paraId="5619034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participant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"Система мониторинга\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nпоставок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SC</w:t>
      </w:r>
    </w:p>
    <w:p w14:paraId="18A049A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participant "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Модуль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заказов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as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</w:p>
    <w:p w14:paraId="5836A412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database "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База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данных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as DB</w:t>
      </w:r>
    </w:p>
    <w:p w14:paraId="434131E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participant "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Внешняя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система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\n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поставщика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as Supplier</w:t>
      </w:r>
    </w:p>
    <w:p w14:paraId="37249CA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14:paraId="129A607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LM -&gt; SC</w:t>
      </w:r>
      <w:proofErr w:type="gram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Открыть</w:t>
      </w:r>
      <w:proofErr w:type="gram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форму заказа</w:t>
      </w:r>
    </w:p>
    <w:p w14:paraId="4772F4F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activate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SC</w:t>
      </w:r>
    </w:p>
    <w:p w14:paraId="202BA13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SC --&gt; LM: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Форма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загружена</w:t>
      </w:r>
    </w:p>
    <w:p w14:paraId="44D552EA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deactivate SC</w:t>
      </w:r>
    </w:p>
    <w:p w14:paraId="46DAA5DC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14:paraId="4D19D45E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activate LM</w:t>
      </w:r>
    </w:p>
    <w:p w14:paraId="72F5061E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LM -&gt; LM</w:t>
      </w:r>
      <w:proofErr w:type="gram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Заполнить</w:t>
      </w:r>
      <w:proofErr w:type="gram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форму заказа</w:t>
      </w:r>
    </w:p>
    <w:p w14:paraId="3CF8A34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note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right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of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LM: 1. Выбрать товар из каталога\n2. Указать количество\n3. Выбрать дату поставки</w:t>
      </w:r>
    </w:p>
    <w:p w14:paraId="299D010F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LM -&gt; SC</w:t>
      </w:r>
      <w:proofErr w:type="gram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Ввести</w:t>
      </w:r>
      <w:proofErr w:type="gram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товар, объём, дату</w:t>
      </w:r>
    </w:p>
    <w:p w14:paraId="073E789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deactivate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LM</w:t>
      </w:r>
    </w:p>
    <w:p w14:paraId="02A5E28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14:paraId="30F0E19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activate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SC</w:t>
      </w:r>
    </w:p>
    <w:p w14:paraId="240B115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SC -&gt;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OrderMod</w:t>
      </w:r>
      <w:proofErr w:type="spellEnd"/>
      <w:proofErr w:type="gram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Проверить</w:t>
      </w:r>
      <w:proofErr w:type="gram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доступность бюджета</w:t>
      </w:r>
    </w:p>
    <w:p w14:paraId="57A4D28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activate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</w:p>
    <w:p w14:paraId="692E61E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-&gt; DB: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Запросить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остаток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бюджета</w:t>
      </w:r>
    </w:p>
    <w:p w14:paraId="336EF6B2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activate DB</w:t>
      </w:r>
    </w:p>
    <w:p w14:paraId="42FAD657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DB --&gt;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Бюджет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200 000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</w:t>
      </w:r>
    </w:p>
    <w:p w14:paraId="2BFDB2F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deactivate DB</w:t>
      </w:r>
    </w:p>
    <w:p w14:paraId="3EC805D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--&gt; SC: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Бюджет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достаточен</w:t>
      </w:r>
    </w:p>
    <w:p w14:paraId="1A9443C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deactivate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</w:p>
    <w:p w14:paraId="44F9C24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14:paraId="3C9ED71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SC -&gt;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Создать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</w:p>
    <w:p w14:paraId="34AF4BA7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activate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</w:p>
    <w:p w14:paraId="43F61085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-&gt; DB: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Сохранить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(ID: ORD-2025)</w:t>
      </w:r>
    </w:p>
    <w:p w14:paraId="51E4A9C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activate DB</w:t>
      </w:r>
    </w:p>
    <w:p w14:paraId="4C5189D0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DB --&gt;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сохранён</w:t>
      </w:r>
    </w:p>
    <w:p w14:paraId="6F20C095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deactivate DB</w:t>
      </w:r>
    </w:p>
    <w:p w14:paraId="5689140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--&gt; SC: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сохранён</w:t>
      </w:r>
    </w:p>
    <w:p w14:paraId="63D2532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deactivate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OrderMod</w:t>
      </w:r>
      <w:proofErr w:type="spellEnd"/>
    </w:p>
    <w:p w14:paraId="16CC7CEC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14:paraId="3DE13257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SC -&gt; Supplier: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Отправить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(HTTP POST)</w:t>
      </w:r>
    </w:p>
    <w:p w14:paraId="03550DD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activate Supplier</w:t>
      </w:r>
    </w:p>
    <w:p w14:paraId="70FFFF70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Supplier --&gt; SC: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Ответ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200 OK (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заказ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принят</w:t>
      </w:r>
      <w:r w:rsidRPr="004A2BEC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14:paraId="27F756D7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deactivate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Supplier</w:t>
      </w:r>
      <w:proofErr w:type="spellEnd"/>
    </w:p>
    <w:p w14:paraId="56CB36E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SC --&gt; LM: Заказ успешно отправлен поставщику</w:t>
      </w:r>
    </w:p>
    <w:p w14:paraId="4D06B3C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deactivate</w:t>
      </w:r>
      <w:proofErr w:type="spellEnd"/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SC</w:t>
      </w:r>
    </w:p>
    <w:p w14:paraId="7ADE648E" w14:textId="152BD467" w:rsidR="00C636AD" w:rsidRPr="004A2BEC" w:rsidRDefault="004A2BEC" w:rsidP="004A2BEC">
      <w:pPr>
        <w:spacing w:beforeLines="20" w:before="48" w:afterLines="20" w:after="48" w:line="240" w:lineRule="auto"/>
        <w:ind w:left="0" w:firstLine="0"/>
        <w:rPr>
          <w:noProof/>
          <w:color w:val="auto"/>
          <w:sz w:val="32"/>
          <w:szCs w:val="32"/>
          <w:lang w:val="ru-RU"/>
        </w:rPr>
      </w:pPr>
      <w:r w:rsidRPr="004A2BEC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@enduml</w:t>
      </w:r>
    </w:p>
    <w:p w14:paraId="511DCB9D" w14:textId="7F19372C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05669DD5" w14:textId="4CC197D2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9EA29E8" w14:textId="67568238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7CCE8F7B" w14:textId="1B636C87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04740D9" w14:textId="588F9B73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84B63B8" w14:textId="1F3D54A0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0EE43C3E" w14:textId="64E7E040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2E92ED43" w14:textId="55A50066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60D39D3" w14:textId="3470154A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4AED9638" w14:textId="17A8B01F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D795D91" w14:textId="74076860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B3C2FDF" w14:textId="2F0567BD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7D697C72" w14:textId="52D829DC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49CAADEB" w14:textId="7F7EF7C5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44F433E2" w14:textId="73D3691A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621B9339" w14:textId="56EBEE76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4280F44" w14:textId="7FDE7AD7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51B93D4" w14:textId="5E02DA18" w:rsidR="00C636AD" w:rsidRDefault="00C636AD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2E75BFC2" w14:textId="3835D6C7" w:rsidR="00C636AD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44FD470E" wp14:editId="26161524">
            <wp:extent cx="6629400" cy="5074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0AF0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0057055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BB329DF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635A244E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42FAB71" w14:textId="6CB6C696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A397A77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B069365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3BBC247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7B50C2F7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9CEBBCC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ED80BE5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ADEC939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26C86BC9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8C9F20C" w14:textId="77777777" w:rsidR="00C636AD" w:rsidRDefault="00C636AD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52241D7" w14:textId="047D5BD3" w:rsidR="00927858" w:rsidRDefault="00927858" w:rsidP="004A2BEC">
      <w:pPr>
        <w:spacing w:beforeLines="20" w:before="48" w:afterLines="20" w:after="48" w:line="240" w:lineRule="auto"/>
        <w:ind w:left="0" w:firstLine="0"/>
        <w:rPr>
          <w:b/>
          <w:sz w:val="32"/>
          <w:szCs w:val="32"/>
          <w:lang w:val="ru-RU"/>
        </w:rPr>
      </w:pPr>
    </w:p>
    <w:p w14:paraId="583864B9" w14:textId="77777777" w:rsidR="004A2BEC" w:rsidRDefault="004A2BEC" w:rsidP="004A2BEC">
      <w:pPr>
        <w:spacing w:beforeLines="20" w:before="48" w:afterLines="20" w:after="48" w:line="240" w:lineRule="auto"/>
        <w:ind w:left="0" w:firstLine="0"/>
        <w:rPr>
          <w:b/>
          <w:sz w:val="32"/>
          <w:szCs w:val="32"/>
          <w:lang w:val="ru-RU"/>
        </w:rPr>
      </w:pPr>
    </w:p>
    <w:p w14:paraId="03D0BF22" w14:textId="110B9A11" w:rsidR="007E003A" w:rsidRPr="003F286E" w:rsidRDefault="007E003A" w:rsidP="00927858">
      <w:pPr>
        <w:spacing w:beforeLines="20" w:before="48" w:afterLines="20" w:after="48" w:line="240" w:lineRule="auto"/>
        <w:ind w:left="0"/>
        <w:jc w:val="center"/>
        <w:rPr>
          <w:sz w:val="32"/>
          <w:szCs w:val="32"/>
          <w:lang w:val="ru-RU"/>
        </w:rPr>
      </w:pPr>
      <w:r w:rsidRPr="003F286E">
        <w:rPr>
          <w:b/>
          <w:sz w:val="32"/>
          <w:szCs w:val="32"/>
          <w:lang w:val="ru-RU"/>
        </w:rPr>
        <w:lastRenderedPageBreak/>
        <w:t>Платформа для управления жизненным циклом цифрового продукта</w:t>
      </w:r>
    </w:p>
    <w:p w14:paraId="7A412DDA" w14:textId="77777777" w:rsidR="007E003A" w:rsidRDefault="007E003A" w:rsidP="00927858">
      <w:pPr>
        <w:pStyle w:val="1"/>
        <w:spacing w:beforeLines="20" w:before="48" w:afterLines="20" w:after="48" w:line="240" w:lineRule="auto"/>
        <w:ind w:left="0"/>
        <w:jc w:val="center"/>
        <w:rPr>
          <w:sz w:val="32"/>
          <w:szCs w:val="32"/>
          <w:lang w:val="ru-RU"/>
        </w:rPr>
      </w:pPr>
      <w:r w:rsidRPr="006E2AF3">
        <w:rPr>
          <w:sz w:val="32"/>
          <w:szCs w:val="32"/>
          <w:lang w:val="ru-RU"/>
        </w:rPr>
        <w:t>(</w:t>
      </w:r>
      <w:r w:rsidRPr="00DD32B6">
        <w:rPr>
          <w:sz w:val="32"/>
          <w:szCs w:val="32"/>
        </w:rPr>
        <w:t>Digital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Product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Lifecycle</w:t>
      </w:r>
      <w:r w:rsidRPr="006E2AF3">
        <w:rPr>
          <w:sz w:val="32"/>
          <w:szCs w:val="32"/>
          <w:lang w:val="ru-RU"/>
        </w:rPr>
        <w:t>)</w:t>
      </w:r>
    </w:p>
    <w:p w14:paraId="3188EE5F" w14:textId="77777777" w:rsidR="007E003A" w:rsidRPr="00E62EC2" w:rsidRDefault="007E003A" w:rsidP="00927858">
      <w:pPr>
        <w:spacing w:beforeLines="20" w:before="48" w:afterLines="20" w:after="48" w:line="240" w:lineRule="auto"/>
        <w:rPr>
          <w:lang w:val="ru-RU"/>
        </w:rPr>
      </w:pPr>
    </w:p>
    <w:p w14:paraId="6D2D74D2" w14:textId="77777777" w:rsidR="007E003A" w:rsidRPr="006E2AF3" w:rsidRDefault="007E003A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6E2AF3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6E2AF3">
        <w:rPr>
          <w:b/>
          <w:sz w:val="32"/>
          <w:szCs w:val="32"/>
          <w:lang w:val="ru-RU"/>
        </w:rPr>
        <w:t>Акторов</w:t>
      </w:r>
      <w:proofErr w:type="spellEnd"/>
      <w:r w:rsidRPr="006E2AF3">
        <w:rPr>
          <w:b/>
          <w:sz w:val="32"/>
          <w:szCs w:val="32"/>
          <w:lang w:val="ru-RU"/>
        </w:rPr>
        <w:t>)</w:t>
      </w:r>
    </w:p>
    <w:p w14:paraId="03E792FB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65FE4FDE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Продуктовый менеджер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отвечает за стратегию развития продукта, определяет приоритеты задач, управляет дорожной картой (roadmap).</w:t>
      </w:r>
    </w:p>
    <w:p w14:paraId="684AE9B0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Разработчик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реализует функциональность продукта, работает с задачами в системе трекинга, участвует в ревью и тестировании.</w:t>
      </w:r>
    </w:p>
    <w:p w14:paraId="1CF3F050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Дизайнер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проектирует интерфейсы и UX, создаёт макеты и прототипы, взаимодействует с командой разработки.</w:t>
      </w:r>
    </w:p>
    <w:p w14:paraId="5556EBB4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Тестировщик</w:t>
      </w:r>
      <w:r w:rsidRPr="00CF51A7">
        <w:rPr>
          <w:noProof/>
          <w:sz w:val="32"/>
          <w:szCs w:val="32"/>
          <w:lang w:val="ru-RU"/>
        </w:rPr>
        <w:t xml:space="preserve"> (QA-инженер)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проверяет качество продукта, создаёт и выполняет тест-кейсы, регистрирует баги.</w:t>
      </w:r>
    </w:p>
    <w:p w14:paraId="029D2C8A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Аналитик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собирает и анализирует данные о поведении пользователей, формирует метрики и рекомендации.</w:t>
      </w:r>
    </w:p>
    <w:p w14:paraId="62C25CEF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Администратор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CF51A7">
        <w:rPr>
          <w:b/>
          <w:bCs/>
          <w:noProof/>
          <w:sz w:val="32"/>
          <w:szCs w:val="32"/>
          <w:lang w:val="ru-RU"/>
        </w:rPr>
        <w:t>платформы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управляет правами доступа, настраивает интеграции, отвечает за стабильность и безопасность системы.</w:t>
      </w:r>
    </w:p>
    <w:p w14:paraId="55741C82" w14:textId="77777777" w:rsidR="007E003A" w:rsidRPr="00CF51A7" w:rsidRDefault="007E003A" w:rsidP="00927858">
      <w:pPr>
        <w:pStyle w:val="a3"/>
        <w:numPr>
          <w:ilvl w:val="0"/>
          <w:numId w:val="1"/>
        </w:numPr>
        <w:spacing w:beforeLines="20" w:before="48" w:afterLines="20" w:after="48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Внешняя система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автоматизированная система, отвечающая за сборку, тестирование и деплой (например, GitLab CI, Jenkins).</w:t>
      </w:r>
    </w:p>
    <w:p w14:paraId="62769658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7A72961E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Прецеденты (Варианты использования)</w:t>
      </w:r>
    </w:p>
    <w:p w14:paraId="18F5E92C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2CFF0298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Создание дорожной карты продукта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продуктовый менеджер определяет этапы развития и ключевые цели.</w:t>
      </w:r>
    </w:p>
    <w:p w14:paraId="4E13513E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Управление бэклогом задач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распределение, приоритезация и редактирование задач в бэклоге.</w:t>
      </w:r>
    </w:p>
    <w:p w14:paraId="56209110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Назначение задач команде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менеджер или коллеги назначают задачи конкретным участникам.</w:t>
      </w:r>
    </w:p>
    <w:p w14:paraId="3A69EEFA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Разработка функциональности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разработчик выполняет назначенную задачу, отправляет код на ревью.</w:t>
      </w:r>
    </w:p>
    <w:p w14:paraId="0D01B056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Проектирование интерфейса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дизайнер создаёт макеты и отправляет их на согласование.</w:t>
      </w:r>
    </w:p>
    <w:p w14:paraId="14D6799C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Проведение тестирования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тестировщик создаёт тест-планы, выполняет ручное или автоматизированное тестирование.</w:t>
      </w:r>
    </w:p>
    <w:p w14:paraId="03040927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Анализ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951FBF">
        <w:rPr>
          <w:b/>
          <w:bCs/>
          <w:noProof/>
          <w:sz w:val="32"/>
          <w:szCs w:val="32"/>
          <w:lang w:val="ru-RU"/>
        </w:rPr>
        <w:t>поведения пользователей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аналитик собирает данные, формирует отчёты и рекомендации.</w:t>
      </w:r>
    </w:p>
    <w:p w14:paraId="4CDFC87A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lastRenderedPageBreak/>
        <w:t>Интеграция с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автоматическая сборка и деплой после успешного мержа в основную ветку.</w:t>
      </w:r>
    </w:p>
    <w:p w14:paraId="401AC9B6" w14:textId="77777777" w:rsidR="007E003A" w:rsidRPr="00CF51A7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Управление ролями и доступом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администратор настраивает права пользователей и команд.</w:t>
      </w:r>
    </w:p>
    <w:p w14:paraId="5EB93058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484B731F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46C2EE53" w14:textId="77777777" w:rsidR="00944EB2" w:rsidRDefault="00944EB2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118C3BB0" w14:textId="4BE90DCA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Пример кода для генерации диаграммы</w:t>
      </w:r>
    </w:p>
    <w:p w14:paraId="217CFD7E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@startuml</w:t>
      </w:r>
    </w:p>
    <w:p w14:paraId="53159DDE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title Создание дорожной карты продукта</w:t>
      </w:r>
    </w:p>
    <w:p w14:paraId="7F563858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29BC7AFC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actor "</w:t>
      </w:r>
      <w:r w:rsidRPr="001C115E">
        <w:rPr>
          <w:noProof/>
          <w:sz w:val="32"/>
          <w:szCs w:val="32"/>
          <w:lang w:val="ru-RU"/>
        </w:rPr>
        <w:t>Продуктовый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менеджер</w:t>
      </w:r>
      <w:r w:rsidRPr="001C115E">
        <w:rPr>
          <w:noProof/>
          <w:sz w:val="32"/>
          <w:szCs w:val="32"/>
        </w:rPr>
        <w:t>" as PM</w:t>
      </w:r>
    </w:p>
    <w:p w14:paraId="3EC6E87E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participant "</w:t>
      </w:r>
      <w:r w:rsidRPr="001C115E">
        <w:rPr>
          <w:noProof/>
          <w:sz w:val="32"/>
          <w:szCs w:val="32"/>
          <w:lang w:val="ru-RU"/>
        </w:rPr>
        <w:t>Платформа</w:t>
      </w:r>
      <w:r w:rsidRPr="001C115E">
        <w:rPr>
          <w:noProof/>
          <w:sz w:val="32"/>
          <w:szCs w:val="32"/>
        </w:rPr>
        <w:t>\nProduct Lifecycle" as PLM</w:t>
      </w:r>
    </w:p>
    <w:p w14:paraId="6FD20688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participant "</w:t>
      </w:r>
      <w:r w:rsidRPr="001C115E">
        <w:rPr>
          <w:noProof/>
          <w:sz w:val="32"/>
          <w:szCs w:val="32"/>
          <w:lang w:val="ru-RU"/>
        </w:rPr>
        <w:t>Модуль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дорожных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карт</w:t>
      </w:r>
      <w:r w:rsidRPr="001C115E">
        <w:rPr>
          <w:noProof/>
          <w:sz w:val="32"/>
          <w:szCs w:val="32"/>
        </w:rPr>
        <w:t>" as RoadmapMod</w:t>
      </w:r>
    </w:p>
    <w:p w14:paraId="67518AA9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database "База данных\nпродуктов" as ProdDB</w:t>
      </w:r>
    </w:p>
    <w:p w14:paraId="3E416DF4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participant "Сервис уведомлений" as Notify</w:t>
      </w:r>
    </w:p>
    <w:p w14:paraId="6F240D71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524A627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PM -&gt; PLM: Авторизоваться</w:t>
      </w:r>
    </w:p>
    <w:p w14:paraId="7A071AFA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PLM</w:t>
      </w:r>
    </w:p>
    <w:p w14:paraId="7DA2EFD6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PLM --&gt; PM: </w:t>
      </w:r>
      <w:r w:rsidRPr="001C115E">
        <w:rPr>
          <w:noProof/>
          <w:sz w:val="32"/>
          <w:szCs w:val="32"/>
          <w:lang w:val="ru-RU"/>
        </w:rPr>
        <w:t>Доступ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разрешён</w:t>
      </w:r>
    </w:p>
    <w:p w14:paraId="6ED7F13B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deactivate PLM</w:t>
      </w:r>
    </w:p>
    <w:p w14:paraId="6D4E5473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</w:p>
    <w:p w14:paraId="710AAEE5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PM</w:t>
      </w:r>
    </w:p>
    <w:p w14:paraId="41E46F6B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note right of PM: </w:t>
      </w:r>
      <w:r w:rsidRPr="001C115E">
        <w:rPr>
          <w:noProof/>
          <w:sz w:val="32"/>
          <w:szCs w:val="32"/>
          <w:lang w:val="ru-RU"/>
        </w:rPr>
        <w:t>Менеджер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ищет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кнопку</w:t>
      </w:r>
      <w:r w:rsidRPr="001C115E">
        <w:rPr>
          <w:noProof/>
          <w:sz w:val="32"/>
          <w:szCs w:val="32"/>
        </w:rPr>
        <w:t>\n</w:t>
      </w:r>
      <w:r w:rsidRPr="001C115E">
        <w:rPr>
          <w:noProof/>
          <w:sz w:val="32"/>
          <w:szCs w:val="32"/>
          <w:lang w:val="ru-RU"/>
        </w:rPr>
        <w:t>и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решает</w:t>
      </w:r>
      <w:r w:rsidRPr="001C115E">
        <w:rPr>
          <w:noProof/>
          <w:sz w:val="32"/>
          <w:szCs w:val="32"/>
        </w:rPr>
        <w:t xml:space="preserve">, </w:t>
      </w:r>
      <w:r w:rsidRPr="001C115E">
        <w:rPr>
          <w:noProof/>
          <w:sz w:val="32"/>
          <w:szCs w:val="32"/>
          <w:lang w:val="ru-RU"/>
        </w:rPr>
        <w:t>что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создавать</w:t>
      </w:r>
    </w:p>
    <w:p w14:paraId="739328D2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PM -&gt; PLM: Нажать «Создать дорожную карту»</w:t>
      </w:r>
    </w:p>
    <w:p w14:paraId="6F91EF08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deactivate PM</w:t>
      </w:r>
    </w:p>
    <w:p w14:paraId="4C8BF1BA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</w:p>
    <w:p w14:paraId="2FC55519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PLM</w:t>
      </w:r>
    </w:p>
    <w:p w14:paraId="405E6278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PLM -&gt; RoadmapMod: </w:t>
      </w:r>
      <w:r w:rsidRPr="001C115E">
        <w:rPr>
          <w:noProof/>
          <w:sz w:val="32"/>
          <w:szCs w:val="32"/>
          <w:lang w:val="ru-RU"/>
        </w:rPr>
        <w:t>Инициировать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создание</w:t>
      </w:r>
    </w:p>
    <w:p w14:paraId="7FF46CE2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RoadmapMod</w:t>
      </w:r>
    </w:p>
    <w:p w14:paraId="5F020B64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</w:p>
    <w:p w14:paraId="6C7BEDBE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PM</w:t>
      </w:r>
    </w:p>
    <w:p w14:paraId="695C79DF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note right of PM: </w:t>
      </w:r>
      <w:r w:rsidRPr="001C115E">
        <w:rPr>
          <w:noProof/>
          <w:sz w:val="32"/>
          <w:szCs w:val="32"/>
          <w:lang w:val="ru-RU"/>
        </w:rPr>
        <w:t>Менеджер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заполняет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форму</w:t>
      </w:r>
      <w:r w:rsidRPr="001C115E">
        <w:rPr>
          <w:noProof/>
          <w:sz w:val="32"/>
          <w:szCs w:val="32"/>
        </w:rPr>
        <w:t>:\n</w:t>
      </w:r>
      <w:r w:rsidRPr="001C115E">
        <w:rPr>
          <w:noProof/>
          <w:sz w:val="32"/>
          <w:szCs w:val="32"/>
          <w:lang w:val="ru-RU"/>
        </w:rPr>
        <w:t>этапы</w:t>
      </w:r>
      <w:r w:rsidRPr="001C115E">
        <w:rPr>
          <w:noProof/>
          <w:sz w:val="32"/>
          <w:szCs w:val="32"/>
        </w:rPr>
        <w:t xml:space="preserve">, </w:t>
      </w:r>
      <w:r w:rsidRPr="001C115E">
        <w:rPr>
          <w:noProof/>
          <w:sz w:val="32"/>
          <w:szCs w:val="32"/>
          <w:lang w:val="ru-RU"/>
        </w:rPr>
        <w:t>даты</w:t>
      </w:r>
      <w:r w:rsidRPr="001C115E">
        <w:rPr>
          <w:noProof/>
          <w:sz w:val="32"/>
          <w:szCs w:val="32"/>
        </w:rPr>
        <w:t xml:space="preserve">, </w:t>
      </w:r>
      <w:r w:rsidRPr="001C115E">
        <w:rPr>
          <w:noProof/>
          <w:sz w:val="32"/>
          <w:szCs w:val="32"/>
          <w:lang w:val="ru-RU"/>
        </w:rPr>
        <w:t>цели</w:t>
      </w:r>
    </w:p>
    <w:p w14:paraId="1BBC56ED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PM -&gt; PLM: Ввести этапы, даты, цели</w:t>
      </w:r>
    </w:p>
    <w:p w14:paraId="235F7FB1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deactivate PM</w:t>
      </w:r>
    </w:p>
    <w:p w14:paraId="21B2689E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4643B88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PLM -&gt; RoadmapMod: Сохранить черновик</w:t>
      </w:r>
    </w:p>
    <w:p w14:paraId="244CAAD9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RoadmapMod -&gt; ProdDB: Записать дорожную карту</w:t>
      </w:r>
    </w:p>
    <w:p w14:paraId="2C430387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ProdDB</w:t>
      </w:r>
    </w:p>
    <w:p w14:paraId="21EB0A77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ProdDB --&gt; RoadmapMod: ID: ROADMAP-001</w:t>
      </w:r>
    </w:p>
    <w:p w14:paraId="50FD4874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deactivate ProdDB</w:t>
      </w:r>
    </w:p>
    <w:p w14:paraId="1FD16016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</w:p>
    <w:p w14:paraId="3E5FEC95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RoadmapMod -&gt; Notify: </w:t>
      </w:r>
      <w:r w:rsidRPr="001C115E">
        <w:rPr>
          <w:noProof/>
          <w:sz w:val="32"/>
          <w:szCs w:val="32"/>
          <w:lang w:val="ru-RU"/>
        </w:rPr>
        <w:t>Отправить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уведомление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команде</w:t>
      </w:r>
    </w:p>
    <w:p w14:paraId="0103D9A3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>activate Notify</w:t>
      </w:r>
    </w:p>
    <w:p w14:paraId="0BC0FCF6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</w:rPr>
      </w:pPr>
      <w:r w:rsidRPr="001C115E">
        <w:rPr>
          <w:noProof/>
          <w:sz w:val="32"/>
          <w:szCs w:val="32"/>
        </w:rPr>
        <w:t xml:space="preserve">Notify --&gt; RoadmapMod: </w:t>
      </w:r>
      <w:r w:rsidRPr="001C115E">
        <w:rPr>
          <w:noProof/>
          <w:sz w:val="32"/>
          <w:szCs w:val="32"/>
          <w:lang w:val="ru-RU"/>
        </w:rPr>
        <w:t>Уведомление</w:t>
      </w:r>
      <w:r w:rsidRPr="001C115E">
        <w:rPr>
          <w:noProof/>
          <w:sz w:val="32"/>
          <w:szCs w:val="32"/>
        </w:rPr>
        <w:t xml:space="preserve"> </w:t>
      </w:r>
      <w:r w:rsidRPr="001C115E">
        <w:rPr>
          <w:noProof/>
          <w:sz w:val="32"/>
          <w:szCs w:val="32"/>
          <w:lang w:val="ru-RU"/>
        </w:rPr>
        <w:t>доставлено</w:t>
      </w:r>
    </w:p>
    <w:p w14:paraId="05B52C6F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deactivate Notify</w:t>
      </w:r>
    </w:p>
    <w:p w14:paraId="12764CBF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F6AEFDF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RoadmapMod --&gt; PLM: Карта сохранена, уведомление отправлено</w:t>
      </w:r>
    </w:p>
    <w:p w14:paraId="24813437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deactivate RoadmapMod</w:t>
      </w:r>
    </w:p>
    <w:p w14:paraId="0BBCD6E2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668C58B7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PLM --&gt; PM: Дорожная карта успешно создана</w:t>
      </w:r>
    </w:p>
    <w:p w14:paraId="313462A9" w14:textId="77777777" w:rsidR="001C115E" w:rsidRPr="001C115E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deactivate PLM</w:t>
      </w:r>
    </w:p>
    <w:p w14:paraId="32FB7FE0" w14:textId="41B9C2BD" w:rsidR="007E003A" w:rsidRDefault="001C115E" w:rsidP="001C115E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 w:rsidRPr="001C115E">
        <w:rPr>
          <w:noProof/>
          <w:sz w:val="32"/>
          <w:szCs w:val="32"/>
          <w:lang w:val="ru-RU"/>
        </w:rPr>
        <w:t>@enduml</w:t>
      </w:r>
    </w:p>
    <w:p w14:paraId="75657496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9FE2555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60B71C01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FE85C71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F435288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148EF9B2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4C9C3662" w14:textId="77777777" w:rsidR="004A2BEC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5F3311C1" w14:textId="4C0DE879" w:rsidR="00917A4E" w:rsidRDefault="004A2BEC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697CA810" wp14:editId="01417F5A">
            <wp:extent cx="6637020" cy="4602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339C" w14:textId="77777777" w:rsidR="001C115E" w:rsidRDefault="001C115E" w:rsidP="00927858">
      <w:pPr>
        <w:spacing w:beforeLines="20" w:before="48" w:afterLines="20" w:after="48" w:line="240" w:lineRule="auto"/>
        <w:ind w:left="0" w:firstLine="0"/>
        <w:rPr>
          <w:noProof/>
          <w:sz w:val="32"/>
          <w:szCs w:val="32"/>
          <w:lang w:val="ru-RU"/>
        </w:rPr>
      </w:pPr>
    </w:p>
    <w:p w14:paraId="3BB990B8" w14:textId="77777777" w:rsidR="00927858" w:rsidRDefault="00927858" w:rsidP="00927858">
      <w:pPr>
        <w:spacing w:beforeLines="20" w:before="48" w:afterLines="20" w:after="48" w:line="240" w:lineRule="auto"/>
        <w:ind w:left="0" w:firstLine="0"/>
        <w:rPr>
          <w:b/>
          <w:sz w:val="32"/>
          <w:szCs w:val="32"/>
          <w:lang w:val="ru-RU"/>
        </w:rPr>
      </w:pPr>
    </w:p>
    <w:p w14:paraId="508B599E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68382531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57A50B85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327CD9E9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94E8169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73F511D7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55AE3D66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D7B3FAB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3D97F285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6C0CD56A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789A8E08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6ADC381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336A35E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63E7CED8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7AF1D012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00363D0" w14:textId="77777777" w:rsidR="004A2BEC" w:rsidRDefault="004A2BEC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8ADE5EF" w14:textId="29C830C3" w:rsidR="007E003A" w:rsidRDefault="007E003A" w:rsidP="00927858">
      <w:pPr>
        <w:spacing w:beforeLines="20" w:before="48" w:afterLines="20" w:after="48" w:line="240" w:lineRule="auto"/>
        <w:ind w:left="0"/>
        <w:jc w:val="center"/>
        <w:rPr>
          <w:b/>
          <w:sz w:val="32"/>
          <w:szCs w:val="32"/>
          <w:lang w:val="ru-RU"/>
        </w:rPr>
      </w:pPr>
      <w:r w:rsidRPr="00E62EC2">
        <w:rPr>
          <w:b/>
          <w:sz w:val="32"/>
          <w:szCs w:val="32"/>
          <w:lang w:val="ru-RU"/>
        </w:rPr>
        <w:lastRenderedPageBreak/>
        <w:t xml:space="preserve">Распределённая система для проведения онлайн-экзаменов с </w:t>
      </w:r>
      <w:proofErr w:type="spellStart"/>
      <w:r w:rsidRPr="00E62EC2">
        <w:rPr>
          <w:b/>
          <w:sz w:val="32"/>
          <w:szCs w:val="32"/>
          <w:lang w:val="ru-RU"/>
        </w:rPr>
        <w:t>прокторингом</w:t>
      </w:r>
      <w:proofErr w:type="spellEnd"/>
    </w:p>
    <w:p w14:paraId="525AEB79" w14:textId="77777777" w:rsidR="007E003A" w:rsidRPr="00E62EC2" w:rsidRDefault="007E003A" w:rsidP="00927858">
      <w:pPr>
        <w:spacing w:beforeLines="20" w:before="48" w:afterLines="20" w:after="48" w:line="240" w:lineRule="auto"/>
        <w:ind w:left="0"/>
        <w:rPr>
          <w:b/>
          <w:sz w:val="32"/>
          <w:szCs w:val="32"/>
          <w:lang w:val="ru-RU"/>
        </w:rPr>
      </w:pPr>
    </w:p>
    <w:p w14:paraId="05085F25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Действующие лица (</w:t>
      </w:r>
      <w:proofErr w:type="spellStart"/>
      <w:r w:rsidRPr="006759EB">
        <w:rPr>
          <w:b/>
          <w:bCs/>
          <w:sz w:val="32"/>
          <w:szCs w:val="32"/>
          <w:lang w:val="ru-RU"/>
        </w:rPr>
        <w:t>Акторы</w:t>
      </w:r>
      <w:proofErr w:type="spellEnd"/>
      <w:r w:rsidRPr="006759EB">
        <w:rPr>
          <w:b/>
          <w:bCs/>
          <w:sz w:val="32"/>
          <w:szCs w:val="32"/>
          <w:lang w:val="ru-RU"/>
        </w:rPr>
        <w:t>)</w:t>
      </w:r>
    </w:p>
    <w:p w14:paraId="2D36CE48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sz w:val="32"/>
          <w:szCs w:val="32"/>
          <w:lang w:val="ru-RU"/>
        </w:rPr>
      </w:pPr>
    </w:p>
    <w:p w14:paraId="2A9470B5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Студент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участник экзамена, проходит тестирование, предоставляет доступ к камере и экрану.</w:t>
      </w:r>
    </w:p>
    <w:p w14:paraId="1BB48D59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Проктор (наблюдатель)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сотрудник, который следит за поведением студента во время экзамена (в реальном времени или через запись).</w:t>
      </w:r>
    </w:p>
    <w:p w14:paraId="789F4EA5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Преподаватель / Экзаменатор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создаёт экзаменационные задания, настраивает параметры сессии, проверяет результаты.</w:t>
      </w:r>
    </w:p>
    <w:p w14:paraId="1298FC71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Администратор системы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управляет пользователями, настраивает интеграции, обеспечивает работоспособность платформы.</w:t>
      </w:r>
    </w:p>
    <w:p w14:paraId="12192F21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Внешняя система аутентификации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сторонний сервис (например, университетская LDAP/SSO-система), используемый для входа пользователей.</w:t>
      </w:r>
    </w:p>
    <w:p w14:paraId="6B31C1AE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6EE00EFE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Прецеденты (Варианты использования)</w:t>
      </w:r>
    </w:p>
    <w:p w14:paraId="24AC1DF0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sz w:val="32"/>
          <w:szCs w:val="32"/>
          <w:lang w:val="ru-RU"/>
        </w:rPr>
      </w:pPr>
    </w:p>
    <w:p w14:paraId="7A0536CF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Авторизация через внешнюю систему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вход в систему с использованием учётных данных из внешнего сервиса (например, университетского портала).</w:t>
      </w:r>
    </w:p>
    <w:p w14:paraId="35148D00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Регистрация на экзамен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студент выбирает доступный экзамен и подтверждает участие.</w:t>
      </w:r>
    </w:p>
    <w:p w14:paraId="7071FEC1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Прохождение онлайн-экзамена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выполнение заданий в отведённое время с включённой веб-камерой и записью экрана.</w:t>
      </w:r>
    </w:p>
    <w:p w14:paraId="6047366F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Мониторинг студента проктором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наблюдение за поведением студента в реальном времени или просмотр записи.</w:t>
      </w:r>
    </w:p>
    <w:p w14:paraId="27003823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Создание экзаменационной сессии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настраивает время, длительность, тип заданий и правила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>.</w:t>
      </w:r>
    </w:p>
    <w:p w14:paraId="4E765B33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Просмотр результатов 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оценивает ответы и получает отчёт о возможных нарушениях.</w:t>
      </w:r>
    </w:p>
    <w:p w14:paraId="2D958E1E" w14:textId="77777777" w:rsidR="007E003A" w:rsidRPr="006759EB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Управление учетными записями пользователей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администратор создаёт, редактирует или блокирует аккаунты.</w:t>
      </w:r>
    </w:p>
    <w:p w14:paraId="5D79DF87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Обнаружение подозрительного поведения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автоматическая система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 xml:space="preserve"> фиксирует отклонения (отвод взгляда, сторонние лица, переключение вкладок и т.п.) и уведомляет проктора.</w:t>
      </w:r>
    </w:p>
    <w:p w14:paraId="32566E21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38CBB7CA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Пример кода для генерации диаграммы</w:t>
      </w:r>
    </w:p>
    <w:p w14:paraId="349D1E0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4A2BEC">
        <w:rPr>
          <w:sz w:val="32"/>
          <w:szCs w:val="32"/>
          <w:lang w:val="ru-RU"/>
        </w:rPr>
        <w:t>@startuml</w:t>
      </w:r>
    </w:p>
    <w:p w14:paraId="0A95EE4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title</w:t>
      </w:r>
      <w:proofErr w:type="spellEnd"/>
      <w:r w:rsidRPr="004A2BEC">
        <w:rPr>
          <w:sz w:val="32"/>
          <w:szCs w:val="32"/>
          <w:lang w:val="ru-RU"/>
        </w:rPr>
        <w:t xml:space="preserve"> Прохождение онлайн-экзамена</w:t>
      </w:r>
    </w:p>
    <w:p w14:paraId="34E1E2D2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58C7566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actor</w:t>
      </w:r>
      <w:proofErr w:type="spellEnd"/>
      <w:r w:rsidRPr="004A2BEC">
        <w:rPr>
          <w:sz w:val="32"/>
          <w:szCs w:val="32"/>
          <w:lang w:val="ru-RU"/>
        </w:rPr>
        <w:t xml:space="preserve"> "Студент" </w:t>
      </w:r>
      <w:proofErr w:type="spellStart"/>
      <w:r w:rsidRPr="004A2BEC">
        <w:rPr>
          <w:sz w:val="32"/>
          <w:szCs w:val="32"/>
          <w:lang w:val="ru-RU"/>
        </w:rPr>
        <w:t>as</w:t>
      </w:r>
      <w:proofErr w:type="spellEnd"/>
      <w:r w:rsidRPr="004A2BEC">
        <w:rPr>
          <w:sz w:val="32"/>
          <w:szCs w:val="32"/>
          <w:lang w:val="ru-RU"/>
        </w:rPr>
        <w:t xml:space="preserve"> </w:t>
      </w:r>
      <w:proofErr w:type="spellStart"/>
      <w:r w:rsidRPr="004A2BEC">
        <w:rPr>
          <w:sz w:val="32"/>
          <w:szCs w:val="32"/>
          <w:lang w:val="ru-RU"/>
        </w:rPr>
        <w:t>Student</w:t>
      </w:r>
      <w:proofErr w:type="spellEnd"/>
    </w:p>
    <w:p w14:paraId="724A652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participant "</w:t>
      </w:r>
      <w:r w:rsidRPr="004A2BEC">
        <w:rPr>
          <w:sz w:val="32"/>
          <w:szCs w:val="32"/>
          <w:lang w:val="ru-RU"/>
        </w:rPr>
        <w:t>Платформа</w:t>
      </w:r>
      <w:r w:rsidRPr="004A2BEC">
        <w:rPr>
          <w:sz w:val="32"/>
          <w:szCs w:val="32"/>
        </w:rPr>
        <w:t>\n</w:t>
      </w:r>
      <w:r w:rsidRPr="004A2BEC">
        <w:rPr>
          <w:sz w:val="32"/>
          <w:szCs w:val="32"/>
          <w:lang w:val="ru-RU"/>
        </w:rPr>
        <w:t>экзаменов</w:t>
      </w:r>
      <w:r w:rsidRPr="004A2BEC">
        <w:rPr>
          <w:sz w:val="32"/>
          <w:szCs w:val="32"/>
        </w:rPr>
        <w:t xml:space="preserve">" as </w:t>
      </w:r>
      <w:proofErr w:type="spellStart"/>
      <w:r w:rsidRPr="004A2BEC">
        <w:rPr>
          <w:sz w:val="32"/>
          <w:szCs w:val="32"/>
        </w:rPr>
        <w:t>ExamSys</w:t>
      </w:r>
      <w:proofErr w:type="spellEnd"/>
    </w:p>
    <w:p w14:paraId="2B17DB7E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participant "</w:t>
      </w:r>
      <w:r w:rsidRPr="004A2BEC">
        <w:rPr>
          <w:sz w:val="32"/>
          <w:szCs w:val="32"/>
          <w:lang w:val="ru-RU"/>
        </w:rPr>
        <w:t>Модуль</w:t>
      </w:r>
      <w:r w:rsidRPr="004A2BEC">
        <w:rPr>
          <w:sz w:val="32"/>
          <w:szCs w:val="32"/>
        </w:rPr>
        <w:t>\n</w:t>
      </w:r>
      <w:r w:rsidRPr="004A2BEC">
        <w:rPr>
          <w:sz w:val="32"/>
          <w:szCs w:val="32"/>
          <w:lang w:val="ru-RU"/>
        </w:rPr>
        <w:t>аутентификации</w:t>
      </w:r>
      <w:r w:rsidRPr="004A2BEC">
        <w:rPr>
          <w:sz w:val="32"/>
          <w:szCs w:val="32"/>
        </w:rPr>
        <w:t>" as Auth</w:t>
      </w:r>
    </w:p>
    <w:p w14:paraId="4D4C458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participant "</w:t>
      </w:r>
      <w:r w:rsidRPr="004A2BEC">
        <w:rPr>
          <w:sz w:val="32"/>
          <w:szCs w:val="32"/>
          <w:lang w:val="ru-RU"/>
        </w:rPr>
        <w:t>Система</w:t>
      </w:r>
      <w:r w:rsidRPr="004A2BEC">
        <w:rPr>
          <w:sz w:val="32"/>
          <w:szCs w:val="32"/>
        </w:rPr>
        <w:t>\n</w:t>
      </w:r>
      <w:proofErr w:type="spellStart"/>
      <w:r w:rsidRPr="004A2BEC">
        <w:rPr>
          <w:sz w:val="32"/>
          <w:szCs w:val="32"/>
          <w:lang w:val="ru-RU"/>
        </w:rPr>
        <w:t>прокторинга</w:t>
      </w:r>
      <w:proofErr w:type="spellEnd"/>
      <w:r w:rsidRPr="004A2BEC">
        <w:rPr>
          <w:sz w:val="32"/>
          <w:szCs w:val="32"/>
        </w:rPr>
        <w:t>" as Proctoring</w:t>
      </w:r>
    </w:p>
    <w:p w14:paraId="0213C38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database "</w:t>
      </w:r>
      <w:r w:rsidRPr="004A2BEC">
        <w:rPr>
          <w:sz w:val="32"/>
          <w:szCs w:val="32"/>
          <w:lang w:val="ru-RU"/>
        </w:rPr>
        <w:t>База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данных</w:t>
      </w:r>
      <w:r w:rsidRPr="004A2BEC">
        <w:rPr>
          <w:sz w:val="32"/>
          <w:szCs w:val="32"/>
        </w:rPr>
        <w:t>\n</w:t>
      </w:r>
      <w:r w:rsidRPr="004A2BEC">
        <w:rPr>
          <w:sz w:val="32"/>
          <w:szCs w:val="32"/>
          <w:lang w:val="ru-RU"/>
        </w:rPr>
        <w:t>экзаменов</w:t>
      </w:r>
      <w:r w:rsidRPr="004A2BEC">
        <w:rPr>
          <w:sz w:val="32"/>
          <w:szCs w:val="32"/>
        </w:rPr>
        <w:t xml:space="preserve">" as </w:t>
      </w:r>
      <w:proofErr w:type="spellStart"/>
      <w:r w:rsidRPr="004A2BEC">
        <w:rPr>
          <w:sz w:val="32"/>
          <w:szCs w:val="32"/>
        </w:rPr>
        <w:t>ExamDB</w:t>
      </w:r>
      <w:proofErr w:type="spellEnd"/>
    </w:p>
    <w:p w14:paraId="4B3FEA9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6E170AE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Student -&gt; </w:t>
      </w: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Запросить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начало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экзамена</w:t>
      </w:r>
    </w:p>
    <w:p w14:paraId="050945CA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activate </w:t>
      </w:r>
      <w:proofErr w:type="spellStart"/>
      <w:r w:rsidRPr="004A2BEC">
        <w:rPr>
          <w:sz w:val="32"/>
          <w:szCs w:val="32"/>
        </w:rPr>
        <w:t>ExamSys</w:t>
      </w:r>
      <w:proofErr w:type="spellEnd"/>
    </w:p>
    <w:p w14:paraId="4FC7072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 -&gt; Auth: </w:t>
      </w:r>
      <w:r w:rsidRPr="004A2BEC">
        <w:rPr>
          <w:sz w:val="32"/>
          <w:szCs w:val="32"/>
          <w:lang w:val="ru-RU"/>
        </w:rPr>
        <w:t>Проверить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сессию</w:t>
      </w:r>
    </w:p>
    <w:p w14:paraId="216A9340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activate Auth</w:t>
      </w:r>
    </w:p>
    <w:p w14:paraId="109FD28C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Auth --&gt; </w:t>
      </w: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Сессия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активна</w:t>
      </w:r>
    </w:p>
    <w:p w14:paraId="5E5D059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deactivate Auth</w:t>
      </w:r>
    </w:p>
    <w:p w14:paraId="31AC960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45043D0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ExamSys</w:t>
      </w:r>
      <w:proofErr w:type="spellEnd"/>
      <w:r w:rsidRPr="004A2BEC">
        <w:rPr>
          <w:sz w:val="32"/>
          <w:szCs w:val="32"/>
          <w:lang w:val="ru-RU"/>
        </w:rPr>
        <w:t xml:space="preserve"> -&gt; </w:t>
      </w:r>
      <w:proofErr w:type="spellStart"/>
      <w:r w:rsidRPr="004A2BEC">
        <w:rPr>
          <w:sz w:val="32"/>
          <w:szCs w:val="32"/>
          <w:lang w:val="ru-RU"/>
        </w:rPr>
        <w:t>Proctoring</w:t>
      </w:r>
      <w:proofErr w:type="spellEnd"/>
      <w:proofErr w:type="gramStart"/>
      <w:r w:rsidRPr="004A2BEC">
        <w:rPr>
          <w:sz w:val="32"/>
          <w:szCs w:val="32"/>
          <w:lang w:val="ru-RU"/>
        </w:rPr>
        <w:t>: Запустить</w:t>
      </w:r>
      <w:proofErr w:type="gramEnd"/>
      <w:r w:rsidRPr="004A2BEC">
        <w:rPr>
          <w:sz w:val="32"/>
          <w:szCs w:val="32"/>
          <w:lang w:val="ru-RU"/>
        </w:rPr>
        <w:t xml:space="preserve"> запись (камера + экран)</w:t>
      </w:r>
    </w:p>
    <w:p w14:paraId="4EA6B92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activate Proctoring</w:t>
      </w:r>
    </w:p>
    <w:p w14:paraId="6D1A8F3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Proctoring --&gt; Student: </w:t>
      </w:r>
      <w:r w:rsidRPr="004A2BEC">
        <w:rPr>
          <w:sz w:val="32"/>
          <w:szCs w:val="32"/>
          <w:lang w:val="ru-RU"/>
        </w:rPr>
        <w:t>Запись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начата</w:t>
      </w:r>
    </w:p>
    <w:p w14:paraId="2EF54710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deactivate Proctoring</w:t>
      </w:r>
    </w:p>
    <w:p w14:paraId="12B40410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1F0C85B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 -&gt; </w:t>
      </w:r>
      <w:proofErr w:type="spellStart"/>
      <w:r w:rsidRPr="004A2BEC">
        <w:rPr>
          <w:sz w:val="32"/>
          <w:szCs w:val="32"/>
        </w:rPr>
        <w:t>ExamDB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Загрузить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вопросы</w:t>
      </w:r>
    </w:p>
    <w:p w14:paraId="3E72CE9E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activate </w:t>
      </w:r>
      <w:proofErr w:type="spellStart"/>
      <w:r w:rsidRPr="004A2BEC">
        <w:rPr>
          <w:sz w:val="32"/>
          <w:szCs w:val="32"/>
        </w:rPr>
        <w:t>ExamDB</w:t>
      </w:r>
      <w:proofErr w:type="spellEnd"/>
    </w:p>
    <w:p w14:paraId="556D570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ExamDB</w:t>
      </w:r>
      <w:proofErr w:type="spellEnd"/>
      <w:r w:rsidRPr="004A2BEC">
        <w:rPr>
          <w:sz w:val="32"/>
          <w:szCs w:val="32"/>
        </w:rPr>
        <w:t xml:space="preserve"> --&gt; </w:t>
      </w: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Вопросы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получены</w:t>
      </w:r>
    </w:p>
    <w:p w14:paraId="5EB0299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deactivate </w:t>
      </w:r>
      <w:proofErr w:type="spellStart"/>
      <w:r w:rsidRPr="004A2BEC">
        <w:rPr>
          <w:sz w:val="32"/>
          <w:szCs w:val="32"/>
        </w:rPr>
        <w:t>ExamDB</w:t>
      </w:r>
      <w:proofErr w:type="spellEnd"/>
    </w:p>
    <w:p w14:paraId="273775D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15B0B4F7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 --&gt; Student: </w:t>
      </w:r>
      <w:r w:rsidRPr="004A2BEC">
        <w:rPr>
          <w:sz w:val="32"/>
          <w:szCs w:val="32"/>
          <w:lang w:val="ru-RU"/>
        </w:rPr>
        <w:t>Отобразить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вопрос</w:t>
      </w:r>
      <w:r w:rsidRPr="004A2BEC">
        <w:rPr>
          <w:sz w:val="32"/>
          <w:szCs w:val="32"/>
        </w:rPr>
        <w:t xml:space="preserve"> №1</w:t>
      </w:r>
    </w:p>
    <w:p w14:paraId="371B24DF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2762613F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activate Student</w:t>
      </w:r>
    </w:p>
    <w:p w14:paraId="0439666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Student -&gt; Student: </w:t>
      </w:r>
      <w:r w:rsidRPr="004A2BEC">
        <w:rPr>
          <w:sz w:val="32"/>
          <w:szCs w:val="32"/>
          <w:lang w:val="ru-RU"/>
        </w:rPr>
        <w:t>Обдумать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вопрос</w:t>
      </w:r>
    </w:p>
    <w:p w14:paraId="291995C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note</w:t>
      </w:r>
      <w:proofErr w:type="spellEnd"/>
      <w:r w:rsidRPr="004A2BEC">
        <w:rPr>
          <w:sz w:val="32"/>
          <w:szCs w:val="32"/>
          <w:lang w:val="ru-RU"/>
        </w:rPr>
        <w:t xml:space="preserve"> </w:t>
      </w:r>
      <w:proofErr w:type="spellStart"/>
      <w:r w:rsidRPr="004A2BEC">
        <w:rPr>
          <w:sz w:val="32"/>
          <w:szCs w:val="32"/>
          <w:lang w:val="ru-RU"/>
        </w:rPr>
        <w:t>right</w:t>
      </w:r>
      <w:proofErr w:type="spellEnd"/>
      <w:r w:rsidRPr="004A2BEC">
        <w:rPr>
          <w:sz w:val="32"/>
          <w:szCs w:val="32"/>
          <w:lang w:val="ru-RU"/>
        </w:rPr>
        <w:t xml:space="preserve"> </w:t>
      </w:r>
      <w:proofErr w:type="spellStart"/>
      <w:r w:rsidRPr="004A2BEC">
        <w:rPr>
          <w:sz w:val="32"/>
          <w:szCs w:val="32"/>
          <w:lang w:val="ru-RU"/>
        </w:rPr>
        <w:t>of</w:t>
      </w:r>
      <w:proofErr w:type="spellEnd"/>
      <w:r w:rsidRPr="004A2BEC">
        <w:rPr>
          <w:sz w:val="32"/>
          <w:szCs w:val="32"/>
          <w:lang w:val="ru-RU"/>
        </w:rPr>
        <w:t xml:space="preserve"> </w:t>
      </w:r>
      <w:proofErr w:type="spellStart"/>
      <w:r w:rsidRPr="004A2BEC">
        <w:rPr>
          <w:sz w:val="32"/>
          <w:szCs w:val="32"/>
          <w:lang w:val="ru-RU"/>
        </w:rPr>
        <w:t>Student</w:t>
      </w:r>
      <w:proofErr w:type="spellEnd"/>
      <w:r w:rsidRPr="004A2BEC">
        <w:rPr>
          <w:sz w:val="32"/>
          <w:szCs w:val="32"/>
          <w:lang w:val="ru-RU"/>
        </w:rPr>
        <w:t xml:space="preserve">: Чтение </w:t>
      </w:r>
      <w:proofErr w:type="gramStart"/>
      <w:r w:rsidRPr="004A2BEC">
        <w:rPr>
          <w:sz w:val="32"/>
          <w:szCs w:val="32"/>
          <w:lang w:val="ru-RU"/>
        </w:rPr>
        <w:t>вопроса,\</w:t>
      </w:r>
      <w:proofErr w:type="spellStart"/>
      <w:proofErr w:type="gramEnd"/>
      <w:r w:rsidRPr="004A2BEC">
        <w:rPr>
          <w:sz w:val="32"/>
          <w:szCs w:val="32"/>
          <w:lang w:val="ru-RU"/>
        </w:rPr>
        <w:t>nвспоминание</w:t>
      </w:r>
      <w:proofErr w:type="spellEnd"/>
      <w:r w:rsidRPr="004A2BEC">
        <w:rPr>
          <w:sz w:val="32"/>
          <w:szCs w:val="32"/>
          <w:lang w:val="ru-RU"/>
        </w:rPr>
        <w:t xml:space="preserve"> материала,\</w:t>
      </w:r>
      <w:proofErr w:type="spellStart"/>
      <w:r w:rsidRPr="004A2BEC">
        <w:rPr>
          <w:sz w:val="32"/>
          <w:szCs w:val="32"/>
          <w:lang w:val="ru-RU"/>
        </w:rPr>
        <w:t>nформулировка</w:t>
      </w:r>
      <w:proofErr w:type="spellEnd"/>
      <w:r w:rsidRPr="004A2BEC">
        <w:rPr>
          <w:sz w:val="32"/>
          <w:szCs w:val="32"/>
          <w:lang w:val="ru-RU"/>
        </w:rPr>
        <w:t xml:space="preserve"> ответа</w:t>
      </w:r>
    </w:p>
    <w:p w14:paraId="55945E9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Student -&gt; </w:t>
      </w: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Отправить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ответ</w:t>
      </w:r>
      <w:r w:rsidRPr="004A2BEC">
        <w:rPr>
          <w:sz w:val="32"/>
          <w:szCs w:val="32"/>
        </w:rPr>
        <w:t xml:space="preserve"> №1</w:t>
      </w:r>
    </w:p>
    <w:p w14:paraId="37FCC80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lastRenderedPageBreak/>
        <w:t>deactivate Student</w:t>
      </w:r>
    </w:p>
    <w:p w14:paraId="77919458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26F4E6D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 -&gt; Proctoring: </w:t>
      </w:r>
      <w:r w:rsidRPr="004A2BEC">
        <w:rPr>
          <w:sz w:val="32"/>
          <w:szCs w:val="32"/>
          <w:lang w:val="ru-RU"/>
        </w:rPr>
        <w:t>Проверить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поведение</w:t>
      </w:r>
    </w:p>
    <w:p w14:paraId="1C4864C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activate Proctoring</w:t>
      </w:r>
    </w:p>
    <w:p w14:paraId="204DFEC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Proctoring --&gt; Proctoring: </w:t>
      </w:r>
      <w:r w:rsidRPr="004A2BEC">
        <w:rPr>
          <w:sz w:val="32"/>
          <w:szCs w:val="32"/>
          <w:lang w:val="ru-RU"/>
        </w:rPr>
        <w:t>Нет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нарушений</w:t>
      </w:r>
    </w:p>
    <w:p w14:paraId="6B330641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>deactivate Proctoring</w:t>
      </w:r>
    </w:p>
    <w:p w14:paraId="1F83EB25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22E0A3EA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r w:rsidRPr="004A2BEC">
        <w:rPr>
          <w:sz w:val="32"/>
          <w:szCs w:val="32"/>
          <w:lang w:val="ru-RU"/>
        </w:rPr>
        <w:t>' ... аналогично для остальных вопросов ...</w:t>
      </w:r>
    </w:p>
    <w:p w14:paraId="1EFD07B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6C1D20A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Student</w:t>
      </w:r>
      <w:proofErr w:type="spellEnd"/>
      <w:r w:rsidRPr="004A2BEC">
        <w:rPr>
          <w:sz w:val="32"/>
          <w:szCs w:val="32"/>
          <w:lang w:val="ru-RU"/>
        </w:rPr>
        <w:t xml:space="preserve"> -&gt; </w:t>
      </w:r>
      <w:proofErr w:type="spellStart"/>
      <w:r w:rsidRPr="004A2BEC">
        <w:rPr>
          <w:sz w:val="32"/>
          <w:szCs w:val="32"/>
          <w:lang w:val="ru-RU"/>
        </w:rPr>
        <w:t>ExamSys</w:t>
      </w:r>
      <w:proofErr w:type="spellEnd"/>
      <w:proofErr w:type="gramStart"/>
      <w:r w:rsidRPr="004A2BEC">
        <w:rPr>
          <w:sz w:val="32"/>
          <w:szCs w:val="32"/>
          <w:lang w:val="ru-RU"/>
        </w:rPr>
        <w:t>: Завершить</w:t>
      </w:r>
      <w:proofErr w:type="gramEnd"/>
      <w:r w:rsidRPr="004A2BEC">
        <w:rPr>
          <w:sz w:val="32"/>
          <w:szCs w:val="32"/>
          <w:lang w:val="ru-RU"/>
        </w:rPr>
        <w:t xml:space="preserve"> экзамен</w:t>
      </w:r>
    </w:p>
    <w:p w14:paraId="3479F96A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46621613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  <w:proofErr w:type="spellStart"/>
      <w:r w:rsidRPr="004A2BEC">
        <w:rPr>
          <w:sz w:val="32"/>
          <w:szCs w:val="32"/>
          <w:lang w:val="ru-RU"/>
        </w:rPr>
        <w:t>ExamSys</w:t>
      </w:r>
      <w:proofErr w:type="spellEnd"/>
      <w:r w:rsidRPr="004A2BEC">
        <w:rPr>
          <w:sz w:val="32"/>
          <w:szCs w:val="32"/>
          <w:lang w:val="ru-RU"/>
        </w:rPr>
        <w:t xml:space="preserve"> -&gt; </w:t>
      </w:r>
      <w:proofErr w:type="spellStart"/>
      <w:r w:rsidRPr="004A2BEC">
        <w:rPr>
          <w:sz w:val="32"/>
          <w:szCs w:val="32"/>
          <w:lang w:val="ru-RU"/>
        </w:rPr>
        <w:t>ExamDB</w:t>
      </w:r>
      <w:proofErr w:type="spellEnd"/>
      <w:proofErr w:type="gramStart"/>
      <w:r w:rsidRPr="004A2BEC">
        <w:rPr>
          <w:sz w:val="32"/>
          <w:szCs w:val="32"/>
          <w:lang w:val="ru-RU"/>
        </w:rPr>
        <w:t>: Сохранить</w:t>
      </w:r>
      <w:proofErr w:type="gramEnd"/>
      <w:r w:rsidRPr="004A2BEC">
        <w:rPr>
          <w:sz w:val="32"/>
          <w:szCs w:val="32"/>
          <w:lang w:val="ru-RU"/>
        </w:rPr>
        <w:t xml:space="preserve"> все ответы</w:t>
      </w:r>
    </w:p>
    <w:p w14:paraId="3BF5A41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activate </w:t>
      </w:r>
      <w:proofErr w:type="spellStart"/>
      <w:r w:rsidRPr="004A2BEC">
        <w:rPr>
          <w:sz w:val="32"/>
          <w:szCs w:val="32"/>
        </w:rPr>
        <w:t>ExamDB</w:t>
      </w:r>
      <w:proofErr w:type="spellEnd"/>
    </w:p>
    <w:p w14:paraId="59A4708D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ExamDB</w:t>
      </w:r>
      <w:proofErr w:type="spellEnd"/>
      <w:r w:rsidRPr="004A2BEC">
        <w:rPr>
          <w:sz w:val="32"/>
          <w:szCs w:val="32"/>
        </w:rPr>
        <w:t xml:space="preserve"> --&gt; </w:t>
      </w: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: </w:t>
      </w:r>
      <w:r w:rsidRPr="004A2BEC">
        <w:rPr>
          <w:sz w:val="32"/>
          <w:szCs w:val="32"/>
          <w:lang w:val="ru-RU"/>
        </w:rPr>
        <w:t>Результаты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сохранены</w:t>
      </w:r>
    </w:p>
    <w:p w14:paraId="147EB089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deactivate </w:t>
      </w:r>
      <w:proofErr w:type="spellStart"/>
      <w:r w:rsidRPr="004A2BEC">
        <w:rPr>
          <w:sz w:val="32"/>
          <w:szCs w:val="32"/>
        </w:rPr>
        <w:t>ExamDB</w:t>
      </w:r>
      <w:proofErr w:type="spellEnd"/>
    </w:p>
    <w:p w14:paraId="5B472D0B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5497DE74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proofErr w:type="spellStart"/>
      <w:r w:rsidRPr="004A2BEC">
        <w:rPr>
          <w:sz w:val="32"/>
          <w:szCs w:val="32"/>
        </w:rPr>
        <w:t>ExamSys</w:t>
      </w:r>
      <w:proofErr w:type="spellEnd"/>
      <w:r w:rsidRPr="004A2BEC">
        <w:rPr>
          <w:sz w:val="32"/>
          <w:szCs w:val="32"/>
        </w:rPr>
        <w:t xml:space="preserve"> --&gt; Student: </w:t>
      </w:r>
      <w:r w:rsidRPr="004A2BEC">
        <w:rPr>
          <w:sz w:val="32"/>
          <w:szCs w:val="32"/>
          <w:lang w:val="ru-RU"/>
        </w:rPr>
        <w:t>Экзамен</w:t>
      </w:r>
      <w:r w:rsidRPr="004A2BEC">
        <w:rPr>
          <w:sz w:val="32"/>
          <w:szCs w:val="32"/>
        </w:rPr>
        <w:t xml:space="preserve"> </w:t>
      </w:r>
      <w:r w:rsidRPr="004A2BEC">
        <w:rPr>
          <w:sz w:val="32"/>
          <w:szCs w:val="32"/>
          <w:lang w:val="ru-RU"/>
        </w:rPr>
        <w:t>завершён</w:t>
      </w:r>
      <w:r w:rsidRPr="004A2BEC">
        <w:rPr>
          <w:sz w:val="32"/>
          <w:szCs w:val="32"/>
        </w:rPr>
        <w:t>!</w:t>
      </w:r>
    </w:p>
    <w:p w14:paraId="613DF1B6" w14:textId="77777777" w:rsidR="004A2BEC" w:rsidRPr="004A2BEC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</w:rPr>
        <w:t xml:space="preserve">deactivate </w:t>
      </w:r>
      <w:proofErr w:type="spellStart"/>
      <w:r w:rsidRPr="004A2BEC">
        <w:rPr>
          <w:sz w:val="32"/>
          <w:szCs w:val="32"/>
        </w:rPr>
        <w:t>ExamSys</w:t>
      </w:r>
      <w:proofErr w:type="spellEnd"/>
    </w:p>
    <w:p w14:paraId="1FC4A77D" w14:textId="206ED0B3" w:rsidR="007E003A" w:rsidRDefault="004A2BEC" w:rsidP="004A2BEC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 w:rsidRPr="004A2BEC">
        <w:rPr>
          <w:sz w:val="32"/>
          <w:szCs w:val="32"/>
          <w:lang w:val="ru-RU"/>
        </w:rPr>
        <w:t>@enduml</w:t>
      </w:r>
    </w:p>
    <w:p w14:paraId="565A3CA7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5ED5AF21" w14:textId="1759A242" w:rsidR="007E003A" w:rsidRDefault="004A2BEC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E6AA31" wp14:editId="3EAD3F13">
            <wp:extent cx="6179820" cy="7818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645F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5E93731E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59B4213C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6E6BE4BE" w14:textId="77777777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</w:rPr>
      </w:pPr>
    </w:p>
    <w:p w14:paraId="7E9F9F51" w14:textId="63F5DD8C" w:rsidR="007E003A" w:rsidRDefault="007E003A" w:rsidP="00927858">
      <w:pPr>
        <w:spacing w:beforeLines="20" w:before="48" w:afterLines="20" w:after="48" w:line="240" w:lineRule="auto"/>
        <w:ind w:left="0" w:firstLine="0"/>
        <w:rPr>
          <w:sz w:val="32"/>
          <w:szCs w:val="32"/>
          <w:lang w:val="ru-RU"/>
        </w:rPr>
      </w:pPr>
    </w:p>
    <w:p w14:paraId="4CAFEEA5" w14:textId="77777777" w:rsidR="007E003A" w:rsidRDefault="007E003A" w:rsidP="00927858">
      <w:pPr>
        <w:spacing w:beforeLines="20" w:before="48" w:afterLines="20" w:after="48" w:line="240" w:lineRule="auto"/>
        <w:rPr>
          <w:sz w:val="32"/>
          <w:szCs w:val="32"/>
          <w:lang w:val="ru-RU"/>
        </w:rPr>
      </w:pPr>
    </w:p>
    <w:p w14:paraId="1463127A" w14:textId="77777777" w:rsidR="007E003A" w:rsidRPr="00017623" w:rsidRDefault="007E003A" w:rsidP="00927858">
      <w:pPr>
        <w:pStyle w:val="1"/>
        <w:spacing w:beforeLines="20" w:before="48" w:afterLines="20" w:after="48" w:line="240" w:lineRule="auto"/>
        <w:ind w:left="0"/>
        <w:jc w:val="center"/>
        <w:rPr>
          <w:sz w:val="32"/>
          <w:szCs w:val="32"/>
          <w:lang w:val="ru-RU"/>
        </w:rPr>
      </w:pPr>
      <w:r w:rsidRPr="00017623">
        <w:rPr>
          <w:sz w:val="32"/>
          <w:szCs w:val="32"/>
          <w:lang w:val="ru-RU"/>
        </w:rPr>
        <w:lastRenderedPageBreak/>
        <w:t>Заключение</w:t>
      </w:r>
    </w:p>
    <w:p w14:paraId="7102A6AE" w14:textId="77777777" w:rsidR="002F5003" w:rsidRPr="002F5003" w:rsidRDefault="002F5003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2F5003">
        <w:rPr>
          <w:sz w:val="32"/>
          <w:szCs w:val="32"/>
          <w:lang w:val="ru-RU"/>
        </w:rPr>
        <w:t xml:space="preserve">В лабораторной работе №7 были построены диаграммы последовательности для трёх систем, рассмотренных в работе №6:  </w:t>
      </w:r>
    </w:p>
    <w:p w14:paraId="0DC15D12" w14:textId="77777777" w:rsidR="002F5003" w:rsidRPr="002F5003" w:rsidRDefault="002F5003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2F5003">
        <w:rPr>
          <w:sz w:val="32"/>
          <w:szCs w:val="32"/>
          <w:lang w:val="ru-RU"/>
        </w:rPr>
        <w:t xml:space="preserve">— системы мониторинга цепочки поставок,  </w:t>
      </w:r>
    </w:p>
    <w:p w14:paraId="4E1C38C1" w14:textId="77777777" w:rsidR="002F5003" w:rsidRPr="002F5003" w:rsidRDefault="002F5003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2F5003">
        <w:rPr>
          <w:sz w:val="32"/>
          <w:szCs w:val="32"/>
          <w:lang w:val="ru-RU"/>
        </w:rPr>
        <w:t xml:space="preserve">— платформы управления жизненным циклом цифрового продукта,  </w:t>
      </w:r>
    </w:p>
    <w:p w14:paraId="2BBA2D50" w14:textId="77777777" w:rsidR="002F5003" w:rsidRPr="002F5003" w:rsidRDefault="002F5003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  <w:r w:rsidRPr="002F5003">
        <w:rPr>
          <w:sz w:val="32"/>
          <w:szCs w:val="32"/>
          <w:lang w:val="ru-RU"/>
        </w:rPr>
        <w:t xml:space="preserve">— системы онлайн-экзаменов с </w:t>
      </w:r>
      <w:proofErr w:type="spellStart"/>
      <w:r w:rsidRPr="002F5003">
        <w:rPr>
          <w:sz w:val="32"/>
          <w:szCs w:val="32"/>
          <w:lang w:val="ru-RU"/>
        </w:rPr>
        <w:t>прокторингом</w:t>
      </w:r>
      <w:proofErr w:type="spellEnd"/>
      <w:r w:rsidRPr="002F5003">
        <w:rPr>
          <w:sz w:val="32"/>
          <w:szCs w:val="32"/>
          <w:lang w:val="ru-RU"/>
        </w:rPr>
        <w:t xml:space="preserve">.  </w:t>
      </w:r>
    </w:p>
    <w:p w14:paraId="206930CE" w14:textId="77777777" w:rsidR="002F5003" w:rsidRPr="002F5003" w:rsidRDefault="002F5003" w:rsidP="00927858">
      <w:pPr>
        <w:spacing w:beforeLines="20" w:before="48" w:afterLines="20" w:after="48" w:line="240" w:lineRule="auto"/>
        <w:ind w:left="0"/>
        <w:rPr>
          <w:sz w:val="32"/>
          <w:szCs w:val="32"/>
          <w:lang w:val="ru-RU"/>
        </w:rPr>
      </w:pPr>
    </w:p>
    <w:p w14:paraId="548814E3" w14:textId="7E820109" w:rsidR="00581699" w:rsidRPr="007E003A" w:rsidRDefault="002F5003" w:rsidP="00927858">
      <w:pPr>
        <w:spacing w:beforeLines="20" w:before="48" w:afterLines="20" w:after="48" w:line="240" w:lineRule="auto"/>
        <w:ind w:left="0"/>
        <w:rPr>
          <w:lang w:val="ru-RU"/>
        </w:rPr>
      </w:pPr>
      <w:r w:rsidRPr="002F5003">
        <w:rPr>
          <w:sz w:val="32"/>
          <w:szCs w:val="32"/>
          <w:lang w:val="ru-RU"/>
        </w:rPr>
        <w:t xml:space="preserve">Для каждого выбранного прецедента отображена точная хронология взаимодействия между </w:t>
      </w:r>
      <w:proofErr w:type="spellStart"/>
      <w:r w:rsidRPr="002F5003">
        <w:rPr>
          <w:sz w:val="32"/>
          <w:szCs w:val="32"/>
          <w:lang w:val="ru-RU"/>
        </w:rPr>
        <w:t>акторами</w:t>
      </w:r>
      <w:proofErr w:type="spellEnd"/>
      <w:r w:rsidRPr="002F5003">
        <w:rPr>
          <w:sz w:val="32"/>
          <w:szCs w:val="32"/>
          <w:lang w:val="ru-RU"/>
        </w:rPr>
        <w:t xml:space="preserve"> и компонентами системы, включая внешние сервисы и базы данных. Диаграммы соответствуют стандарту UML и демонстрируют понимание динамического поведения систем в конкретных сценариях использования.</w:t>
      </w:r>
    </w:p>
    <w:sectPr w:rsidR="00581699" w:rsidRPr="007E003A" w:rsidSect="00927858">
      <w:pgSz w:w="11900" w:h="16840"/>
      <w:pgMar w:top="720" w:right="720" w:bottom="720" w:left="72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53F7D"/>
    <w:multiLevelType w:val="hybridMultilevel"/>
    <w:tmpl w:val="8BC46AB4"/>
    <w:lvl w:ilvl="0" w:tplc="01161F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66"/>
    <w:rsid w:val="001C115E"/>
    <w:rsid w:val="002F5003"/>
    <w:rsid w:val="004A2BEC"/>
    <w:rsid w:val="00581699"/>
    <w:rsid w:val="007E003A"/>
    <w:rsid w:val="00851648"/>
    <w:rsid w:val="00917A4E"/>
    <w:rsid w:val="00927858"/>
    <w:rsid w:val="00944EB2"/>
    <w:rsid w:val="00963466"/>
    <w:rsid w:val="00BF6502"/>
    <w:rsid w:val="00C636AD"/>
    <w:rsid w:val="00DF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E324E"/>
  <w15:chartTrackingRefBased/>
  <w15:docId w15:val="{927CF716-04B9-4175-A9CF-EF753EA3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03A"/>
    <w:pPr>
      <w:spacing w:after="120" w:line="276" w:lineRule="auto"/>
      <w:ind w:left="10" w:hanging="10"/>
    </w:pPr>
    <w:rPr>
      <w:rFonts w:ascii="Calibri" w:eastAsia="Calibri" w:hAnsi="Calibri" w:cs="Calibri"/>
      <w:color w:val="000000"/>
      <w:sz w:val="19"/>
      <w:lang w:val="en-US"/>
    </w:rPr>
  </w:style>
  <w:style w:type="paragraph" w:styleId="1">
    <w:name w:val="heading 1"/>
    <w:next w:val="a"/>
    <w:link w:val="10"/>
    <w:uiPriority w:val="9"/>
    <w:unhideWhenUsed/>
    <w:qFormat/>
    <w:rsid w:val="007E003A"/>
    <w:pPr>
      <w:keepNext/>
      <w:keepLines/>
      <w:spacing w:after="54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03A"/>
    <w:rPr>
      <w:rFonts w:ascii="Calibri" w:eastAsia="Calibri" w:hAnsi="Calibri" w:cs="Calibri"/>
      <w:b/>
      <w:color w:val="000000"/>
      <w:sz w:val="23"/>
      <w:lang w:val="en-US"/>
    </w:rPr>
  </w:style>
  <w:style w:type="paragraph" w:styleId="a3">
    <w:name w:val="List Paragraph"/>
    <w:basedOn w:val="a"/>
    <w:uiPriority w:val="34"/>
    <w:qFormat/>
    <w:rsid w:val="007E0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10</cp:revision>
  <dcterms:created xsi:type="dcterms:W3CDTF">2025-11-24T08:56:00Z</dcterms:created>
  <dcterms:modified xsi:type="dcterms:W3CDTF">2025-12-01T11:28:00Z</dcterms:modified>
</cp:coreProperties>
</file>