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A5" w:rsidRDefault="000027A5" w:rsidP="000027A5">
      <w:pPr>
        <w:rPr>
          <w:b/>
          <w:bCs/>
          <w:shd w:val="clear" w:color="auto" w:fill="FFFFFF"/>
        </w:rPr>
      </w:pPr>
      <w:r>
        <w:rPr>
          <w:b/>
          <w:bCs/>
          <w:shd w:val="clear" w:color="auto" w:fill="FFFFFF"/>
        </w:rPr>
        <w:t>Description for</w:t>
      </w:r>
      <w:r w:rsidR="00B1044D">
        <w:rPr>
          <w:b/>
          <w:bCs/>
          <w:shd w:val="clear" w:color="auto" w:fill="FFFFFF"/>
        </w:rPr>
        <w:t xml:space="preserve"> code</w:t>
      </w:r>
      <w:r>
        <w:rPr>
          <w:b/>
          <w:bCs/>
          <w:shd w:val="clear" w:color="auto" w:fill="FFFFFF"/>
        </w:rPr>
        <w:t>s and data</w:t>
      </w:r>
    </w:p>
    <w:p w:rsidR="00F05E9C" w:rsidRPr="00D40D29" w:rsidRDefault="00F05E9C" w:rsidP="000027A5">
      <w:pPr>
        <w:rPr>
          <w:b/>
          <w:bCs/>
          <w:shd w:val="clear" w:color="auto" w:fill="FFFFFF"/>
        </w:rPr>
      </w:pPr>
      <w:r>
        <w:rPr>
          <w:b/>
          <w:bCs/>
          <w:shd w:val="clear" w:color="auto" w:fill="FFFFFF"/>
        </w:rPr>
        <w:t xml:space="preserve">Inferring transportation modes from </w:t>
      </w:r>
      <w:r w:rsidRPr="00B738C2">
        <w:rPr>
          <w:b/>
          <w:bCs/>
          <w:shd w:val="clear" w:color="auto" w:fill="FFFFFF"/>
        </w:rPr>
        <w:t xml:space="preserve">GPS </w:t>
      </w:r>
      <w:r>
        <w:rPr>
          <w:b/>
          <w:bCs/>
          <w:shd w:val="clear" w:color="auto" w:fill="FFFFFF"/>
        </w:rPr>
        <w:t xml:space="preserve">trajectories </w:t>
      </w:r>
      <w:r w:rsidRPr="00B738C2">
        <w:rPr>
          <w:b/>
          <w:bCs/>
          <w:shd w:val="clear" w:color="auto" w:fill="FFFFFF"/>
        </w:rPr>
        <w:t xml:space="preserve">using </w:t>
      </w:r>
      <w:r>
        <w:rPr>
          <w:b/>
          <w:bCs/>
          <w:shd w:val="clear" w:color="auto" w:fill="FFFFFF"/>
        </w:rPr>
        <w:t>a Convolutional Neural Network</w:t>
      </w:r>
    </w:p>
    <w:p w:rsidR="00F05E9C" w:rsidRPr="00F05E9C" w:rsidRDefault="00F05E9C" w:rsidP="00F05E9C">
      <w:pPr>
        <w:rPr>
          <w:b/>
          <w:bCs/>
          <w:shd w:val="clear" w:color="auto" w:fill="FFFFFF"/>
          <w:vertAlign w:val="superscript"/>
        </w:rPr>
      </w:pPr>
      <w:r w:rsidRPr="00D40D29">
        <w:rPr>
          <w:b/>
          <w:bCs/>
          <w:shd w:val="clear" w:color="auto" w:fill="FFFFFF"/>
        </w:rPr>
        <w:t xml:space="preserve">Sina Dabiri </w:t>
      </w:r>
      <w:r w:rsidRPr="00D40D29">
        <w:rPr>
          <w:b/>
          <w:bCs/>
          <w:shd w:val="clear" w:color="auto" w:fill="FFFFFF"/>
          <w:vertAlign w:val="superscript"/>
        </w:rPr>
        <w:t>a</w:t>
      </w:r>
      <w:r>
        <w:rPr>
          <w:b/>
          <w:bCs/>
          <w:shd w:val="clear" w:color="auto" w:fill="FFFFFF"/>
          <w:vertAlign w:val="superscript"/>
        </w:rPr>
        <w:t>,*</w:t>
      </w:r>
      <w:r w:rsidRPr="00D40D29">
        <w:rPr>
          <w:b/>
          <w:bCs/>
          <w:shd w:val="clear" w:color="auto" w:fill="FFFFFF"/>
        </w:rPr>
        <w:t xml:space="preserve">, Kevin Heaslip </w:t>
      </w:r>
      <w:r>
        <w:rPr>
          <w:b/>
          <w:bCs/>
          <w:shd w:val="clear" w:color="auto" w:fill="FFFFFF"/>
          <w:vertAlign w:val="superscript"/>
        </w:rPr>
        <w:t>a</w:t>
      </w:r>
    </w:p>
    <w:p w:rsidR="00F05E9C" w:rsidRDefault="00F05E9C" w:rsidP="00B1044D">
      <w:pPr>
        <w:spacing w:after="0"/>
        <w:rPr>
          <w:sz w:val="18"/>
          <w:szCs w:val="18"/>
          <w:shd w:val="clear" w:color="auto" w:fill="FFFFFF"/>
        </w:rPr>
      </w:pPr>
      <w:r w:rsidRPr="00D40D29">
        <w:rPr>
          <w:sz w:val="18"/>
          <w:szCs w:val="18"/>
          <w:vertAlign w:val="superscript"/>
        </w:rPr>
        <w:t>a</w:t>
      </w:r>
      <w:r w:rsidRPr="00D40D29">
        <w:rPr>
          <w:sz w:val="18"/>
          <w:szCs w:val="18"/>
        </w:rPr>
        <w:t xml:space="preserve"> </w:t>
      </w:r>
      <w:r w:rsidRPr="00D40D29">
        <w:rPr>
          <w:sz w:val="18"/>
          <w:szCs w:val="18"/>
          <w:shd w:val="clear" w:color="auto" w:fill="FFFFFF"/>
        </w:rPr>
        <w:t xml:space="preserve">Charles E. Via, Jr. Department of Civil and Environmental Engineering, </w:t>
      </w:r>
      <w:r>
        <w:rPr>
          <w:sz w:val="18"/>
          <w:szCs w:val="18"/>
          <w:shd w:val="clear" w:color="auto" w:fill="FFFFFF"/>
        </w:rPr>
        <w:t xml:space="preserve">301, Patton Hall, </w:t>
      </w:r>
      <w:r w:rsidRPr="00D40D29">
        <w:rPr>
          <w:sz w:val="18"/>
          <w:szCs w:val="18"/>
          <w:shd w:val="clear" w:color="auto" w:fill="FFFFFF"/>
        </w:rPr>
        <w:t>Virginia Tech,</w:t>
      </w:r>
      <w:r>
        <w:rPr>
          <w:sz w:val="18"/>
          <w:szCs w:val="18"/>
          <w:shd w:val="clear" w:color="auto" w:fill="FFFFFF"/>
        </w:rPr>
        <w:t xml:space="preserve"> Blacksburg,</w:t>
      </w:r>
      <w:r w:rsidRPr="00D40D29">
        <w:rPr>
          <w:sz w:val="18"/>
          <w:szCs w:val="18"/>
          <w:shd w:val="clear" w:color="auto" w:fill="FFFFFF"/>
        </w:rPr>
        <w:t xml:space="preserve"> </w:t>
      </w:r>
      <w:r>
        <w:rPr>
          <w:sz w:val="18"/>
          <w:szCs w:val="18"/>
          <w:shd w:val="clear" w:color="auto" w:fill="FFFFFF"/>
        </w:rPr>
        <w:t xml:space="preserve">VA 24061, </w:t>
      </w:r>
      <w:r w:rsidRPr="00D40D29">
        <w:rPr>
          <w:sz w:val="18"/>
          <w:szCs w:val="18"/>
          <w:shd w:val="clear" w:color="auto" w:fill="FFFFFF"/>
        </w:rPr>
        <w:t>U</w:t>
      </w:r>
      <w:r>
        <w:rPr>
          <w:sz w:val="18"/>
          <w:szCs w:val="18"/>
          <w:shd w:val="clear" w:color="auto" w:fill="FFFFFF"/>
        </w:rPr>
        <w:t>nited States</w:t>
      </w:r>
    </w:p>
    <w:p w:rsidR="00F05E9C" w:rsidRPr="002B3238" w:rsidRDefault="00F05E9C" w:rsidP="00B1044D">
      <w:pPr>
        <w:spacing w:after="0"/>
        <w:rPr>
          <w:sz w:val="18"/>
          <w:szCs w:val="18"/>
          <w:shd w:val="clear" w:color="auto" w:fill="FFFFFF"/>
        </w:rPr>
      </w:pPr>
      <w:r>
        <w:rPr>
          <w:sz w:val="18"/>
          <w:szCs w:val="18"/>
          <w:shd w:val="clear" w:color="auto" w:fill="FFFFFF"/>
          <w:vertAlign w:val="superscript"/>
        </w:rPr>
        <w:t>*</w:t>
      </w:r>
      <w:r>
        <w:rPr>
          <w:sz w:val="18"/>
          <w:szCs w:val="18"/>
          <w:shd w:val="clear" w:color="auto" w:fill="FFFFFF"/>
        </w:rPr>
        <w:t xml:space="preserve"> Corresponding Author</w:t>
      </w:r>
    </w:p>
    <w:p w:rsidR="00F05E9C" w:rsidRPr="00D40D29" w:rsidRDefault="00F05E9C" w:rsidP="00B1044D">
      <w:pPr>
        <w:spacing w:after="0"/>
        <w:rPr>
          <w:sz w:val="18"/>
          <w:szCs w:val="18"/>
        </w:rPr>
      </w:pPr>
      <w:r>
        <w:rPr>
          <w:sz w:val="18"/>
          <w:szCs w:val="18"/>
          <w:shd w:val="clear" w:color="auto" w:fill="FFFFFF"/>
        </w:rPr>
        <w:t xml:space="preserve">Email Addresses: </w:t>
      </w:r>
      <w:hyperlink r:id="rId7" w:history="1">
        <w:r w:rsidRPr="00F5579C">
          <w:rPr>
            <w:rStyle w:val="Hyperlink"/>
            <w:sz w:val="18"/>
            <w:szCs w:val="18"/>
            <w:shd w:val="clear" w:color="auto" w:fill="FFFFFF"/>
          </w:rPr>
          <w:t>sina@vt.edu</w:t>
        </w:r>
      </w:hyperlink>
      <w:r>
        <w:rPr>
          <w:sz w:val="18"/>
          <w:szCs w:val="18"/>
          <w:shd w:val="clear" w:color="auto" w:fill="FFFFFF"/>
        </w:rPr>
        <w:t>, kheaslip@vt.edu</w:t>
      </w:r>
    </w:p>
    <w:p w:rsidR="00B1044D" w:rsidRDefault="00B1044D" w:rsidP="000977E3">
      <w:pPr>
        <w:rPr>
          <w:b/>
          <w:bCs/>
        </w:rPr>
      </w:pPr>
    </w:p>
    <w:p w:rsidR="00B1044D" w:rsidRPr="00C913C7" w:rsidRDefault="00B1044D" w:rsidP="00AA7913">
      <w:pPr>
        <w:pStyle w:val="ListParagraph"/>
        <w:numPr>
          <w:ilvl w:val="0"/>
          <w:numId w:val="3"/>
        </w:numPr>
        <w:ind w:left="360"/>
        <w:jc w:val="both"/>
        <w:rPr>
          <w:rFonts w:asciiTheme="majorBidi" w:hAnsiTheme="majorBidi" w:cstheme="majorBidi"/>
          <w:b/>
          <w:bCs/>
        </w:rPr>
      </w:pPr>
      <w:r w:rsidRPr="00C913C7">
        <w:rPr>
          <w:rFonts w:asciiTheme="majorBidi" w:hAnsiTheme="majorBidi" w:cstheme="majorBidi"/>
          <w:b/>
          <w:bCs/>
        </w:rPr>
        <w:t>All codes in this folder have</w:t>
      </w:r>
      <w:r w:rsidR="00AA7913">
        <w:rPr>
          <w:rFonts w:asciiTheme="majorBidi" w:hAnsiTheme="majorBidi" w:cstheme="majorBidi"/>
          <w:b/>
          <w:bCs/>
        </w:rPr>
        <w:t xml:space="preserve"> been implemented in the Python. </w:t>
      </w:r>
      <w:r w:rsidRPr="00C913C7">
        <w:rPr>
          <w:rFonts w:asciiTheme="majorBidi" w:hAnsiTheme="majorBidi" w:cstheme="majorBidi"/>
          <w:b/>
          <w:bCs/>
        </w:rPr>
        <w:t xml:space="preserve">The main required libraries include: geopy, sklearn, tensorflow, keras, numpy, and math. </w:t>
      </w:r>
    </w:p>
    <w:p w:rsidR="00B1044D" w:rsidRPr="00C913C7" w:rsidRDefault="00B1044D" w:rsidP="00C913C7">
      <w:pPr>
        <w:pStyle w:val="ListParagraph"/>
        <w:numPr>
          <w:ilvl w:val="0"/>
          <w:numId w:val="3"/>
        </w:numPr>
        <w:ind w:left="360"/>
        <w:jc w:val="both"/>
        <w:rPr>
          <w:rFonts w:asciiTheme="majorBidi" w:hAnsiTheme="majorBidi" w:cstheme="majorBidi"/>
          <w:b/>
          <w:bCs/>
        </w:rPr>
      </w:pPr>
      <w:r w:rsidRPr="00C913C7">
        <w:rPr>
          <w:rFonts w:asciiTheme="majorBidi" w:hAnsiTheme="majorBidi" w:cstheme="majorBidi"/>
          <w:b/>
          <w:bCs/>
        </w:rPr>
        <w:t xml:space="preserve">Please read all the following comments step-by-step before using the codes and data inside this folder. Furthermore, in each Python file, follow the comments for a better understanding of the flow and commands of the Python file. </w:t>
      </w:r>
    </w:p>
    <w:p w:rsidR="00B1044D" w:rsidRPr="00C913C7" w:rsidRDefault="00B1044D" w:rsidP="00C913C7">
      <w:pPr>
        <w:pStyle w:val="ListParagraph"/>
        <w:ind w:left="360"/>
        <w:jc w:val="both"/>
        <w:rPr>
          <w:rFonts w:asciiTheme="majorBidi" w:hAnsiTheme="majorBidi" w:cstheme="majorBidi"/>
          <w:b/>
          <w:bCs/>
        </w:rPr>
      </w:pPr>
    </w:p>
    <w:p w:rsidR="007517FB" w:rsidRDefault="000977E3" w:rsidP="007517FB">
      <w:pPr>
        <w:pStyle w:val="Footer"/>
        <w:numPr>
          <w:ilvl w:val="0"/>
          <w:numId w:val="7"/>
        </w:numPr>
        <w:ind w:left="360"/>
        <w:jc w:val="both"/>
        <w:rPr>
          <w:rFonts w:asciiTheme="majorBidi" w:hAnsiTheme="majorBidi" w:cstheme="majorBidi"/>
          <w:color w:val="000000" w:themeColor="text1"/>
        </w:rPr>
      </w:pPr>
      <w:r w:rsidRPr="00C913C7">
        <w:rPr>
          <w:rFonts w:asciiTheme="majorBidi" w:hAnsiTheme="majorBidi" w:cstheme="majorBidi"/>
        </w:rPr>
        <w:t xml:space="preserve">The Geolife GPS trajectory data set version 1.3 was collected through 182 users. </w:t>
      </w:r>
      <w:r w:rsidR="00CF0E95" w:rsidRPr="008F2820">
        <w:rPr>
          <w:rFonts w:asciiTheme="majorBidi" w:hAnsiTheme="majorBidi" w:cstheme="majorBidi"/>
          <w:color w:val="000000" w:themeColor="text1"/>
        </w:rPr>
        <w:t xml:space="preserve">In the user guide of the Geolife data set, it has been mentioned that 73 users have labeled their trajectories with transportation mode. </w:t>
      </w:r>
      <w:r w:rsidRPr="00C913C7">
        <w:rPr>
          <w:rFonts w:asciiTheme="majorBidi" w:hAnsiTheme="majorBidi" w:cstheme="majorBidi"/>
        </w:rPr>
        <w:t xml:space="preserve">However, </w:t>
      </w:r>
      <w:r w:rsidR="00CB6B9C" w:rsidRPr="008F2820">
        <w:rPr>
          <w:rFonts w:asciiTheme="majorBidi" w:hAnsiTheme="majorBidi" w:cstheme="majorBidi"/>
          <w:color w:val="000000" w:themeColor="text1"/>
        </w:rPr>
        <w:t xml:space="preserve">in the latest version of 1.3, only 69 users </w:t>
      </w:r>
      <w:r w:rsidR="00CB6B9C">
        <w:rPr>
          <w:rFonts w:asciiTheme="majorBidi" w:hAnsiTheme="majorBidi" w:cstheme="majorBidi"/>
          <w:color w:val="000000" w:themeColor="text1"/>
        </w:rPr>
        <w:t xml:space="preserve">with transportation labels were </w:t>
      </w:r>
      <w:r w:rsidR="00CB6B9C" w:rsidRPr="008F2820">
        <w:rPr>
          <w:rFonts w:asciiTheme="majorBidi" w:hAnsiTheme="majorBidi" w:cstheme="majorBidi"/>
          <w:color w:val="000000" w:themeColor="text1"/>
        </w:rPr>
        <w:t xml:space="preserve">found. </w:t>
      </w:r>
      <w:r w:rsidRPr="00CB6B9C">
        <w:rPr>
          <w:rFonts w:asciiTheme="majorBidi" w:hAnsiTheme="majorBidi" w:cstheme="majorBidi"/>
        </w:rPr>
        <w:t xml:space="preserve">Two files are associated with these users. One is the ‘Trajectory’ folder, which contains a lot of GPS trajectory files with the ‘plt’ file extension. </w:t>
      </w:r>
      <w:r w:rsidR="008A7243" w:rsidRPr="00CB6B9C">
        <w:rPr>
          <w:rFonts w:asciiTheme="majorBidi" w:hAnsiTheme="majorBidi" w:cstheme="majorBidi"/>
        </w:rPr>
        <w:t xml:space="preserve">For each user, we combine all GPS files to one file with name: ‘CombinedID.plt’, where ID indicates the number associated with the user. For example, ‘Combined10’ includes all GPS trajectory files of the user number 10. The </w:t>
      </w:r>
      <w:r w:rsidRPr="00CB6B9C">
        <w:rPr>
          <w:rFonts w:asciiTheme="majorBidi" w:hAnsiTheme="majorBidi" w:cstheme="majorBidi"/>
        </w:rPr>
        <w:t xml:space="preserve">text file ‘labels.txt’ </w:t>
      </w:r>
      <w:r w:rsidR="008A7243" w:rsidRPr="00CB6B9C">
        <w:rPr>
          <w:rFonts w:asciiTheme="majorBidi" w:hAnsiTheme="majorBidi" w:cstheme="majorBidi"/>
        </w:rPr>
        <w:t xml:space="preserve">is another user’s file </w:t>
      </w:r>
      <w:r w:rsidRPr="00CB6B9C">
        <w:rPr>
          <w:rFonts w:asciiTheme="majorBidi" w:hAnsiTheme="majorBidi" w:cstheme="majorBidi"/>
        </w:rPr>
        <w:t xml:space="preserve">that stores the transportation labels corresponding to GPS files in the ‘Trajectory’ folder.  </w:t>
      </w:r>
      <w:r w:rsidR="008A7243" w:rsidRPr="00CB6B9C">
        <w:rPr>
          <w:rFonts w:asciiTheme="majorBidi" w:hAnsiTheme="majorBidi" w:cstheme="majorBidi"/>
        </w:rPr>
        <w:t>We change the name of ‘labels.txt’ to ‘labelsID.txt’</w:t>
      </w:r>
      <w:r w:rsidR="00E022C4" w:rsidRPr="00CB6B9C">
        <w:rPr>
          <w:rFonts w:asciiTheme="majorBidi" w:hAnsiTheme="majorBidi" w:cstheme="majorBidi"/>
        </w:rPr>
        <w:t xml:space="preserve"> so</w:t>
      </w:r>
      <w:r w:rsidR="008A7243" w:rsidRPr="00CB6B9C">
        <w:rPr>
          <w:rFonts w:asciiTheme="majorBidi" w:hAnsiTheme="majorBidi" w:cstheme="majorBidi"/>
        </w:rPr>
        <w:t xml:space="preserve"> every user </w:t>
      </w:r>
      <w:r w:rsidR="00E022C4" w:rsidRPr="00CB6B9C">
        <w:rPr>
          <w:rFonts w:asciiTheme="majorBidi" w:hAnsiTheme="majorBidi" w:cstheme="majorBidi"/>
        </w:rPr>
        <w:t>has</w:t>
      </w:r>
      <w:r w:rsidR="008A7243" w:rsidRPr="00CB6B9C">
        <w:rPr>
          <w:rFonts w:asciiTheme="majorBidi" w:hAnsiTheme="majorBidi" w:cstheme="majorBidi"/>
        </w:rPr>
        <w:t xml:space="preserve"> a unique label file. All ‘CombinedID.plt’ and ‘labelsID.txt’ files for 69 users are stored </w:t>
      </w:r>
      <w:r w:rsidR="00C913C7" w:rsidRPr="00CB6B9C">
        <w:rPr>
          <w:rFonts w:asciiTheme="majorBidi" w:hAnsiTheme="majorBidi" w:cstheme="majorBidi"/>
        </w:rPr>
        <w:t xml:space="preserve">in the following link: </w:t>
      </w:r>
    </w:p>
    <w:p w:rsidR="007517FB" w:rsidRPr="007517FB" w:rsidRDefault="007517FB" w:rsidP="007517FB">
      <w:pPr>
        <w:pStyle w:val="Footer"/>
        <w:ind w:left="360"/>
        <w:jc w:val="both"/>
        <w:rPr>
          <w:rFonts w:asciiTheme="majorBidi" w:hAnsiTheme="majorBidi" w:cstheme="majorBidi"/>
          <w:color w:val="000000" w:themeColor="text1"/>
        </w:rPr>
      </w:pPr>
      <w:r w:rsidRPr="007517FB">
        <w:rPr>
          <w:rFonts w:asciiTheme="majorBidi" w:hAnsiTheme="majorBidi" w:cstheme="majorBidi"/>
          <w:color w:val="000000" w:themeColor="text1"/>
        </w:rPr>
        <w:t>https://drive.google.com/drive/folders/0B_IlYd4BWRmBTXdPSjVGemFpV1E?usp=sharing</w:t>
      </w:r>
    </w:p>
    <w:p w:rsidR="00CB6B9C" w:rsidRDefault="00C913C7" w:rsidP="00CB6B9C">
      <w:pPr>
        <w:pStyle w:val="Footer"/>
        <w:ind w:left="360"/>
        <w:jc w:val="both"/>
        <w:rPr>
          <w:rFonts w:asciiTheme="majorBidi" w:hAnsiTheme="majorBidi" w:cstheme="majorBidi"/>
        </w:rPr>
      </w:pPr>
      <w:r w:rsidRPr="00CB6B9C">
        <w:rPr>
          <w:rFonts w:asciiTheme="majorBidi" w:hAnsiTheme="majorBidi" w:cstheme="majorBidi"/>
        </w:rPr>
        <w:t>Before proceeding to the s</w:t>
      </w:r>
      <w:r w:rsidR="00977A1F" w:rsidRPr="00CB6B9C">
        <w:rPr>
          <w:rFonts w:asciiTheme="majorBidi" w:hAnsiTheme="majorBidi" w:cstheme="majorBidi"/>
        </w:rPr>
        <w:t xml:space="preserve">tep 2, please download the main dataset </w:t>
      </w:r>
      <w:r w:rsidRPr="00CB6B9C">
        <w:rPr>
          <w:rFonts w:asciiTheme="majorBidi" w:hAnsiTheme="majorBidi" w:cstheme="majorBidi"/>
        </w:rPr>
        <w:t>from the above link.</w:t>
      </w:r>
    </w:p>
    <w:p w:rsidR="00CB6B9C" w:rsidRPr="00CB6B9C" w:rsidRDefault="00CB6B9C" w:rsidP="00CB6B9C">
      <w:pPr>
        <w:pStyle w:val="Footer"/>
        <w:ind w:left="360"/>
        <w:jc w:val="both"/>
        <w:rPr>
          <w:rFonts w:asciiTheme="majorBidi" w:hAnsiTheme="majorBidi" w:cstheme="majorBidi"/>
          <w:color w:val="000000" w:themeColor="text1"/>
        </w:rPr>
      </w:pPr>
    </w:p>
    <w:p w:rsidR="00CB6B9C" w:rsidRPr="00235F4C" w:rsidRDefault="00A14B34" w:rsidP="00235F4C">
      <w:pPr>
        <w:pStyle w:val="ListParagraph"/>
        <w:numPr>
          <w:ilvl w:val="0"/>
          <w:numId w:val="7"/>
        </w:numPr>
        <w:ind w:left="360"/>
        <w:jc w:val="both"/>
        <w:rPr>
          <w:rFonts w:asciiTheme="majorBidi" w:hAnsiTheme="majorBidi" w:cstheme="majorBidi"/>
        </w:rPr>
      </w:pPr>
      <w:r w:rsidRPr="00CB6B9C">
        <w:rPr>
          <w:rFonts w:asciiTheme="majorBidi" w:hAnsiTheme="majorBidi" w:cstheme="majorBidi"/>
        </w:rPr>
        <w:t xml:space="preserve">Use the ‘LabelMatrix-TimeDays-TrajectrotyMatrix.py’ Python file. The input for this file </w:t>
      </w:r>
      <w:r w:rsidR="00E022C4" w:rsidRPr="00CB6B9C">
        <w:rPr>
          <w:rFonts w:asciiTheme="majorBidi" w:hAnsiTheme="majorBidi" w:cstheme="majorBidi"/>
        </w:rPr>
        <w:t xml:space="preserve">is </w:t>
      </w:r>
      <w:r w:rsidRPr="00CB6B9C">
        <w:rPr>
          <w:rFonts w:asciiTheme="majorBidi" w:hAnsiTheme="majorBidi" w:cstheme="majorBidi"/>
        </w:rPr>
        <w:t xml:space="preserve">all GPS trajectories and labels files for 69 users from </w:t>
      </w:r>
      <w:r w:rsidR="00C913C7" w:rsidRPr="00CB6B9C">
        <w:rPr>
          <w:rFonts w:asciiTheme="majorBidi" w:hAnsiTheme="majorBidi" w:cstheme="majorBidi"/>
        </w:rPr>
        <w:t xml:space="preserve">the downloaded folder in the </w:t>
      </w:r>
      <w:r w:rsidRPr="00CB6B9C">
        <w:rPr>
          <w:rFonts w:asciiTheme="majorBidi" w:hAnsiTheme="majorBidi" w:cstheme="majorBidi"/>
        </w:rPr>
        <w:t>step 1. This Python file first convert</w:t>
      </w:r>
      <w:r w:rsidR="009212CD" w:rsidRPr="00CB6B9C">
        <w:rPr>
          <w:rFonts w:asciiTheme="majorBidi" w:hAnsiTheme="majorBidi" w:cstheme="majorBidi"/>
        </w:rPr>
        <w:t>s</w:t>
      </w:r>
      <w:r w:rsidRPr="00CB6B9C">
        <w:rPr>
          <w:rFonts w:asciiTheme="majorBidi" w:hAnsiTheme="majorBidi" w:cstheme="majorBidi"/>
        </w:rPr>
        <w:t xml:space="preserve"> the starting time and ending time in the labels files to </w:t>
      </w:r>
      <w:r w:rsidR="009212CD" w:rsidRPr="00CB6B9C">
        <w:rPr>
          <w:rFonts w:asciiTheme="majorBidi" w:hAnsiTheme="majorBidi" w:cstheme="majorBidi"/>
        </w:rPr>
        <w:t xml:space="preserve">the </w:t>
      </w:r>
      <w:r w:rsidRPr="00CB6B9C">
        <w:rPr>
          <w:rFonts w:asciiTheme="majorBidi" w:hAnsiTheme="majorBidi" w:cstheme="majorBidi"/>
        </w:rPr>
        <w:t>number of days to be consistent with the date format in the GPS files. Since</w:t>
      </w:r>
      <w:r w:rsidR="000977E3" w:rsidRPr="00CB6B9C">
        <w:rPr>
          <w:rFonts w:asciiTheme="majorBidi" w:hAnsiTheme="majorBidi" w:cstheme="majorBidi"/>
        </w:rPr>
        <w:t xml:space="preserve"> not all GPS </w:t>
      </w:r>
      <w:r w:rsidR="00D22AAA" w:rsidRPr="00CB6B9C">
        <w:rPr>
          <w:rFonts w:asciiTheme="majorBidi" w:hAnsiTheme="majorBidi" w:cstheme="majorBidi"/>
        </w:rPr>
        <w:t>logs for each user</w:t>
      </w:r>
      <w:r w:rsidR="000977E3" w:rsidRPr="00CB6B9C">
        <w:rPr>
          <w:rFonts w:asciiTheme="majorBidi" w:hAnsiTheme="majorBidi" w:cstheme="majorBidi"/>
        </w:rPr>
        <w:t xml:space="preserve"> have been </w:t>
      </w:r>
      <w:r w:rsidRPr="00CB6B9C">
        <w:rPr>
          <w:rFonts w:asciiTheme="majorBidi" w:hAnsiTheme="majorBidi" w:cstheme="majorBidi"/>
        </w:rPr>
        <w:t xml:space="preserve">annotated with a label, this Python file </w:t>
      </w:r>
      <w:r w:rsidR="00D22AAA" w:rsidRPr="00CB6B9C">
        <w:rPr>
          <w:rFonts w:asciiTheme="majorBidi" w:hAnsiTheme="majorBidi" w:cstheme="majorBidi"/>
        </w:rPr>
        <w:t>detect</w:t>
      </w:r>
      <w:r w:rsidR="009212CD" w:rsidRPr="00CB6B9C">
        <w:rPr>
          <w:rFonts w:asciiTheme="majorBidi" w:hAnsiTheme="majorBidi" w:cstheme="majorBidi"/>
        </w:rPr>
        <w:t>s</w:t>
      </w:r>
      <w:r w:rsidR="00D22AAA" w:rsidRPr="00CB6B9C">
        <w:rPr>
          <w:rFonts w:asciiTheme="majorBidi" w:hAnsiTheme="majorBidi" w:cstheme="majorBidi"/>
        </w:rPr>
        <w:t xml:space="preserve"> the GPS logs which have been annotated by the user and assign the appropriate label to each GPS log. At the end, the output of thi</w:t>
      </w:r>
      <w:r w:rsidR="00E022C4" w:rsidRPr="00CB6B9C">
        <w:rPr>
          <w:rFonts w:asciiTheme="majorBidi" w:hAnsiTheme="majorBidi" w:cstheme="majorBidi"/>
        </w:rPr>
        <w:t xml:space="preserve">s Python file is a list of arrays. Each array, which is associated with </w:t>
      </w:r>
      <w:r w:rsidR="009212CD" w:rsidRPr="00CB6B9C">
        <w:rPr>
          <w:rFonts w:asciiTheme="majorBidi" w:hAnsiTheme="majorBidi" w:cstheme="majorBidi"/>
        </w:rPr>
        <w:t>a</w:t>
      </w:r>
      <w:r w:rsidR="00E022C4" w:rsidRPr="00CB6B9C">
        <w:rPr>
          <w:rFonts w:asciiTheme="majorBidi" w:hAnsiTheme="majorBidi" w:cstheme="majorBidi"/>
        </w:rPr>
        <w:t xml:space="preserve"> user, </w:t>
      </w:r>
      <w:r w:rsidR="00D22AAA" w:rsidRPr="00CB6B9C">
        <w:rPr>
          <w:rFonts w:asciiTheme="majorBidi" w:hAnsiTheme="majorBidi" w:cstheme="majorBidi"/>
        </w:rPr>
        <w:t xml:space="preserve">is a collection of GPS logs, where each GPS log consists of four columns: latitude, longitude, </w:t>
      </w:r>
      <w:r w:rsidR="00220096" w:rsidRPr="00CB6B9C">
        <w:rPr>
          <w:rFonts w:asciiTheme="majorBidi" w:hAnsiTheme="majorBidi" w:cstheme="majorBidi"/>
        </w:rPr>
        <w:t xml:space="preserve">date, </w:t>
      </w:r>
      <w:r w:rsidR="009212CD" w:rsidRPr="00CB6B9C">
        <w:rPr>
          <w:rFonts w:asciiTheme="majorBidi" w:hAnsiTheme="majorBidi" w:cstheme="majorBidi"/>
        </w:rPr>
        <w:t xml:space="preserve">and </w:t>
      </w:r>
      <w:r w:rsidR="00220096" w:rsidRPr="00CB6B9C">
        <w:rPr>
          <w:rFonts w:asciiTheme="majorBidi" w:hAnsiTheme="majorBidi" w:cstheme="majorBidi"/>
        </w:rPr>
        <w:t xml:space="preserve">transport mode label. </w:t>
      </w:r>
    </w:p>
    <w:p w:rsidR="00CB6B9C" w:rsidRPr="00235F4C" w:rsidRDefault="00827EF3" w:rsidP="00235F4C">
      <w:pPr>
        <w:pStyle w:val="ListParagraph"/>
        <w:numPr>
          <w:ilvl w:val="0"/>
          <w:numId w:val="7"/>
        </w:numPr>
        <w:ind w:left="360"/>
        <w:jc w:val="both"/>
        <w:rPr>
          <w:rFonts w:asciiTheme="majorBidi" w:hAnsiTheme="majorBidi" w:cstheme="majorBidi"/>
        </w:rPr>
      </w:pPr>
      <w:r w:rsidRPr="00C913C7">
        <w:rPr>
          <w:rFonts w:asciiTheme="majorBidi" w:hAnsiTheme="majorBidi" w:cstheme="majorBidi"/>
        </w:rPr>
        <w:t xml:space="preserve">Use the ‘Instance_Creation’ Python file. </w:t>
      </w:r>
      <w:r w:rsidR="009212CD" w:rsidRPr="00C913C7">
        <w:rPr>
          <w:rFonts w:asciiTheme="majorBidi" w:hAnsiTheme="majorBidi" w:cstheme="majorBidi"/>
        </w:rPr>
        <w:t>Using the output of</w:t>
      </w:r>
      <w:r w:rsidRPr="00C913C7">
        <w:rPr>
          <w:rFonts w:asciiTheme="majorBidi" w:hAnsiTheme="majorBidi" w:cstheme="majorBidi"/>
        </w:rPr>
        <w:t xml:space="preserve"> step 2 as the input of this python file, th</w:t>
      </w:r>
      <w:r w:rsidR="00977A1F" w:rsidRPr="00C913C7">
        <w:rPr>
          <w:rFonts w:asciiTheme="majorBidi" w:hAnsiTheme="majorBidi" w:cstheme="majorBidi"/>
        </w:rPr>
        <w:t>is</w:t>
      </w:r>
      <w:r w:rsidRPr="00C913C7">
        <w:rPr>
          <w:rFonts w:asciiTheme="majorBidi" w:hAnsiTheme="majorBidi" w:cstheme="majorBidi"/>
        </w:rPr>
        <w:t xml:space="preserve"> code</w:t>
      </w:r>
      <w:r w:rsidR="00EE5530" w:rsidRPr="00C913C7">
        <w:rPr>
          <w:rFonts w:asciiTheme="majorBidi" w:hAnsiTheme="majorBidi" w:cstheme="majorBidi"/>
        </w:rPr>
        <w:t xml:space="preserve"> first creates the fixed-size segments. Then,</w:t>
      </w:r>
      <w:r w:rsidRPr="00C913C7">
        <w:rPr>
          <w:rFonts w:asciiTheme="majorBidi" w:hAnsiTheme="majorBidi" w:cstheme="majorBidi"/>
        </w:rPr>
        <w:t xml:space="preserve"> </w:t>
      </w:r>
      <w:r w:rsidR="009212CD" w:rsidRPr="00C913C7">
        <w:rPr>
          <w:rFonts w:asciiTheme="majorBidi" w:hAnsiTheme="majorBidi" w:cstheme="majorBidi"/>
        </w:rPr>
        <w:t xml:space="preserve">it </w:t>
      </w:r>
      <w:r w:rsidRPr="00C913C7">
        <w:rPr>
          <w:rFonts w:asciiTheme="majorBidi" w:hAnsiTheme="majorBidi" w:cstheme="majorBidi"/>
        </w:rPr>
        <w:t>calcula</w:t>
      </w:r>
      <w:r w:rsidR="00977A1F" w:rsidRPr="00C913C7">
        <w:rPr>
          <w:rFonts w:asciiTheme="majorBidi" w:hAnsiTheme="majorBidi" w:cstheme="majorBidi"/>
        </w:rPr>
        <w:t>tes the motion characteristics (</w:t>
      </w:r>
      <w:r w:rsidRPr="00C913C7">
        <w:rPr>
          <w:rFonts w:asciiTheme="majorBidi" w:hAnsiTheme="majorBidi" w:cstheme="majorBidi"/>
        </w:rPr>
        <w:t>e.g., speed, acceleration, jerk, and</w:t>
      </w:r>
      <w:r w:rsidR="00EE5530" w:rsidRPr="00C913C7">
        <w:rPr>
          <w:rFonts w:asciiTheme="majorBidi" w:hAnsiTheme="majorBidi" w:cstheme="majorBidi"/>
        </w:rPr>
        <w:t xml:space="preserve"> bearing rate</w:t>
      </w:r>
      <w:r w:rsidRPr="00C913C7">
        <w:rPr>
          <w:rFonts w:asciiTheme="majorBidi" w:hAnsiTheme="majorBidi" w:cstheme="majorBidi"/>
        </w:rPr>
        <w:t xml:space="preserve"> for each GPS log</w:t>
      </w:r>
      <w:r w:rsidR="00977A1F" w:rsidRPr="00C913C7">
        <w:rPr>
          <w:rFonts w:asciiTheme="majorBidi" w:hAnsiTheme="majorBidi" w:cstheme="majorBidi"/>
        </w:rPr>
        <w:t>)</w:t>
      </w:r>
      <w:r w:rsidRPr="00C913C7">
        <w:rPr>
          <w:rFonts w:asciiTheme="majorBidi" w:hAnsiTheme="majorBidi" w:cstheme="majorBidi"/>
        </w:rPr>
        <w:t xml:space="preserve">. Then, all data preprocessing steps described in the paper are applied </w:t>
      </w:r>
      <w:r w:rsidR="009212CD" w:rsidRPr="00C913C7">
        <w:rPr>
          <w:rFonts w:asciiTheme="majorBidi" w:hAnsiTheme="majorBidi" w:cstheme="majorBidi"/>
        </w:rPr>
        <w:t>to create</w:t>
      </w:r>
      <w:r w:rsidR="00AB768F" w:rsidRPr="00C913C7">
        <w:rPr>
          <w:rFonts w:asciiTheme="majorBidi" w:hAnsiTheme="majorBidi" w:cstheme="majorBidi"/>
        </w:rPr>
        <w:t xml:space="preserve"> GPS segments</w:t>
      </w:r>
      <w:r w:rsidR="00EE5530" w:rsidRPr="00C913C7">
        <w:rPr>
          <w:rFonts w:asciiTheme="majorBidi" w:hAnsiTheme="majorBidi" w:cstheme="majorBidi"/>
        </w:rPr>
        <w:t xml:space="preserve">, </w:t>
      </w:r>
      <w:r w:rsidR="00AB768F" w:rsidRPr="00C913C7">
        <w:rPr>
          <w:rFonts w:asciiTheme="majorBidi" w:hAnsiTheme="majorBidi" w:cstheme="majorBidi"/>
        </w:rPr>
        <w:t xml:space="preserve">which are </w:t>
      </w:r>
      <w:r w:rsidR="00EE5530" w:rsidRPr="00C913C7">
        <w:rPr>
          <w:rFonts w:asciiTheme="majorBidi" w:hAnsiTheme="majorBidi" w:cstheme="majorBidi"/>
        </w:rPr>
        <w:t xml:space="preserve">then </w:t>
      </w:r>
      <w:r w:rsidR="00AB768F" w:rsidRPr="00C913C7">
        <w:rPr>
          <w:rFonts w:asciiTheme="majorBidi" w:hAnsiTheme="majorBidi" w:cstheme="majorBidi"/>
        </w:rPr>
        <w:t>fed into the CNN architecture. In other words, the input layer for the CNN architecture is built in this Python file.</w:t>
      </w:r>
    </w:p>
    <w:p w:rsidR="00EE5530" w:rsidRDefault="00EE5530" w:rsidP="00CB6B9C">
      <w:pPr>
        <w:pStyle w:val="ListParagraph"/>
        <w:numPr>
          <w:ilvl w:val="0"/>
          <w:numId w:val="7"/>
        </w:numPr>
        <w:ind w:left="360"/>
        <w:jc w:val="both"/>
        <w:rPr>
          <w:rFonts w:asciiTheme="majorBidi" w:hAnsiTheme="majorBidi" w:cstheme="majorBidi"/>
        </w:rPr>
      </w:pPr>
      <w:r w:rsidRPr="00C913C7">
        <w:rPr>
          <w:rFonts w:asciiTheme="majorBidi" w:hAnsiTheme="majorBidi" w:cstheme="majorBidi"/>
        </w:rPr>
        <w:t>Use the ‘Keras</w:t>
      </w:r>
      <w:r w:rsidR="00C77ED0" w:rsidRPr="00C913C7">
        <w:rPr>
          <w:rFonts w:asciiTheme="majorBidi" w:hAnsiTheme="majorBidi" w:cstheme="majorBidi"/>
        </w:rPr>
        <w:t>_</w:t>
      </w:r>
      <w:r w:rsidRPr="00C913C7">
        <w:rPr>
          <w:rFonts w:asciiTheme="majorBidi" w:hAnsiTheme="majorBidi" w:cstheme="majorBidi"/>
        </w:rPr>
        <w:t xml:space="preserve">Data_Creation.py’ Python file. </w:t>
      </w:r>
      <w:r w:rsidR="00C77ED0" w:rsidRPr="00C913C7">
        <w:rPr>
          <w:rFonts w:asciiTheme="majorBidi" w:hAnsiTheme="majorBidi" w:cstheme="majorBidi"/>
        </w:rPr>
        <w:t>This Python code create</w:t>
      </w:r>
      <w:r w:rsidR="009212CD" w:rsidRPr="00C913C7">
        <w:rPr>
          <w:rFonts w:asciiTheme="majorBidi" w:hAnsiTheme="majorBidi" w:cstheme="majorBidi"/>
        </w:rPr>
        <w:t>s</w:t>
      </w:r>
      <w:r w:rsidR="00C77ED0" w:rsidRPr="00C913C7">
        <w:rPr>
          <w:rFonts w:asciiTheme="majorBidi" w:hAnsiTheme="majorBidi" w:cstheme="majorBidi"/>
        </w:rPr>
        <w:t xml:space="preserve"> the input layer for the CNN architecture in such a way </w:t>
      </w:r>
      <w:r w:rsidR="009212CD" w:rsidRPr="00C913C7">
        <w:rPr>
          <w:rFonts w:asciiTheme="majorBidi" w:hAnsiTheme="majorBidi" w:cstheme="majorBidi"/>
        </w:rPr>
        <w:t xml:space="preserve">to be </w:t>
      </w:r>
      <w:r w:rsidR="00C77ED0" w:rsidRPr="00C913C7">
        <w:rPr>
          <w:rFonts w:asciiTheme="majorBidi" w:hAnsiTheme="majorBidi" w:cstheme="majorBidi"/>
        </w:rPr>
        <w:t xml:space="preserve">compatible with the </w:t>
      </w:r>
      <w:r w:rsidR="009212CD" w:rsidRPr="00C913C7">
        <w:rPr>
          <w:rFonts w:asciiTheme="majorBidi" w:hAnsiTheme="majorBidi" w:cstheme="majorBidi"/>
        </w:rPr>
        <w:t xml:space="preserve">sequential </w:t>
      </w:r>
      <w:r w:rsidR="00C77ED0" w:rsidRPr="00C913C7">
        <w:rPr>
          <w:rFonts w:asciiTheme="majorBidi" w:hAnsiTheme="majorBidi" w:cstheme="majorBidi"/>
        </w:rPr>
        <w:t xml:space="preserve">models in the Keras library. </w:t>
      </w:r>
    </w:p>
    <w:p w:rsidR="00CB6B9C" w:rsidRPr="00CB6B9C" w:rsidRDefault="00CB6B9C" w:rsidP="00CB6B9C">
      <w:pPr>
        <w:jc w:val="both"/>
        <w:rPr>
          <w:rFonts w:asciiTheme="majorBidi" w:hAnsiTheme="majorBidi" w:cstheme="majorBidi"/>
        </w:rPr>
      </w:pPr>
    </w:p>
    <w:p w:rsidR="00235F4C" w:rsidRPr="00235F4C" w:rsidRDefault="007225F7" w:rsidP="00235F4C">
      <w:pPr>
        <w:pStyle w:val="ListParagraph"/>
        <w:numPr>
          <w:ilvl w:val="0"/>
          <w:numId w:val="7"/>
        </w:numPr>
        <w:ind w:left="360"/>
        <w:jc w:val="both"/>
        <w:rPr>
          <w:rFonts w:asciiTheme="majorBidi" w:hAnsiTheme="majorBidi" w:cstheme="majorBidi"/>
        </w:rPr>
      </w:pPr>
      <w:r>
        <w:rPr>
          <w:rFonts w:asciiTheme="majorBidi" w:hAnsiTheme="majorBidi" w:cstheme="majorBidi"/>
        </w:rPr>
        <w:lastRenderedPageBreak/>
        <w:t>Use the ‘CNN-</w:t>
      </w:r>
      <w:r w:rsidR="00C77ED0" w:rsidRPr="00C913C7">
        <w:rPr>
          <w:rFonts w:asciiTheme="majorBidi" w:hAnsiTheme="majorBidi" w:cstheme="majorBidi"/>
        </w:rPr>
        <w:t xml:space="preserve">Keras.py’ Python file. This Python </w:t>
      </w:r>
      <w:r w:rsidR="00F05E9C" w:rsidRPr="00C913C7">
        <w:rPr>
          <w:rFonts w:asciiTheme="majorBidi" w:hAnsiTheme="majorBidi" w:cstheme="majorBidi"/>
        </w:rPr>
        <w:t xml:space="preserve">code creates a CNN architecture using the Keras sequential model. This files creates the best CNN configuration in the paper, i.e., model E. However, a user can change the layer patterns to create other configurations as well. The confusion matrix is also obtained in this file. </w:t>
      </w:r>
    </w:p>
    <w:p w:rsidR="00396919" w:rsidRDefault="007225F7" w:rsidP="007225F7">
      <w:pPr>
        <w:pStyle w:val="ListParagraph"/>
        <w:numPr>
          <w:ilvl w:val="0"/>
          <w:numId w:val="7"/>
        </w:numPr>
        <w:ind w:left="360"/>
        <w:jc w:val="both"/>
        <w:rPr>
          <w:rFonts w:asciiTheme="majorBidi" w:hAnsiTheme="majorBidi" w:cstheme="majorBidi"/>
        </w:rPr>
      </w:pPr>
      <w:r>
        <w:rPr>
          <w:rFonts w:asciiTheme="majorBidi" w:hAnsiTheme="majorBidi" w:cstheme="majorBidi"/>
        </w:rPr>
        <w:t>Use the ‘CNN-</w:t>
      </w:r>
      <w:r w:rsidR="009212CD" w:rsidRPr="00C913C7">
        <w:rPr>
          <w:rFonts w:asciiTheme="majorBidi" w:hAnsiTheme="majorBidi" w:cstheme="majorBidi"/>
        </w:rPr>
        <w:t>Ensemble</w:t>
      </w:r>
      <w:r>
        <w:rPr>
          <w:rFonts w:asciiTheme="majorBidi" w:hAnsiTheme="majorBidi" w:cstheme="majorBidi"/>
        </w:rPr>
        <w:t>-</w:t>
      </w:r>
      <w:r w:rsidR="00F05E9C" w:rsidRPr="00C913C7">
        <w:rPr>
          <w:rFonts w:asciiTheme="majorBidi" w:hAnsiTheme="majorBidi" w:cstheme="majorBidi"/>
        </w:rPr>
        <w:t xml:space="preserve">Keras.py’ Python file. This Python code is the same as the model in step 5 but creates </w:t>
      </w:r>
      <w:r w:rsidR="009212CD" w:rsidRPr="00C913C7">
        <w:rPr>
          <w:rFonts w:asciiTheme="majorBidi" w:hAnsiTheme="majorBidi" w:cstheme="majorBidi"/>
        </w:rPr>
        <w:t xml:space="preserve">the </w:t>
      </w:r>
      <w:r w:rsidR="00F05E9C" w:rsidRPr="00C913C7">
        <w:rPr>
          <w:rFonts w:asciiTheme="majorBidi" w:hAnsiTheme="majorBidi" w:cstheme="majorBidi"/>
        </w:rPr>
        <w:t xml:space="preserve">ensemble of 7 best CNNs. </w:t>
      </w:r>
    </w:p>
    <w:p w:rsidR="007225F7" w:rsidRDefault="007225F7" w:rsidP="007225F7">
      <w:pPr>
        <w:pStyle w:val="ListParagraph"/>
        <w:numPr>
          <w:ilvl w:val="0"/>
          <w:numId w:val="7"/>
        </w:numPr>
        <w:ind w:left="360"/>
        <w:jc w:val="both"/>
        <w:rPr>
          <w:rFonts w:asciiTheme="majorBidi" w:hAnsiTheme="majorBidi" w:cstheme="majorBidi"/>
        </w:rPr>
      </w:pPr>
      <w:r>
        <w:rPr>
          <w:rFonts w:asciiTheme="majorBidi" w:hAnsiTheme="majorBidi" w:cstheme="majorBidi"/>
        </w:rPr>
        <w:t>Use the ‘HandCrafted_features</w:t>
      </w:r>
      <w:r w:rsidRPr="00C913C7">
        <w:rPr>
          <w:rFonts w:asciiTheme="majorBidi" w:hAnsiTheme="majorBidi" w:cstheme="majorBidi"/>
        </w:rPr>
        <w:t xml:space="preserve">.py’ Python file. </w:t>
      </w:r>
      <w:r>
        <w:rPr>
          <w:rFonts w:asciiTheme="majorBidi" w:hAnsiTheme="majorBidi" w:cstheme="majorBidi"/>
        </w:rPr>
        <w:t>This Python code use</w:t>
      </w:r>
      <w:r w:rsidR="00235F4C">
        <w:rPr>
          <w:rFonts w:asciiTheme="majorBidi" w:hAnsiTheme="majorBidi" w:cstheme="majorBidi"/>
        </w:rPr>
        <w:t>s</w:t>
      </w:r>
      <w:r>
        <w:rPr>
          <w:rFonts w:asciiTheme="majorBidi" w:hAnsiTheme="majorBidi" w:cstheme="majorBidi"/>
        </w:rPr>
        <w:t xml:space="preserve"> the output of step 3 to create 11 hand-crafted features for feeding into classical machine learning algorithms. </w:t>
      </w:r>
    </w:p>
    <w:p w:rsidR="007225F7" w:rsidRDefault="007225F7" w:rsidP="00235F4C">
      <w:pPr>
        <w:pStyle w:val="ListParagraph"/>
        <w:numPr>
          <w:ilvl w:val="0"/>
          <w:numId w:val="7"/>
        </w:numPr>
        <w:ind w:left="360"/>
        <w:jc w:val="both"/>
        <w:rPr>
          <w:rFonts w:asciiTheme="majorBidi" w:hAnsiTheme="majorBidi" w:cstheme="majorBidi"/>
        </w:rPr>
      </w:pPr>
      <w:r>
        <w:rPr>
          <w:rFonts w:asciiTheme="majorBidi" w:hAnsiTheme="majorBidi" w:cstheme="majorBidi"/>
        </w:rPr>
        <w:t>Use the ‘Classical_ML Methods</w:t>
      </w:r>
      <w:r w:rsidRPr="00C913C7">
        <w:rPr>
          <w:rFonts w:asciiTheme="majorBidi" w:hAnsiTheme="majorBidi" w:cstheme="majorBidi"/>
        </w:rPr>
        <w:t xml:space="preserve">.py’ Python file. </w:t>
      </w:r>
      <w:r>
        <w:rPr>
          <w:rFonts w:asciiTheme="majorBidi" w:hAnsiTheme="majorBidi" w:cstheme="majorBidi"/>
        </w:rPr>
        <w:t>This Python code use</w:t>
      </w:r>
      <w:r w:rsidR="00235F4C">
        <w:rPr>
          <w:rFonts w:asciiTheme="majorBidi" w:hAnsiTheme="majorBidi" w:cstheme="majorBidi"/>
        </w:rPr>
        <w:t>s</w:t>
      </w:r>
      <w:r>
        <w:rPr>
          <w:rFonts w:asciiTheme="majorBidi" w:hAnsiTheme="majorBidi" w:cstheme="majorBidi"/>
        </w:rPr>
        <w:t xml:space="preserve"> the output of step 7 to </w:t>
      </w:r>
      <w:r w:rsidR="00235F4C">
        <w:rPr>
          <w:rFonts w:asciiTheme="majorBidi" w:hAnsiTheme="majorBidi" w:cstheme="majorBidi"/>
        </w:rPr>
        <w:t>first train and tune the hyperparameters of four classical machine learning algorit</w:t>
      </w:r>
      <w:r w:rsidR="00661560">
        <w:rPr>
          <w:rFonts w:asciiTheme="majorBidi" w:hAnsiTheme="majorBidi" w:cstheme="majorBidi"/>
        </w:rPr>
        <w:t xml:space="preserve">hms including KNN, DT, SVM, </w:t>
      </w:r>
      <w:r w:rsidR="00235F4C">
        <w:rPr>
          <w:rFonts w:asciiTheme="majorBidi" w:hAnsiTheme="majorBidi" w:cstheme="majorBidi"/>
        </w:rPr>
        <w:t>RF</w:t>
      </w:r>
      <w:r w:rsidR="00661560">
        <w:rPr>
          <w:rFonts w:asciiTheme="majorBidi" w:hAnsiTheme="majorBidi" w:cstheme="majorBidi"/>
        </w:rPr>
        <w:t>, and MLP</w:t>
      </w:r>
      <w:r w:rsidR="00235F4C">
        <w:rPr>
          <w:rFonts w:asciiTheme="majorBidi" w:hAnsiTheme="majorBidi" w:cstheme="majorBidi"/>
        </w:rPr>
        <w:t>. Then, the test accuracy</w:t>
      </w:r>
      <w:r w:rsidR="00661560">
        <w:rPr>
          <w:rFonts w:asciiTheme="majorBidi" w:hAnsiTheme="majorBidi" w:cstheme="majorBidi"/>
        </w:rPr>
        <w:t>, average precision, average recall, and average F-score</w:t>
      </w:r>
      <w:r w:rsidR="00235F4C">
        <w:rPr>
          <w:rFonts w:asciiTheme="majorBidi" w:hAnsiTheme="majorBidi" w:cstheme="majorBidi"/>
        </w:rPr>
        <w:t xml:space="preserve"> of these models are calculated and reported in the paper. </w:t>
      </w:r>
    </w:p>
    <w:p w:rsidR="00661560" w:rsidRDefault="00661560" w:rsidP="00235F4C">
      <w:pPr>
        <w:pStyle w:val="ListParagraph"/>
        <w:numPr>
          <w:ilvl w:val="0"/>
          <w:numId w:val="7"/>
        </w:numPr>
        <w:ind w:left="360"/>
        <w:jc w:val="both"/>
        <w:rPr>
          <w:rFonts w:asciiTheme="majorBidi" w:hAnsiTheme="majorBidi" w:cstheme="majorBidi"/>
        </w:rPr>
      </w:pPr>
      <w:r>
        <w:rPr>
          <w:rFonts w:asciiTheme="majorBidi" w:hAnsiTheme="majorBidi" w:cstheme="majorBidi"/>
        </w:rPr>
        <w:t xml:space="preserve">Use ‘CNN-A-For Comparison.py’ Python file. This Python code trains and tunes the shallowest and simplest CNN configuration for comparison with other classical learning algorithms. The performance metrics of the model are also computed in this file. </w:t>
      </w:r>
      <w:bookmarkStart w:id="0" w:name="_GoBack"/>
      <w:bookmarkEnd w:id="0"/>
    </w:p>
    <w:p w:rsidR="007225F7" w:rsidRPr="00235F4C" w:rsidRDefault="00235F4C" w:rsidP="00235F4C">
      <w:pPr>
        <w:pStyle w:val="ListParagraph"/>
        <w:numPr>
          <w:ilvl w:val="0"/>
          <w:numId w:val="7"/>
        </w:numPr>
        <w:ind w:left="360"/>
        <w:jc w:val="both"/>
        <w:rPr>
          <w:rFonts w:asciiTheme="majorBidi" w:hAnsiTheme="majorBidi" w:cstheme="majorBidi"/>
        </w:rPr>
      </w:pPr>
      <w:r>
        <w:rPr>
          <w:rFonts w:asciiTheme="majorBidi" w:hAnsiTheme="majorBidi" w:cstheme="majorBidi"/>
        </w:rPr>
        <w:t>Use the ‘Figure-TestTrain Accuracy-epoch</w:t>
      </w:r>
      <w:r w:rsidRPr="00C913C7">
        <w:rPr>
          <w:rFonts w:asciiTheme="majorBidi" w:hAnsiTheme="majorBidi" w:cstheme="majorBidi"/>
        </w:rPr>
        <w:t xml:space="preserve">.py’ Python file. </w:t>
      </w:r>
      <w:r>
        <w:rPr>
          <w:rFonts w:asciiTheme="majorBidi" w:hAnsiTheme="majorBidi" w:cstheme="majorBidi"/>
        </w:rPr>
        <w:t xml:space="preserve">This Python code uses one of the outputs in the step 5 to plot Fig. 3 in the paper.  </w:t>
      </w:r>
    </w:p>
    <w:p w:rsidR="008F2820" w:rsidRPr="00C913C7" w:rsidRDefault="008F2820" w:rsidP="00C913C7">
      <w:pPr>
        <w:jc w:val="both"/>
        <w:rPr>
          <w:rFonts w:asciiTheme="majorBidi" w:hAnsiTheme="majorBidi" w:cstheme="majorBidi"/>
        </w:rPr>
      </w:pPr>
      <w:r w:rsidRPr="00C913C7">
        <w:rPr>
          <w:rFonts w:asciiTheme="majorBidi" w:hAnsiTheme="majorBidi" w:cstheme="majorBidi"/>
        </w:rPr>
        <w:t xml:space="preserve">Please contact with us through </w:t>
      </w:r>
      <w:hyperlink r:id="rId8" w:history="1">
        <w:r w:rsidRPr="00C913C7">
          <w:rPr>
            <w:rStyle w:val="Hyperlink"/>
            <w:rFonts w:asciiTheme="majorBidi" w:hAnsiTheme="majorBidi" w:cstheme="majorBidi"/>
          </w:rPr>
          <w:t>sina@vt.edu</w:t>
        </w:r>
      </w:hyperlink>
      <w:r w:rsidRPr="00C913C7">
        <w:rPr>
          <w:rFonts w:asciiTheme="majorBidi" w:hAnsiTheme="majorBidi" w:cstheme="majorBidi"/>
        </w:rPr>
        <w:t xml:space="preserve"> if you have any question regarding the data and codes. </w:t>
      </w:r>
    </w:p>
    <w:p w:rsidR="008F2820" w:rsidRPr="00C913C7" w:rsidRDefault="008F2820" w:rsidP="00C913C7">
      <w:pPr>
        <w:spacing w:after="0"/>
        <w:jc w:val="both"/>
        <w:rPr>
          <w:rFonts w:asciiTheme="majorBidi" w:hAnsiTheme="majorBidi" w:cstheme="majorBidi"/>
        </w:rPr>
      </w:pPr>
      <w:r w:rsidRPr="00C913C7">
        <w:rPr>
          <w:rFonts w:asciiTheme="majorBidi" w:hAnsiTheme="majorBidi" w:cstheme="majorBidi"/>
        </w:rPr>
        <w:t xml:space="preserve">Thanks, </w:t>
      </w:r>
    </w:p>
    <w:p w:rsidR="00396919" w:rsidRPr="00C913C7" w:rsidRDefault="008F2820" w:rsidP="00C913C7">
      <w:pPr>
        <w:spacing w:after="0"/>
        <w:jc w:val="both"/>
        <w:rPr>
          <w:rFonts w:asciiTheme="majorBidi" w:hAnsiTheme="majorBidi" w:cstheme="majorBidi"/>
        </w:rPr>
      </w:pPr>
      <w:r w:rsidRPr="00C913C7">
        <w:rPr>
          <w:rFonts w:asciiTheme="majorBidi" w:hAnsiTheme="majorBidi" w:cstheme="majorBidi"/>
        </w:rPr>
        <w:t xml:space="preserve">Sina </w:t>
      </w:r>
    </w:p>
    <w:sectPr w:rsidR="00396919" w:rsidRPr="00C913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7C3" w:rsidRDefault="006517C3" w:rsidP="00B1044D">
      <w:pPr>
        <w:spacing w:after="0" w:line="240" w:lineRule="auto"/>
      </w:pPr>
      <w:r>
        <w:separator/>
      </w:r>
    </w:p>
  </w:endnote>
  <w:endnote w:type="continuationSeparator" w:id="0">
    <w:p w:rsidR="006517C3" w:rsidRDefault="006517C3" w:rsidP="00B1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7C3" w:rsidRDefault="006517C3" w:rsidP="00B1044D">
      <w:pPr>
        <w:spacing w:after="0" w:line="240" w:lineRule="auto"/>
      </w:pPr>
      <w:r>
        <w:separator/>
      </w:r>
    </w:p>
  </w:footnote>
  <w:footnote w:type="continuationSeparator" w:id="0">
    <w:p w:rsidR="006517C3" w:rsidRDefault="006517C3" w:rsidP="00B10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3D0"/>
    <w:multiLevelType w:val="hybridMultilevel"/>
    <w:tmpl w:val="92368A1A"/>
    <w:lvl w:ilvl="0" w:tplc="A414317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549B"/>
    <w:multiLevelType w:val="hybridMultilevel"/>
    <w:tmpl w:val="869ED20E"/>
    <w:lvl w:ilvl="0" w:tplc="C1A0B3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11AC1"/>
    <w:multiLevelType w:val="hybridMultilevel"/>
    <w:tmpl w:val="860C0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20D2B"/>
    <w:multiLevelType w:val="hybridMultilevel"/>
    <w:tmpl w:val="4A8C4F4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359C3"/>
    <w:multiLevelType w:val="hybridMultilevel"/>
    <w:tmpl w:val="54523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12DD4"/>
    <w:multiLevelType w:val="hybridMultilevel"/>
    <w:tmpl w:val="8B24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53CFE"/>
    <w:multiLevelType w:val="hybridMultilevel"/>
    <w:tmpl w:val="82E4F536"/>
    <w:lvl w:ilvl="0" w:tplc="CA8A9AA8">
      <w:start w:val="1"/>
      <w:numFmt w:val="decimal"/>
      <w:lvlText w:val="%1."/>
      <w:lvlJc w:val="left"/>
      <w:pPr>
        <w:ind w:left="720" w:hanging="360"/>
      </w:pPr>
      <w:rPr>
        <w:rFonts w:asciiTheme="majorBidi" w:eastAsiaTheme="minorHAns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E3"/>
    <w:rsid w:val="000027A5"/>
    <w:rsid w:val="000977E3"/>
    <w:rsid w:val="00220096"/>
    <w:rsid w:val="00235F4C"/>
    <w:rsid w:val="00396919"/>
    <w:rsid w:val="00557FFE"/>
    <w:rsid w:val="006517C3"/>
    <w:rsid w:val="00661560"/>
    <w:rsid w:val="006D4B32"/>
    <w:rsid w:val="007225F7"/>
    <w:rsid w:val="007517FB"/>
    <w:rsid w:val="00827EF3"/>
    <w:rsid w:val="008A7243"/>
    <w:rsid w:val="008F2820"/>
    <w:rsid w:val="009212CD"/>
    <w:rsid w:val="009238A7"/>
    <w:rsid w:val="00977A1F"/>
    <w:rsid w:val="00A14B34"/>
    <w:rsid w:val="00AA7913"/>
    <w:rsid w:val="00AB768F"/>
    <w:rsid w:val="00AC2893"/>
    <w:rsid w:val="00B1044D"/>
    <w:rsid w:val="00C77ED0"/>
    <w:rsid w:val="00C913C7"/>
    <w:rsid w:val="00CB6B9C"/>
    <w:rsid w:val="00CF0E95"/>
    <w:rsid w:val="00D22AAA"/>
    <w:rsid w:val="00D84C24"/>
    <w:rsid w:val="00E022C4"/>
    <w:rsid w:val="00EE5530"/>
    <w:rsid w:val="00F05E9C"/>
    <w:rsid w:val="00F65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3D9D0"/>
  <w15:chartTrackingRefBased/>
  <w15:docId w15:val="{43E448B9-00DD-4B00-8758-D94C1E81C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7E3"/>
    <w:pPr>
      <w:ind w:left="720"/>
      <w:contextualSpacing/>
    </w:pPr>
  </w:style>
  <w:style w:type="character" w:styleId="Hyperlink">
    <w:name w:val="Hyperlink"/>
    <w:basedOn w:val="DefaultParagraphFont"/>
    <w:uiPriority w:val="99"/>
    <w:unhideWhenUsed/>
    <w:rsid w:val="00F05E9C"/>
    <w:rPr>
      <w:color w:val="0563C1" w:themeColor="hyperlink"/>
      <w:u w:val="single"/>
    </w:rPr>
  </w:style>
  <w:style w:type="paragraph" w:styleId="Header">
    <w:name w:val="header"/>
    <w:basedOn w:val="Normal"/>
    <w:link w:val="HeaderChar"/>
    <w:uiPriority w:val="99"/>
    <w:unhideWhenUsed/>
    <w:rsid w:val="00B1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44D"/>
  </w:style>
  <w:style w:type="paragraph" w:styleId="Footer">
    <w:name w:val="footer"/>
    <w:basedOn w:val="Normal"/>
    <w:link w:val="FooterChar"/>
    <w:uiPriority w:val="99"/>
    <w:unhideWhenUsed/>
    <w:rsid w:val="00B1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44D"/>
  </w:style>
  <w:style w:type="paragraph" w:styleId="BalloonText">
    <w:name w:val="Balloon Text"/>
    <w:basedOn w:val="Normal"/>
    <w:link w:val="BalloonTextChar"/>
    <w:uiPriority w:val="99"/>
    <w:semiHidden/>
    <w:unhideWhenUsed/>
    <w:rsid w:val="00C91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3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vt.edu" TargetMode="External"/><Relationship Id="rId3" Type="http://schemas.openxmlformats.org/officeDocument/2006/relationships/settings" Target="settings.xml"/><Relationship Id="rId7" Type="http://schemas.openxmlformats.org/officeDocument/2006/relationships/hyperlink" Target="mailto:sina@v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dc:creator>
  <cp:keywords/>
  <dc:description/>
  <cp:lastModifiedBy>Sina</cp:lastModifiedBy>
  <cp:revision>6</cp:revision>
  <cp:lastPrinted>2017-08-10T03:18:00Z</cp:lastPrinted>
  <dcterms:created xsi:type="dcterms:W3CDTF">2017-08-01T22:34:00Z</dcterms:created>
  <dcterms:modified xsi:type="dcterms:W3CDTF">2017-11-21T22:43:00Z</dcterms:modified>
</cp:coreProperties>
</file>