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05 — SOLUTIONS AND MARKING GUIDE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For the trainer only. Do not distribute before the activity.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marking rule holds: </w:t>
      </w:r>
      <w:r>
        <w:rPr>
          <w:b/>
          <w:sz w:val="22"/>
        </w:rPr>
        <w:t>the reason matters more than the answer.</w:t>
      </w:r>
      <w:r>
        <w:rPr>
          <w:sz w:val="22"/>
        </w:rPr>
        <w:t xml:space="preserve"> An Autoruns entry called "suspicious" with a reason built on path, publisher and name is competent even if the trainer would have said "legitimate". "Pink so malware" is not.</w:t>
      </w:r>
    </w:p>
    <w:p>
      <w:pPr>
        <w:pStyle w:val="Heading2"/>
      </w:pPr>
      <w:r>
        <w:rPr>
          <w:b/>
          <w:color w:val="1B3A5C"/>
          <w:sz w:val="30"/>
        </w:rPr>
        <w:t>THE ONE IDEA THAT RUNS ALL DAY</w:t>
      </w:r>
    </w:p>
    <w:p>
      <w:r>
        <w:rPr>
          <w:sz w:val="22"/>
        </w:rPr>
        <w:t xml:space="preserve">Know the question before you open the tool. Every task today is marked on whether the trainee </w:t>
      </w:r>
      <w:r>
        <w:rPr>
          <w:b/>
          <w:sz w:val="22"/>
        </w:rPr>
        <w:t>chose</w:t>
      </w:r>
      <w:r>
        <w:rPr>
          <w:sz w:val="22"/>
        </w:rPr>
        <w:t xml:space="preserve"> — the channel, the IDs, the time window, the property to compare — rather than opened the tool and scrolled. A trainee who writes "zero" for a query that found nothing has understood; a trainee who writes "error" has not.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1 — WHICH CHANNEL?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Logon at 2 a.m.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 Security</w:t>
            </w:r>
            <w:r>
              <w:rPr>
                <w:sz w:val="20"/>
              </w:rPr>
              <w:t xml:space="preserve"> (4624)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They may not be able to open it — naming it is the point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New service installed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 System</w:t>
            </w:r>
            <w:r>
              <w:rPr>
                <w:sz w:val="20"/>
              </w:rPr>
              <w:t xml:space="preserve"> (7045)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AV found and removed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Defender / Operational</w:t>
            </w:r>
            <w:r>
              <w:rPr>
                <w:sz w:val="20"/>
              </w:rPr>
              <w:t xml:space="preserve"> (1116, 1117)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Unexpected restart 03:41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 System</w:t>
            </w:r>
            <w:r>
              <w:rPr>
                <w:sz w:val="20"/>
              </w:rPr>
              <w:t xml:space="preserve"> (41, 6008)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PowerShell script with </w:t>
            </w:r>
            <w:r>
              <w:rPr>
                <w:i/>
                <w:sz w:val="20"/>
              </w:rPr>
              <w:t>DownloadString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 PowerShell / Operational</w:t>
            </w:r>
            <w:r>
              <w:rPr>
                <w:sz w:val="20"/>
              </w:rPr>
              <w:t xml:space="preserve"> (4104)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Accept "empty if logging is off — a finding"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Real-time protection off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Defender / Operational</w:t>
            </w:r>
            <w:r>
              <w:rPr>
                <w:sz w:val="20"/>
              </w:rPr>
              <w:t xml:space="preserve"> (5001)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Word crashed three times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 Application</w:t>
            </w:r>
            <w:r>
              <w:rPr>
                <w:sz w:val="20"/>
              </w:rPr>
              <w:t xml:space="preserve"> (1000)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Twelve wrong passwords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 Security</w:t>
            </w:r>
            <w:r>
              <w:rPr>
                <w:sz w:val="20"/>
              </w:rPr>
              <w:t xml:space="preserve"> (4625)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Same as #1 — admin, but name it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 update failing daily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 Defender / Operational</w:t>
            </w:r>
            <w:r>
              <w:rPr>
                <w:sz w:val="20"/>
              </w:rPr>
              <w:t xml:space="preserve"> (2001)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.msi installed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 Application</w:t>
            </w:r>
            <w:r>
              <w:rPr>
                <w:sz w:val="20"/>
              </w:rPr>
              <w:t xml:space="preserve"> (MsiInstaller 11707)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Accept System with a reason; Application is the key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2 &amp; TASK 1 — CUSTOM VIEWS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 (Activity 2):</w:t>
      </w:r>
      <w:r>
        <w:rPr>
          <w:sz w:val="22"/>
        </w:rPr>
        <w:t xml:space="preserve"> the view exists under Custom Views with the five IDs; </w:t>
      </w:r>
      <w:r>
        <w:rPr>
          <w:rFonts w:ascii="Consolas" w:hAnsi="Consolas"/>
          <w:color w:val="A03020"/>
          <w:sz w:val="22"/>
        </w:rPr>
        <w:t>CV_Defender.xml</w:t>
      </w:r>
      <w:r>
        <w:rPr>
          <w:sz w:val="22"/>
        </w:rPr>
        <w:t xml:space="preserve"> exists in </w:t>
      </w:r>
      <w:r>
        <w:rPr>
          <w:rFonts w:ascii="Consolas" w:hAnsi="Consolas"/>
          <w:color w:val="A03020"/>
          <w:sz w:val="22"/>
        </w:rPr>
        <w:t>Day_05</w:t>
      </w:r>
      <w:r>
        <w:rPr>
          <w:sz w:val="22"/>
        </w:rPr>
        <w:t xml:space="preserve"> (a few hundred bytes to ~1 KB); the trainee can point at </w:t>
      </w:r>
      <w:r>
        <w:rPr>
          <w:rFonts w:ascii="Consolas" w:hAnsi="Consolas"/>
          <w:color w:val="A03020"/>
          <w:sz w:val="22"/>
        </w:rPr>
        <w:t>EventID=1116</w:t>
      </w:r>
      <w:r>
        <w:rPr>
          <w:sz w:val="22"/>
        </w:rPr>
        <w:t xml:space="preserve"> inside the XML. The event count varies (0 on a machine with no EICAR in 7 days — fine).</w:t>
      </w:r>
    </w:p>
    <w:p>
      <w:r>
        <w:rPr>
          <w:b/>
          <w:sz w:val="22"/>
        </w:rPr>
        <w:t>Competent (Task 1):</w:t>
      </w:r>
      <w:r>
        <w:rPr>
          <w:sz w:val="22"/>
        </w:rPr>
        <w:t xml:space="preserve"> five </w:t>
      </w:r>
      <w:r>
        <w:rPr>
          <w:rFonts w:ascii="Consolas" w:hAnsi="Consolas"/>
          <w:color w:val="A03020"/>
          <w:sz w:val="22"/>
        </w:rPr>
        <w:t>.xml</w:t>
      </w:r>
      <w:r>
        <w:rPr>
          <w:sz w:val="22"/>
        </w:rPr>
        <w:t xml:space="preserve"> files that </w:t>
      </w:r>
      <w:r>
        <w:rPr>
          <w:b/>
          <w:sz w:val="22"/>
        </w:rPr>
        <w:t>import cleanly</w:t>
      </w:r>
      <w:r>
        <w:rPr>
          <w:sz w:val="22"/>
        </w:rPr>
        <w:t xml:space="preserve"> (spot-check one) and filter what the purpose line says. Purpose lines that name a </w:t>
      </w:r>
      <w:r>
        <w:rPr>
          <w:i/>
          <w:sz w:val="22"/>
        </w:rPr>
        <w:t>use</w:t>
      </w:r>
      <w:r>
        <w:rPr>
          <w:sz w:val="22"/>
        </w:rPr>
        <w:t xml:space="preserve"> — "every morning: did anything get detected or switched off?" — beat purpose lines that repeat the IDs. </w:t>
      </w:r>
      <w:r>
        <w:rPr>
          <w:b/>
          <w:sz w:val="22"/>
        </w:rPr>
        <w:t>Not yet:</w:t>
      </w:r>
      <w:r>
        <w:rPr>
          <w:sz w:val="22"/>
        </w:rPr>
        <w:t xml:space="preserve"> screenshots instead of </w:t>
      </w:r>
      <w:r>
        <w:rPr>
          <w:rFonts w:ascii="Consolas" w:hAnsi="Consolas"/>
          <w:color w:val="A03020"/>
          <w:sz w:val="22"/>
        </w:rPr>
        <w:t>.xml</w:t>
      </w:r>
      <w:r>
        <w:rPr>
          <w:sz w:val="22"/>
        </w:rPr>
        <w:t>; a view built on "Filter Current Log" (not saved); IDs in the wrong log (7045 in Application).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3 &amp; TASK 2 — THE SAME QUESTION, THREE WAYS · THE COOKBOOK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Observed (Activity 3)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hashtable with </w:t>
      </w:r>
      <w:r>
        <w:rPr>
          <w:rFonts w:ascii="Consolas" w:hAnsi="Consolas"/>
          <w:color w:val="A03020"/>
          <w:sz w:val="22"/>
        </w:rPr>
        <w:t>LogName='System'; Id=7045; StartTime=…</w:t>
      </w:r>
      <w:r>
        <w:rPr>
          <w:sz w:val="22"/>
        </w:rPr>
        <w:t xml:space="preserve">; </w:t>
      </w:r>
      <w:r>
        <w:rPr>
          <w:rFonts w:ascii="Consolas" w:hAnsi="Consolas"/>
          <w:color w:val="A03020"/>
          <w:sz w:val="22"/>
        </w:rPr>
        <w:t>q3_new_services.csv</w:t>
      </w:r>
      <w:r>
        <w:rPr>
          <w:sz w:val="22"/>
        </w:rPr>
        <w:t xml:space="preserve"> exists in </w:t>
      </w:r>
      <w:r>
        <w:rPr>
          <w:rFonts w:ascii="Consolas" w:hAnsi="Consolas"/>
          <w:color w:val="A03020"/>
          <w:sz w:val="22"/>
        </w:rPr>
        <w:t>Day_05</w:t>
      </w:r>
      <w:r>
        <w:rPr>
          <w:sz w:val="22"/>
        </w:rPr>
        <w:t xml:space="preserve"> (0 bytes is still a file if the count is zero — accept, but ask them to confirm the count); three counts stated and compared. </w:t>
      </w:r>
      <w:r>
        <w:rPr>
          <w:b/>
          <w:sz w:val="22"/>
        </w:rPr>
        <w:t>On most trainee machines all three are zero</w:t>
      </w:r>
      <w:r>
        <w:rPr>
          <w:sz w:val="22"/>
        </w:rPr>
        <w:t xml:space="preserve"> — that is a correct, complete result. A trainee who says "zero, zero, zero, they agree" has done the activity. </w:t>
      </w:r>
      <w:r>
        <w:rPr>
          <w:b/>
          <w:sz w:val="22"/>
        </w:rPr>
        <w:t>Not yet:</w:t>
      </w:r>
      <w:r>
        <w:rPr>
          <w:sz w:val="22"/>
        </w:rPr>
        <w:t xml:space="preserve"> "it gave an error" for the red line; no CSV; only one way attempted.</w:t>
      </w:r>
    </w:p>
    <w:p>
      <w:pPr>
        <w:pStyle w:val="Heading2"/>
      </w:pPr>
      <w:r>
        <w:rPr>
          <w:b/>
          <w:color w:val="1B3A5C"/>
          <w:sz w:val="30"/>
        </w:rPr>
        <w:t>Task 2 — reading key</w:t>
      </w:r>
    </w:p>
    <w:p>
      <w:r>
        <w:rPr>
          <w:sz w:val="22"/>
        </w:rPr>
        <w:t xml:space="preserve">Counts vary by machine; mark the </w:t>
      </w:r>
      <w:r>
        <w:rPr>
          <w:i/>
          <w:sz w:val="22"/>
        </w:rPr>
        <w:t>interpretation</w:t>
      </w:r>
      <w:r>
        <w:rPr>
          <w:sz w:val="22"/>
        </w:rPr>
        <w:t xml:space="preserve"> column: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a good "tells you" line says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Whether the AV has caught anything recently; the EICAR from Day 04 should appear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 failed action or protection-off — zero is the healthy answer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Services added in 30 days — each named one should be recognisable (a printer driver, a game, an update service); an unknown one is a finding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Reboot pattern — 1074 shows </w:t>
            </w:r>
            <w:r>
              <w:rPr>
                <w:i/>
                <w:sz w:val="20"/>
              </w:rPr>
              <w:t>who</w:t>
            </w:r>
            <w:r>
              <w:rPr>
                <w:sz w:val="20"/>
              </w:rPr>
              <w:t xml:space="preserve"> requested it and </w:t>
            </w:r>
            <w:r>
              <w:rPr>
                <w:i/>
                <w:sz w:val="20"/>
              </w:rPr>
              <w:t>why</w:t>
            </w:r>
            <w:r>
              <w:rPr>
                <w:sz w:val="20"/>
              </w:rPr>
              <w:t xml:space="preserve"> (Windows Update, a user); a 41 with no 6006 before it is an unexpected restart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SCM chatter — normal; shows how noisy a log is without an ID filter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Which apps crash — a browser crashing daily is a nuisance, </w:t>
            </w:r>
            <w:r>
              <w:rPr>
                <w:rFonts w:ascii="Consolas" w:hAnsi="Consolas"/>
                <w:color w:val="A03020"/>
                <w:sz w:val="20"/>
              </w:rPr>
              <w:t>lsass.exe</w:t>
            </w:r>
            <w:r>
              <w:rPr>
                <w:sz w:val="20"/>
              </w:rPr>
              <w:t xml:space="preserve"> crashing is a finding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Zero is healthy; repeated 2001 = the tool is falling behind (Day 13)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Usually empty → script-block logging is off — a </w:t>
            </w:r>
            <w:r>
              <w:rPr>
                <w:b/>
                <w:sz w:val="20"/>
              </w:rPr>
              <w:t>finding to report</w:t>
            </w:r>
            <w:r>
              <w:rPr>
                <w:sz w:val="20"/>
              </w:rPr>
              <w:t>, not a failure of the query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"First query on a strange machine":</w:t>
      </w:r>
      <w:r>
        <w:rPr>
          <w:sz w:val="22"/>
        </w:rPr>
        <w:t xml:space="preserve"> accept #2 (failed actions / protection off), #3 (new services) or #1 (detections) — with a reason. Best answer names #2 or #3: </w:t>
      </w:r>
      <w:r>
        <w:rPr>
          <w:i/>
          <w:sz w:val="22"/>
        </w:rPr>
        <w:t>"something that changed and shouldn't have"</w:t>
      </w:r>
      <w:r>
        <w:rPr>
          <w:sz w:val="22"/>
        </w:rPr>
        <w:t>. Reject #5 ("everything").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3 &amp; THE FOLLOW-ALONG — BASELINE v2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four CSVs + </w:t>
      </w:r>
      <w:r>
        <w:rPr>
          <w:rFonts w:ascii="Consolas" w:hAnsi="Consolas"/>
          <w:color w:val="A03020"/>
          <w:sz w:val="22"/>
        </w:rPr>
        <w:t>baseline_v2_hashes.csv</w:t>
      </w:r>
      <w:r>
        <w:rPr>
          <w:sz w:val="22"/>
        </w:rPr>
        <w:t xml:space="preserve"> with four rows; a compare note that says </w:t>
      </w:r>
      <w:r>
        <w:rPr>
          <w:b/>
          <w:sz w:val="22"/>
        </w:rPr>
        <w:t>services: nothing or one or two named lines</w:t>
      </w:r>
      <w:r>
        <w:rPr>
          <w:sz w:val="22"/>
        </w:rPr>
        <w:t xml:space="preserve"> and </w:t>
      </w:r>
      <w:r>
        <w:rPr>
          <w:b/>
          <w:sz w:val="22"/>
        </w:rPr>
        <w:t>processes: many lines, churn — browser/tools open or closed</w:t>
      </w:r>
      <w:r>
        <w:rPr>
          <w:sz w:val="22"/>
        </w:rPr>
        <w:t xml:space="preserve">, and names any </w:t>
      </w:r>
      <w:r>
        <w:rPr>
          <w:rFonts w:ascii="Consolas" w:hAnsi="Consolas"/>
          <w:color w:val="A03020"/>
          <w:sz w:val="22"/>
        </w:rPr>
        <w:t>=&gt;</w:t>
      </w:r>
      <w:r>
        <w:rPr>
          <w:sz w:val="22"/>
        </w:rPr>
        <w:t xml:space="preserve"> service as "new since yesterday — recognised / not recognised". Ports compared by eye against the Day 04 </w:t>
      </w:r>
      <w:r>
        <w:rPr>
          <w:rFonts w:ascii="Consolas" w:hAnsi="Consolas"/>
          <w:color w:val="A03020"/>
          <w:sz w:val="22"/>
        </w:rPr>
        <w:t>netstat</w:t>
      </w:r>
      <w:r>
        <w:rPr>
          <w:sz w:val="22"/>
        </w:rPr>
        <w:t xml:space="preserve"> capture, with the common Windows listeners named as expected (135, 139, 445, 5040, 7680, 49664–49670).</w:t>
      </w:r>
    </w:p>
    <w:p>
      <w:r>
        <w:rPr>
          <w:b/>
          <w:sz w:val="22"/>
        </w:rPr>
        <w:t>Not yet:</w:t>
      </w:r>
      <w:r>
        <w:rPr>
          <w:sz w:val="22"/>
        </w:rPr>
        <w:t xml:space="preserve"> no compare; </w:t>
      </w:r>
      <w:r>
        <w:rPr>
          <w:rFonts w:ascii="Consolas" w:hAnsi="Consolas"/>
          <w:color w:val="A03020"/>
          <w:sz w:val="22"/>
        </w:rPr>
        <w:t>Compare-Object</w:t>
      </w:r>
      <w:r>
        <w:rPr>
          <w:sz w:val="22"/>
        </w:rPr>
        <w:t xml:space="preserve"> run without </w:t>
      </w:r>
      <w:r>
        <w:rPr>
          <w:rFonts w:ascii="Consolas" w:hAnsi="Consolas"/>
          <w:color w:val="A03020"/>
          <w:sz w:val="22"/>
        </w:rPr>
        <w:t>-Property</w:t>
      </w:r>
      <w:r>
        <w:rPr>
          <w:sz w:val="22"/>
        </w:rPr>
        <w:t xml:space="preserve"> and every row reported as different; "processes changed — suspicious" with no reasoning; hashes missing.</w:t>
      </w:r>
    </w:p>
    <w:p>
      <w:r>
        <w:rPr>
          <w:b/>
          <w:sz w:val="22"/>
        </w:rPr>
        <w:t>If a trainee's services compare shows a real `=&gt;` line:</w:t>
      </w:r>
      <w:r>
        <w:rPr>
          <w:sz w:val="22"/>
        </w:rPr>
        <w:t xml:space="preserve"> that is the best possible outcome — have them find the matching </w:t>
      </w:r>
      <w:r>
        <w:rPr>
          <w:b/>
          <w:sz w:val="22"/>
        </w:rPr>
        <w:t>7045</w:t>
      </w:r>
      <w:r>
        <w:rPr>
          <w:sz w:val="22"/>
        </w:rPr>
        <w:t xml:space="preserve"> with cookbook #3. Two sources, one fact.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4 — WHAT STARTS WITHOUT YOU?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 (the marked part)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SecurityHealth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 xml:space="preserve"> normal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System32 path, Microsoft verified, real Windows component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OneDrive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 / L</w:t>
            </w:r>
            <w:r>
              <w:rPr>
                <w:sz w:val="20"/>
              </w:rPr>
              <w:t xml:space="preserve"> (either)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Per-user AppData path is </w:t>
            </w:r>
            <w:r>
              <w:rPr>
                <w:i/>
                <w:sz w:val="20"/>
              </w:rPr>
              <w:t>normal for OneDrive</w:t>
            </w:r>
            <w:r>
              <w:rPr>
                <w:sz w:val="20"/>
              </w:rPr>
              <w:t>; Microsoft verified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WindowsUpdateHelper → </w:t>
            </w:r>
            <w:r>
              <w:rPr>
                <w:rFonts w:ascii="Consolas" w:hAnsi="Consolas"/>
                <w:color w:val="A03020"/>
                <w:sz w:val="20"/>
              </w:rPr>
              <w:t>C:\Users\Public\svhost32.exe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suspicious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Wrong path (Users\Public is where Day 04's fake svchost lived), unsigned, name imitates a Windows process, generic "helper" logon name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Task "Adobe Update Checker" → hidden PowerShell running a </w:t>
            </w:r>
            <w:r>
              <w:rPr>
                <w:rFonts w:ascii="Consolas" w:hAnsi="Consolas"/>
                <w:color w:val="A03020"/>
                <w:sz w:val="20"/>
              </w:rPr>
              <w:t>.ps1</w:t>
            </w:r>
            <w:r>
              <w:rPr>
                <w:sz w:val="20"/>
              </w:rPr>
              <w:t xml:space="preserve"> from AppData\Roaming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suspicious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vendor name on a task that runs a </w:t>
            </w:r>
            <w:r>
              <w:rPr>
                <w:i/>
                <w:sz w:val="20"/>
              </w:rPr>
              <w:t>hidden PowerShell script from a user folder</w:t>
            </w:r>
            <w:r>
              <w:rPr>
                <w:sz w:val="20"/>
              </w:rPr>
              <w:t>; unsigned; Adobe does not update itself that way — and this is Day 04's Script B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ScheduledDefrag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 xml:space="preserve"> normal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System32, Microsoft verified, standard task path </w:t>
            </w:r>
            <w:r>
              <w:rPr>
                <w:rFonts w:ascii="Consolas" w:hAnsi="Consolas"/>
                <w:color w:val="A03020"/>
                <w:sz w:val="20"/>
              </w:rPr>
              <w:t>\Microsoft\Windows\Defrag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Steam Client Service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</w:t>
            </w:r>
            <w:r>
              <w:rPr>
                <w:sz w:val="20"/>
              </w:rPr>
              <w:t xml:space="preserve"> legitimate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Program Files (x86), Valve verified — a game platform, not malware; note it if the machine is a work asset (policy, not security)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WinDefendHelper → </w:t>
            </w:r>
            <w:r>
              <w:rPr>
                <w:rFonts w:ascii="Consolas" w:hAnsi="Consolas"/>
                <w:color w:val="A03020"/>
                <w:sz w:val="20"/>
              </w:rPr>
              <w:t>C:\ProgramData\wdh\wdh.exe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suspicious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Unsigned, ProgramData subfolder with a made-up name, and a name that borrows Defender's — Defender needs no "helper" service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Discord → file not found (yellow)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 / untidy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leftover entry from an uninstalled app; not a threat, but note it and clean it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The two that should worry them:</w:t>
      </w:r>
      <w:r>
        <w:rPr>
          <w:sz w:val="22"/>
        </w:rPr>
        <w:t xml:space="preserve"> </w:t>
      </w:r>
      <w:r>
        <w:rPr>
          <w:b/>
          <w:sz w:val="22"/>
        </w:rPr>
        <w:t>C and D</w:t>
      </w:r>
      <w:r>
        <w:rPr>
          <w:sz w:val="22"/>
        </w:rPr>
        <w:t xml:space="preserve"> (G is a close third — accept three). </w:t>
      </w:r>
      <w:r>
        <w:rPr>
          <w:b/>
          <w:sz w:val="22"/>
        </w:rPr>
        <w:t>The untidy one:</w:t>
      </w:r>
      <w:r>
        <w:rPr>
          <w:sz w:val="22"/>
        </w:rPr>
        <w:t xml:space="preserve"> H. </w:t>
      </w:r>
      <w:r>
        <w:rPr>
          <w:b/>
          <w:sz w:val="22"/>
        </w:rPr>
        <w:t>Accept</w:t>
      </w:r>
      <w:r>
        <w:rPr>
          <w:sz w:val="22"/>
        </w:rPr>
        <w:t xml:space="preserve"> G as the second "worry" with B or F relabelled — as long as the reason reads path + publisher + name. </w:t>
      </w:r>
      <w:r>
        <w:rPr>
          <w:b/>
          <w:sz w:val="22"/>
        </w:rPr>
        <w:t>Reject:</w:t>
      </w:r>
      <w:r>
        <w:rPr>
          <w:sz w:val="22"/>
        </w:rPr>
        <w:t xml:space="preserve"> "pink = malware" on B/F/H without a path read; "verified = safe" on anything without a path read.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4 — AUTORUNS ON YOUR OWN MACHINE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Values vary. </w:t>
      </w:r>
      <w:r>
        <w:rPr>
          <w:b/>
          <w:sz w:val="22"/>
        </w:rPr>
        <w:t>Competent:</w:t>
      </w:r>
      <w:r>
        <w:rPr>
          <w:sz w:val="22"/>
        </w:rPr>
        <w:t xml:space="preserve"> ten entries across ≥3 tabs; path, publisher and colour recorded for each; verdicts with reasons that read all three. Most machines are all N / L — that is fine. A trainee who finds a pink entry in a user folder and says "I would check this one — unsigned and in AppData" is competent even if it turns out to be a legitimate updater. </w:t>
      </w:r>
      <w:r>
        <w:rPr>
          <w:b/>
          <w:sz w:val="22"/>
        </w:rPr>
        <w:t>Not yet:</w:t>
      </w:r>
      <w:r>
        <w:rPr>
          <w:sz w:val="22"/>
        </w:rPr>
        <w:t xml:space="preserve"> entries without paths; VirusTotal column present (they turned it on); verdicts with no reason.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5 — THE OS-EQUIVALENTS TABLE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macOS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Ubuntu / Linux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Event Viewer / </w:t>
            </w:r>
            <w:r>
              <w:rPr>
                <w:rFonts w:ascii="Consolas" w:hAnsi="Consolas"/>
                <w:color w:val="A03020"/>
                <w:sz w:val="20"/>
              </w:rPr>
              <w:t>Get-WinEvent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Console.app · </w:t>
            </w:r>
            <w:r>
              <w:rPr>
                <w:rFonts w:ascii="Consolas" w:hAnsi="Consolas"/>
                <w:color w:val="A03020"/>
                <w:sz w:val="20"/>
              </w:rPr>
              <w:t>log show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journalctl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/var/log/syslog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03020"/>
                <w:sz w:val="20"/>
              </w:rPr>
              <w:t>auth.log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Process Explorer / </w:t>
            </w:r>
            <w:r>
              <w:rPr>
                <w:rFonts w:ascii="Consolas" w:hAnsi="Consolas"/>
                <w:color w:val="A03020"/>
                <w:sz w:val="20"/>
              </w:rPr>
              <w:t>Get-Process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Activity Monitor · </w:t>
            </w:r>
            <w:r>
              <w:rPr>
                <w:rFonts w:ascii="Consolas" w:hAnsi="Consolas"/>
                <w:color w:val="A03020"/>
                <w:sz w:val="20"/>
              </w:rPr>
              <w:t>ps aux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top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A03020"/>
                <w:sz w:val="20"/>
              </w:rPr>
              <w:t>htop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ps aux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Login Items · </w:t>
            </w:r>
            <w:r>
              <w:rPr>
                <w:rFonts w:ascii="Consolas" w:hAnsi="Consolas"/>
                <w:color w:val="A03020"/>
                <w:sz w:val="20"/>
              </w:rPr>
              <w:t>launchctl list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~/Library/LaunchAgents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systemctl list-unit-files --state=enabled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crontab -l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/etc/cron.*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TCPView / </w:t>
            </w:r>
            <w:r>
              <w:rPr>
                <w:rFonts w:ascii="Consolas" w:hAnsi="Consolas"/>
                <w:color w:val="A03020"/>
                <w:sz w:val="20"/>
              </w:rPr>
              <w:t>Get-NetTCPConnection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lsof -i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netstat -an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ss -tulpn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lsof -i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Get-Service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launchctl list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systemctl list-units --type=service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Get-FileHash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shasum -a 256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sha256sum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Competent:</w:t>
      </w:r>
      <w:r>
        <w:rPr>
          <w:sz w:val="22"/>
        </w:rPr>
        <w:t xml:space="preserve"> the six rows filled with a plausible tool or command in each cell, plus one row of their own (e.g. </w:t>
      </w:r>
      <w:r>
        <w:rPr>
          <w:rFonts w:ascii="Consolas" w:hAnsi="Consolas"/>
          <w:color w:val="A03020"/>
          <w:sz w:val="22"/>
        </w:rPr>
        <w:t>ipconfig</w:t>
      </w:r>
      <w:r>
        <w:rPr>
          <w:sz w:val="22"/>
        </w:rPr>
        <w:t xml:space="preserve"> → </w:t>
      </w:r>
      <w:r>
        <w:rPr>
          <w:rFonts w:ascii="Consolas" w:hAnsi="Consolas"/>
          <w:color w:val="A03020"/>
          <w:sz w:val="22"/>
        </w:rPr>
        <w:t>ifconfig</w:t>
      </w:r>
      <w:r>
        <w:rPr>
          <w:sz w:val="22"/>
        </w:rPr>
        <w:t xml:space="preserve"> / </w:t>
      </w:r>
      <w:r>
        <w:rPr>
          <w:rFonts w:ascii="Consolas" w:hAnsi="Consolas"/>
          <w:color w:val="A03020"/>
          <w:sz w:val="22"/>
        </w:rPr>
        <w:t>ip a</w:t>
      </w:r>
      <w:r>
        <w:rPr>
          <w:sz w:val="22"/>
        </w:rPr>
        <w:t xml:space="preserve">). Exact command flags are not marked; the </w:t>
      </w:r>
      <w:r>
        <w:rPr>
          <w:i/>
          <w:sz w:val="22"/>
        </w:rPr>
        <w:t>right kind of tool</w:t>
      </w:r>
      <w:r>
        <w:rPr>
          <w:sz w:val="22"/>
        </w:rPr>
        <w:t xml:space="preserve"> is.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6 — EVIDENCE REGISTER AND SELF-CHECK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one row per file today (≈ 12 files: 5 xml, 2 query CSVs, 4 baseline CSVs, the hash file), each with a SHA-256 that matches </w:t>
      </w:r>
      <w:r>
        <w:rPr>
          <w:rFonts w:ascii="Consolas" w:hAnsi="Consolas"/>
          <w:color w:val="A03020"/>
          <w:sz w:val="22"/>
        </w:rPr>
        <w:t>Get-FileHash</w:t>
      </w:r>
      <w:r>
        <w:rPr>
          <w:sz w:val="22"/>
        </w:rPr>
        <w:t>; one row honestly checked against the Day 03 list and any gap fixed. The most common gaps: no date, no "what it is" line, hash copied for the wrong file.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7 — REFLECTION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Not separately graded. Good Q1 answers: a filter is temporary, a view is saved and exportable. Good Q2 answers: the query ran correctly and the answer is zero; "error" would mean the query itself was wrong. Q3 — any entry with a reason; G and B are the usual answers.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QUICK ANSWER STRIP — KEEP THIS VISIBLE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Channels: </w:t>
      </w:r>
      <w:r>
        <w:rPr>
          <w:b/>
          <w:sz w:val="22"/>
        </w:rPr>
        <w:t>1 Security (admin) · 2 System · 3 Application · 4 Defender/Operational · 5 PowerShell/Operational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Drill: 1-S · 2-Sys · 3-Def · 4-Sys · 5-PS · 6-Def · 7-App · 8-S · 9-Def · 10-App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Four keys: </w:t>
      </w:r>
      <w:r>
        <w:rPr>
          <w:b/>
          <w:sz w:val="22"/>
        </w:rPr>
        <w:t>LogName · Id · StartTime/EndTime · ProviderName</w:t>
      </w:r>
      <w:r>
        <w:rPr>
          <w:sz w:val="22"/>
        </w:rPr>
        <w:t xml:space="preserve">; red "No events found" = </w:t>
      </w:r>
      <w:r>
        <w:rPr>
          <w:b/>
          <w:sz w:val="22"/>
        </w:rPr>
        <w:t>zero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XML words: </w:t>
      </w:r>
      <w:r>
        <w:rPr>
          <w:b/>
          <w:sz w:val="22"/>
        </w:rPr>
        <w:t>Query · Path · Select · EventID</w:t>
      </w:r>
      <w:r>
        <w:rPr>
          <w:sz w:val="22"/>
        </w:rPr>
        <w:t xml:space="preserve">; export the </w:t>
      </w:r>
      <w:r>
        <w:rPr>
          <w:rFonts w:ascii="Consolas" w:hAnsi="Consolas"/>
          <w:color w:val="A03020"/>
          <w:sz w:val="22"/>
        </w:rPr>
        <w:t>.xml</w:t>
      </w:r>
      <w:r>
        <w:rPr>
          <w:sz w:val="22"/>
        </w:rPr>
        <w:t>, a screenshot is not evidence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Sysinternals: </w:t>
      </w:r>
      <w:r>
        <w:rPr>
          <w:b/>
          <w:sz w:val="22"/>
        </w:rPr>
        <w:t>path · publisher · name</w:t>
      </w:r>
      <w:r>
        <w:rPr>
          <w:sz w:val="22"/>
        </w:rPr>
        <w:t xml:space="preserve"> on every entry; pink = unverified, yellow = missing; </w:t>
      </w:r>
      <w:r>
        <w:rPr>
          <w:b/>
          <w:sz w:val="22"/>
        </w:rPr>
        <w:t>VirusTotal OFF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Autoruns set: </w:t>
      </w:r>
      <w:r>
        <w:rPr>
          <w:b/>
          <w:sz w:val="22"/>
        </w:rPr>
        <w:t>C, D suspicious (G close) · H untidy · A, E normal · B, F legitimate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Baseline v2: export → hash → </w:t>
      </w:r>
      <w:r>
        <w:rPr>
          <w:b/>
          <w:sz w:val="22"/>
        </w:rPr>
        <w:t>compare with `-Property`</w:t>
      </w:r>
      <w:r>
        <w:rPr>
          <w:sz w:val="22"/>
        </w:rPr>
        <w:t xml:space="preserve">; services/autoruns should not churn, processes do; </w:t>
      </w:r>
      <w:r>
        <w:rPr>
          <w:rFonts w:ascii="Consolas" w:hAnsi="Consolas"/>
          <w:color w:val="A03020"/>
          <w:sz w:val="22"/>
        </w:rPr>
        <w:t>=&gt;</w:t>
      </w:r>
      <w:r>
        <w:rPr>
          <w:sz w:val="22"/>
        </w:rPr>
        <w:t xml:space="preserve"> = only in today's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Still outstanding: Wazuh server; Day 01 lab OSH + pledge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