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40"/>
        <w:jc w:val="center"/>
      </w:pPr>
      <w:r>
        <w:rPr>
          <w:rFonts w:ascii="Calibri" w:hAnsi="Calibri"/>
          <w:b/>
          <w:color w:val="1B3A5C"/>
          <w:sz w:val="38"/>
        </w:rPr>
        <w:t>DAY 06 — SOLUTIONS AND MARKING GUIDE</w:t>
      </w:r>
    </w:p>
    <w:p>
      <w:pPr>
        <w:spacing w:after="40"/>
        <w:jc w:val="center"/>
      </w:pPr>
      <w:r>
        <w:rPr>
          <w:rFonts w:ascii="Calibri" w:hAnsi="Calibri"/>
          <w:b/>
          <w:color w:val="2E75B6"/>
          <w:sz w:val="27"/>
        </w:rPr>
        <w:t>For the trainer only. Do not distribute before the activity.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The marking rule holds: </w:t>
      </w:r>
      <w:r>
        <w:rPr>
          <w:b/>
          <w:sz w:val="22"/>
        </w:rPr>
        <w:t>the reason matters more than the answer.</w:t>
      </w:r>
      <w:r>
        <w:rPr>
          <w:sz w:val="22"/>
        </w:rPr>
        <w:t xml:space="preserve"> A port judged "don't know — I would check" with the process and path recorded is competent; "445 — hacked!" is not.</w:t>
      </w:r>
    </w:p>
    <w:p>
      <w:pPr>
        <w:pStyle w:val="Heading2"/>
      </w:pPr>
      <w:r>
        <w:rPr>
          <w:b/>
          <w:color w:val="1B3A5C"/>
          <w:sz w:val="30"/>
        </w:rPr>
        <w:t>THE ONE IDEA THAT RUNS ALL DAY</w:t>
      </w:r>
    </w:p>
    <w:p>
      <w:r>
        <w:rPr>
          <w:sz w:val="22"/>
        </w:rPr>
        <w:t xml:space="preserve">Every connection leaves a line somewhere. Every task today is marked on whether the trainee </w:t>
      </w:r>
      <w:r>
        <w:rPr>
          <w:b/>
          <w:sz w:val="22"/>
        </w:rPr>
        <w:t>read the line from the right place</w:t>
      </w:r>
      <w:r>
        <w:rPr>
          <w:sz w:val="22"/>
        </w:rPr>
        <w:t xml:space="preserve"> — the packet list, the server's window, the port map, the firewall log — and </w:t>
      </w:r>
      <w:r>
        <w:rPr>
          <w:b/>
          <w:sz w:val="22"/>
        </w:rPr>
        <w:t>read it from both ends</w:t>
      </w:r>
      <w:r>
        <w:rPr>
          <w:sz w:val="22"/>
        </w:rPr>
        <w:t xml:space="preserve"> (client and server; inside and outside; source and destination). "HTTPS, so nothing to see" and "dropped, so fine" are the two answers that show the idea was missed.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1 &amp; TASK 1 — FIND THE HANDSHAKE · ANNOTATED CAPTURE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Find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Packets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Filter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What it proves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 DNS answer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(the query is 1) — </w:t>
            </w:r>
            <w:r>
              <w:rPr>
                <w:rFonts w:ascii="Consolas" w:hAnsi="Consolas"/>
                <w:color w:val="A03020"/>
                <w:sz w:val="20"/>
              </w:rPr>
              <w:t>www.example-client.ph</w:t>
            </w:r>
            <w:r>
              <w:rPr>
                <w:sz w:val="20"/>
              </w:rPr>
              <w:t xml:space="preserve"> = </w:t>
            </w:r>
            <w:r>
              <w:rPr>
                <w:rFonts w:ascii="Consolas" w:hAnsi="Consolas"/>
                <w:color w:val="A03020"/>
                <w:sz w:val="20"/>
              </w:rPr>
              <w:t>203.0.113.80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dns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The name that goes with the address; the machine </w:t>
            </w:r>
            <w:r>
              <w:rPr>
                <w:i/>
                <w:sz w:val="20"/>
              </w:rPr>
              <w:t>asked</w:t>
            </w:r>
            <w:r>
              <w:rPr>
                <w:sz w:val="20"/>
              </w:rPr>
              <w:t xml:space="preserve"> for this site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 Handshake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3, 4, 5</w:t>
            </w:r>
            <w:r>
              <w:rPr>
                <w:sz w:val="20"/>
              </w:rPr>
              <w:t xml:space="preserve"> — SYN, SYN-ACK, ACK to </w:t>
            </w:r>
            <w:r>
              <w:rPr>
                <w:rFonts w:ascii="Consolas" w:hAnsi="Consolas"/>
                <w:color w:val="A03020"/>
                <w:sz w:val="20"/>
              </w:rPr>
              <w:t>203.0.113.80:443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tcp.flags.syn==1 &amp;&amp; tcp.flags.ack==0</w:t>
            </w:r>
            <w:r>
              <w:rPr>
                <w:sz w:val="20"/>
              </w:rPr>
              <w:t xml:space="preserve"> finds the SYN; </w:t>
            </w:r>
            <w:r>
              <w:rPr>
                <w:i/>
                <w:sz w:val="20"/>
              </w:rPr>
              <w:t>Follow → TCP Stream</w:t>
            </w:r>
            <w:r>
              <w:rPr>
                <w:sz w:val="20"/>
              </w:rPr>
              <w:t xml:space="preserve"> shows all three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A connection was established — not just attempted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 SNI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— Client Hello, </w:t>
            </w:r>
            <w:r>
              <w:rPr>
                <w:rFonts w:ascii="Consolas" w:hAnsi="Consolas"/>
                <w:color w:val="A03020"/>
                <w:sz w:val="20"/>
              </w:rPr>
              <w:t>SNI=www.example-client.ph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tls.handshake.type==1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site name is readable even though everything after is encrypted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 Readable request + response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16 + 17</w:t>
            </w:r>
            <w:r>
              <w:rPr>
                <w:sz w:val="20"/>
              </w:rPr>
              <w:t xml:space="preserve"> (GET /about.html → 200) or </w:t>
            </w:r>
            <w:r>
              <w:rPr>
                <w:b/>
                <w:sz w:val="20"/>
              </w:rPr>
              <w:t>20 + 21</w:t>
            </w:r>
            <w:r>
              <w:rPr>
                <w:sz w:val="20"/>
              </w:rPr>
              <w:t xml:space="preserve"> (GET /nothere.html → 404)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rFonts w:ascii="Consolas" w:hAnsi="Consolas"/>
                <w:color w:val="A03020"/>
                <w:sz w:val="20"/>
              </w:rPr>
              <w:t>http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Plaintext HTTP on port 8000 — every word visible; this is what an access log records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5 Tried, never answered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22, 23, 24</w:t>
            </w:r>
            <w:r>
              <w:rPr>
                <w:sz w:val="20"/>
              </w:rPr>
              <w:t xml:space="preserve"> — SYN to </w:t>
            </w:r>
            <w:r>
              <w:rPr>
                <w:rFonts w:ascii="Consolas" w:hAnsi="Consolas"/>
                <w:color w:val="A03020"/>
                <w:sz w:val="20"/>
              </w:rPr>
              <w:t>185.220.101.1:443</w:t>
            </w:r>
            <w:r>
              <w:rPr>
                <w:sz w:val="20"/>
              </w:rPr>
              <w:t>, retransmitted twice, no SYN-ACK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the SYN filter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 xml:space="preserve">Something on WKS-311 </w:t>
            </w:r>
            <w:r>
              <w:rPr>
                <w:i/>
                <w:sz w:val="20"/>
              </w:rPr>
              <w:t>tried</w:t>
            </w:r>
            <w:r>
              <w:rPr>
                <w:sz w:val="20"/>
              </w:rPr>
              <w:t xml:space="preserve"> to reach the Day 03 Tor node three times and got nothing — evidence of an attempt, and the firewall log will show why (dropped)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Competent:</w:t>
      </w:r>
      <w:r>
        <w:rPr>
          <w:sz w:val="22"/>
        </w:rPr>
        <w:t xml:space="preserve"> all five located; the "what it proves" line for #5 says </w:t>
      </w:r>
      <w:r>
        <w:rPr>
          <w:i/>
          <w:sz w:val="22"/>
        </w:rPr>
        <w:t>attempt = evidence</w:t>
      </w:r>
      <w:r>
        <w:rPr>
          <w:sz w:val="22"/>
        </w:rPr>
        <w:t xml:space="preserve"> rather than "nothing happened". </w:t>
      </w:r>
      <w:r>
        <w:rPr>
          <w:b/>
          <w:sz w:val="22"/>
        </w:rPr>
        <w:t>Accept:</w:t>
      </w:r>
      <w:r>
        <w:rPr>
          <w:sz w:val="22"/>
        </w:rPr>
        <w:t xml:space="preserve"> #4 as 20+21. </w:t>
      </w:r>
      <w:r>
        <w:rPr>
          <w:b/>
          <w:sz w:val="22"/>
        </w:rPr>
        <w:t>Not yet:</w:t>
      </w:r>
      <w:r>
        <w:rPr>
          <w:sz w:val="22"/>
        </w:rPr>
        <w:t xml:space="preserve"> #2 given as 3–12 (the whole stream) without naming the three; #5 described as "failed, so ignore".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2 &amp; TASK 3 — MAKE THE STATUS CODES HAPPEN · ACCESS-LOG WORKSHEET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Observed (Activity 2)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two windows; the server started in </w:t>
      </w:r>
      <w:r>
        <w:rPr>
          <w:rFonts w:ascii="Consolas" w:hAnsi="Consolas"/>
          <w:color w:val="A03020"/>
          <w:sz w:val="22"/>
        </w:rPr>
        <w:t>www</w:t>
      </w:r>
      <w:r>
        <w:rPr>
          <w:sz w:val="22"/>
        </w:rPr>
        <w:t xml:space="preserve">; the four lines in the server window — </w:t>
      </w:r>
      <w:r>
        <w:rPr>
          <w:rFonts w:ascii="Consolas" w:hAnsi="Consolas"/>
          <w:color w:val="A03020"/>
          <w:sz w:val="22"/>
        </w:rPr>
        <w:t>"GET /about.html HTTP/1.1" 200 -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"GET /nothere.html HTTP/1.1" 404 -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"GET /docs HTTP/1.1" 301 -</w:t>
      </w:r>
      <w:r>
        <w:rPr>
          <w:sz w:val="22"/>
        </w:rPr>
        <w:t xml:space="preserve"> </w:t>
      </w:r>
      <w:r>
        <w:rPr>
          <w:b/>
          <w:sz w:val="22"/>
        </w:rPr>
        <w:t>and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"GET /docs/ HTTP/1.1" 200 -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code 501, message Unsupported method ('DELETE')</w:t>
      </w:r>
      <w:r>
        <w:rPr>
          <w:sz w:val="22"/>
        </w:rPr>
        <w:t xml:space="preserve"> — each read back with its meaning and the fault side: </w:t>
      </w:r>
      <w:r>
        <w:rPr>
          <w:b/>
          <w:sz w:val="22"/>
        </w:rPr>
        <w:t>200 fine · 404 client · 301 "go elsewhere" (neither at fault) · 501 server</w:t>
      </w:r>
      <w:r>
        <w:rPr>
          <w:sz w:val="22"/>
        </w:rPr>
        <w:t xml:space="preserve">. </w:t>
      </w:r>
      <w:r>
        <w:rPr>
          <w:rFonts w:ascii="Consolas" w:hAnsi="Consolas"/>
          <w:color w:val="A03020"/>
          <w:sz w:val="22"/>
        </w:rPr>
        <w:t>Server:</w:t>
      </w:r>
      <w:r>
        <w:rPr>
          <w:sz w:val="22"/>
        </w:rPr>
        <w:t xml:space="preserve"> header = </w:t>
      </w:r>
      <w:r>
        <w:rPr>
          <w:rFonts w:ascii="Consolas" w:hAnsi="Consolas"/>
          <w:color w:val="A03020"/>
          <w:sz w:val="22"/>
        </w:rPr>
        <w:t>SimpleHTTP/0.6 Python/3.x</w:t>
      </w:r>
      <w:r>
        <w:rPr>
          <w:sz w:val="22"/>
        </w:rPr>
        <w:t xml:space="preserve">. </w:t>
      </w:r>
      <w:r>
        <w:rPr>
          <w:b/>
          <w:sz w:val="22"/>
        </w:rPr>
        <w:t>Not yet:</w:t>
      </w:r>
      <w:r>
        <w:rPr>
          <w:sz w:val="22"/>
        </w:rPr>
        <w:t xml:space="preserve"> only the browser side read; the 301 counted as an error; server closed mid-activity.</w:t>
      </w:r>
    </w:p>
    <w:p>
      <w:pPr>
        <w:pStyle w:val="Heading2"/>
      </w:pPr>
      <w:r>
        <w:rPr>
          <w:b/>
          <w:color w:val="1B3A5C"/>
          <w:sz w:val="30"/>
        </w:rPr>
        <w:t xml:space="preserve">Task 3 — reading key (Day 04's </w:t>
      </w:r>
      <w:r>
        <w:rPr>
          <w:rFonts w:ascii="Consolas" w:hAnsi="Consolas"/>
          <w:b/>
          <w:color w:val="1B3A5C"/>
          <w:sz w:val="30"/>
        </w:rPr>
        <w:t>Day_5_access_log.txt</w:t>
      </w:r>
      <w:r>
        <w:rPr>
          <w:b/>
          <w:color w:val="1B3A5C"/>
          <w:sz w:val="30"/>
        </w:rPr>
        <w:t>)</w:t>
      </w:r>
    </w:p>
    <w:p>
      <w:r>
        <w:rPr>
          <w:sz w:val="22"/>
        </w:rPr>
        <w:t xml:space="preserve">Values depend on the lines chosen. Mark the </w:t>
      </w:r>
      <w:r>
        <w:rPr>
          <w:i/>
          <w:sz w:val="22"/>
        </w:rPr>
        <w:t>fault side</w:t>
      </w:r>
      <w:r>
        <w:rPr>
          <w:sz w:val="22"/>
        </w:rPr>
        <w:t xml:space="preserve"> column: 200 / 304 fine · 302 elsewhere · 403 / 404 </w:t>
      </w:r>
      <w:r>
        <w:rPr>
          <w:b/>
          <w:sz w:val="22"/>
        </w:rPr>
        <w:t>client</w:t>
      </w:r>
      <w:r>
        <w:rPr>
          <w:sz w:val="22"/>
        </w:rPr>
        <w:t xml:space="preserve"> · 500 </w:t>
      </w:r>
      <w:r>
        <w:rPr>
          <w:b/>
          <w:sz w:val="22"/>
        </w:rPr>
        <w:t>server</w:t>
      </w:r>
      <w:r>
        <w:rPr>
          <w:sz w:val="22"/>
        </w:rPr>
        <w:t xml:space="preserve">. The trainee should notice that </w:t>
      </w:r>
      <w:r>
        <w:rPr>
          <w:rFonts w:ascii="Consolas" w:hAnsi="Consolas"/>
          <w:color w:val="A03020"/>
          <w:sz w:val="22"/>
        </w:rPr>
        <w:t>203.0.113.45</w:t>
      </w:r>
      <w:r>
        <w:rPr>
          <w:sz w:val="22"/>
        </w:rPr>
        <w:t xml:space="preserve"> produces most of the 404s (filename guessing) and at least one 403 (</w:t>
      </w:r>
      <w:r>
        <w:rPr>
          <w:rFonts w:ascii="Consolas" w:hAnsi="Consolas"/>
          <w:color w:val="A03020"/>
          <w:sz w:val="22"/>
        </w:rPr>
        <w:t>/admin/</w:t>
      </w:r>
      <w:r>
        <w:rPr>
          <w:sz w:val="22"/>
        </w:rPr>
        <w:t>).</w:t>
      </w:r>
    </w:p>
    <w:p>
      <w:r>
        <w:rPr>
          <w:b/>
          <w:sz w:val="22"/>
        </w:rPr>
        <w:t>(b) Format difference:</w:t>
      </w:r>
      <w:r>
        <w:rPr>
          <w:sz w:val="22"/>
        </w:rPr>
        <w:t xml:space="preserve"> Python's </w:t>
      </w:r>
      <w:r>
        <w:rPr>
          <w:rFonts w:ascii="Consolas" w:hAnsi="Consolas"/>
          <w:color w:val="A03020"/>
          <w:sz w:val="22"/>
        </w:rPr>
        <w:t>http.server</w:t>
      </w:r>
      <w:r>
        <w:rPr>
          <w:sz w:val="22"/>
        </w:rPr>
        <w:t xml:space="preserve"> log has </w:t>
      </w:r>
      <w:r>
        <w:rPr>
          <w:b/>
          <w:sz w:val="22"/>
        </w:rPr>
        <w:t>no user-agent, no referrer, no bytes</w:t>
      </w:r>
      <w:r>
        <w:rPr>
          <w:sz w:val="22"/>
        </w:rPr>
        <w:t xml:space="preserve"> — </w:t>
      </w:r>
      <w:r>
        <w:rPr>
          <w:rFonts w:ascii="Consolas" w:hAnsi="Consolas"/>
          <w:color w:val="A03020"/>
          <w:sz w:val="22"/>
        </w:rPr>
        <w:t>127.0.0.1 - - [date] "GET … " 200 -</w:t>
      </w:r>
      <w:r>
        <w:rPr>
          <w:sz w:val="22"/>
        </w:rPr>
        <w:t xml:space="preserve"> — where Apache's combined log has all three. Competent if the trainee names at least one missing field.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3 &amp; TASK 2 — YOUR PORT MAP · THE LAB SUBNET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rPr>
          <w:b/>
          <w:color w:val="1B3A5C"/>
          <w:sz w:val="30"/>
        </w:rPr>
        <w:t>Port map</w:t>
      </w:r>
    </w:p>
    <w:p>
      <w:r>
        <w:rPr>
          <w:sz w:val="22"/>
        </w:rPr>
        <w:t xml:space="preserve">Values vary. </w:t>
      </w:r>
      <w:r>
        <w:rPr>
          <w:b/>
          <w:sz w:val="22"/>
        </w:rPr>
        <w:t>Competent:</w:t>
      </w:r>
      <w:r>
        <w:rPr>
          <w:sz w:val="22"/>
        </w:rPr>
        <w:t xml:space="preserve"> every row has a process (or PID with "needs elevation" noted), a plain-words "what it is", and a judgement; the common Windows listeners (135, 139, 445, 5040, 5357, 7680, 49664–49670) marked </w:t>
      </w:r>
      <w:r>
        <w:rPr>
          <w:i/>
          <w:sz w:val="22"/>
        </w:rPr>
        <w:t>expected</w:t>
      </w:r>
      <w:r>
        <w:rPr>
          <w:sz w:val="22"/>
        </w:rPr>
        <w:t xml:space="preserve">; </w:t>
      </w:r>
      <w:r>
        <w:rPr>
          <w:b/>
          <w:sz w:val="22"/>
        </w:rPr>
        <w:t>8000 python</w:t>
      </w:r>
      <w:r>
        <w:rPr>
          <w:sz w:val="22"/>
        </w:rPr>
        <w:t xml:space="preserve"> present and marked </w:t>
      </w:r>
      <w:r>
        <w:rPr>
          <w:i/>
          <w:sz w:val="22"/>
        </w:rPr>
        <w:t>mine — close by 4:00</w:t>
      </w:r>
      <w:r>
        <w:rPr>
          <w:sz w:val="22"/>
        </w:rPr>
        <w:t xml:space="preserve">. A trainee who finds </w:t>
      </w:r>
      <w:r>
        <w:rPr>
          <w:b/>
          <w:sz w:val="22"/>
        </w:rPr>
        <w:t>3389</w:t>
      </w:r>
      <w:r>
        <w:rPr>
          <w:sz w:val="22"/>
        </w:rPr>
        <w:t xml:space="preserve"> and writes </w:t>
      </w:r>
      <w:r>
        <w:rPr>
          <w:i/>
          <w:sz w:val="22"/>
        </w:rPr>
        <w:t>"Remote Desktop is listening on my laptop; I did not enable it; I would report it and ask IT whether it should be on"</w:t>
      </w:r>
      <w:r>
        <w:rPr>
          <w:sz w:val="22"/>
        </w:rPr>
        <w:t xml:space="preserve"> is competent-plus. </w:t>
      </w:r>
      <w:r>
        <w:rPr>
          <w:b/>
          <w:sz w:val="22"/>
        </w:rPr>
        <w:t>Not yet:</w:t>
      </w:r>
      <w:r>
        <w:rPr>
          <w:sz w:val="22"/>
        </w:rPr>
        <w:t xml:space="preserve"> numbers with no process; "445 = hacked"; 8000 not noticed.</w:t>
      </w:r>
    </w:p>
    <w:p>
      <w:pPr>
        <w:pStyle w:val="Heading2"/>
      </w:pPr>
      <w:r>
        <w:rPr>
          <w:b/>
          <w:color w:val="1B3A5C"/>
          <w:sz w:val="30"/>
        </w:rPr>
        <w:t>The lab-subnet diagram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192.168.10.0/24</w:t>
      </w:r>
      <w:r>
        <w:rPr>
          <w:sz w:val="22"/>
        </w:rPr>
        <w:t xml:space="preserve"> drawn with the router </w:t>
      </w:r>
      <w:r>
        <w:rPr>
          <w:rFonts w:ascii="Consolas" w:hAnsi="Consolas"/>
          <w:color w:val="A03020"/>
          <w:sz w:val="22"/>
        </w:rPr>
        <w:t>.1</w:t>
      </w:r>
      <w:r>
        <w:rPr>
          <w:sz w:val="22"/>
        </w:rPr>
        <w:t xml:space="preserve"> on the boundary, public </w:t>
      </w:r>
      <w:r>
        <w:rPr>
          <w:rFonts w:ascii="Consolas" w:hAnsi="Consolas"/>
          <w:color w:val="A03020"/>
          <w:sz w:val="22"/>
        </w:rPr>
        <w:t>203.0.113.5</w:t>
      </w:r>
      <w:r>
        <w:rPr>
          <w:sz w:val="22"/>
        </w:rPr>
        <w:t xml:space="preserve"> outside, the seven hosts inside; </w:t>
      </w:r>
      <w:r>
        <w:rPr>
          <w:b/>
          <w:sz w:val="22"/>
        </w:rPr>
        <w:t>both</w:t>
      </w:r>
      <w:r>
        <w:rPr>
          <w:sz w:val="22"/>
        </w:rPr>
        <w:t xml:space="preserve"> forwards as arrows </w:t>
      </w:r>
      <w:r>
        <w:rPr>
          <w:b/>
          <w:sz w:val="22"/>
        </w:rPr>
        <w:t>from the public side inward</w:t>
      </w:r>
      <w:r>
        <w:rPr>
          <w:sz w:val="22"/>
        </w:rPr>
        <w:t xml:space="preserve">: </w:t>
      </w:r>
      <w:r>
        <w:rPr>
          <w:rFonts w:ascii="Consolas" w:hAnsi="Consolas"/>
          <w:color w:val="A03020"/>
          <w:sz w:val="22"/>
        </w:rPr>
        <w:t>:443 → .22</w:t>
      </w:r>
      <w:r>
        <w:rPr>
          <w:sz w:val="22"/>
        </w:rPr>
        <w:t xml:space="preserve"> (documented ✓) and </w:t>
      </w:r>
      <w:r>
        <w:rPr>
          <w:rFonts w:ascii="Consolas" w:hAnsi="Consolas"/>
          <w:color w:val="A03020"/>
          <w:sz w:val="22"/>
        </w:rPr>
        <w:t>:3389 → .31</w:t>
      </w:r>
      <w:r>
        <w:rPr>
          <w:sz w:val="22"/>
        </w:rPr>
        <w:t xml:space="preserve"> (flagged ✗). The one-sentence reason names </w:t>
      </w:r>
      <w:r>
        <w:rPr>
          <w:i/>
          <w:sz w:val="22"/>
        </w:rPr>
        <w:t>RDP to a workstation, undocumented, exposed to the internet — which is why 203.0.113.45 is hammering it in the firewall log</w:t>
      </w:r>
      <w:r>
        <w:rPr>
          <w:sz w:val="22"/>
        </w:rPr>
        <w:t xml:space="preserve">. </w:t>
      </w:r>
      <w:r>
        <w:rPr>
          <w:b/>
          <w:sz w:val="22"/>
        </w:rPr>
        <w:t>Not yet:</w:t>
      </w:r>
      <w:r>
        <w:rPr>
          <w:sz w:val="22"/>
        </w:rPr>
        <w:t xml:space="preserve"> arrows with no direction; the 3389 forward not flagged; "NAT" written without the many-inside / one-outside idea.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ACTIVITY 4 &amp; TASK 4 — READ THE FIREWALL LOG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Lines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type="dxa" w:w="2412"/>
            <w:shd w:val="clear" w:color="auto" w:fill="2E75B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20"/>
              </w:rPr>
              <w:t>Model sentence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08:03:45–08:04:00 (6 lines)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Script — brute force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Outside address 203.0.113.45 tried Remote Desktop (3389) on WKS-311 six times, every three seconds, all dropped — a scripted RDP attack; I would report it and ask why 3389 is reachable from outside (the undocumented forward).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08:31:10–08:31:12 (12 lines)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Scan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Outside address 198.51.100.23 probed twelve ports on WKS-311 in two seconds from one source port (44001), all dropped — a port scan; I would block the source and note WKS-311 is being targeted from outside.</w:t>
            </w:r>
          </w:p>
        </w:tc>
      </w:tr>
      <w:tr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18:41:07–18:41:16 (4 lines)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Blocked outbound</w:t>
            </w:r>
          </w:p>
        </w:tc>
        <w:tc>
          <w:tcPr>
            <w:tcW w:type="dxa" w:w="2412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WKS-311 itself tried four times at 18:41 to reach 185.220.101.1 on 443 — a known Tor node — and the firewall dropped it; the firewall worked, but something on WKS-311 is trying to get out after hours, so I would raise it as a threat and have the machine checked (Day 03's case).</w:t>
            </w:r>
          </w:p>
        </w:tc>
      </w:tr>
      <w:tr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sz w:val="20"/>
              </w:rPr>
              <w:t>08:15:02 (2 lines)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b/>
                <w:sz w:val="20"/>
              </w:rPr>
              <w:t>Normal</w:t>
            </w:r>
          </w:p>
        </w:tc>
        <w:tc>
          <w:tcPr>
            <w:tcW w:type="dxa" w:w="2412"/>
            <w:shd w:val="clear" w:color="auto" w:fill="F4F7FA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40" w:before="40"/>
            </w:pPr>
            <w:r/>
            <w:r>
              <w:rPr>
                <w:i/>
                <w:sz w:val="20"/>
              </w:rPr>
              <w:t>WKS-311 connected to SRV-FILE-01 on 8000 twice, allowed — the practice web server; expected.</w:t>
            </w:r>
          </w:p>
        </w:tc>
      </w:tr>
    </w:tbl>
    <w:p>
      <w:pPr>
        <w:spacing w:after="80"/>
      </w:pPr>
    </w:p>
    <w:p>
      <w:r>
        <w:rPr>
          <w:b/>
          <w:sz w:val="22"/>
        </w:rPr>
        <w:t>DROP total: 22.</w:t>
      </w:r>
      <w:r>
        <w:rPr>
          <w:sz w:val="22"/>
        </w:rPr>
        <w:t xml:space="preserve"> (ALLOW 6.)</w:t>
      </w:r>
    </w:p>
    <w:p>
      <w:r>
        <w:rPr>
          <w:b/>
          <w:sz w:val="22"/>
        </w:rPr>
        <w:t>Which matters most:</w:t>
      </w:r>
      <w:r>
        <w:rPr>
          <w:sz w:val="22"/>
        </w:rPr>
        <w:t xml:space="preserve"> </w:t>
      </w:r>
      <w:r>
        <w:rPr>
          <w:b/>
          <w:sz w:val="22"/>
        </w:rPr>
        <w:t>#3</w:t>
      </w:r>
      <w:r>
        <w:rPr>
          <w:sz w:val="22"/>
        </w:rPr>
        <w:t xml:space="preserve"> — an </w:t>
      </w:r>
      <w:r>
        <w:rPr>
          <w:i/>
          <w:sz w:val="22"/>
        </w:rPr>
        <w:t>inside</w:t>
      </w:r>
      <w:r>
        <w:rPr>
          <w:sz w:val="22"/>
        </w:rPr>
        <w:t xml:space="preserve"> machine reaching for a Tor node; "dropped" only means the firewall did its job, not that the machine is clean. Accept #1 with a reason that names the undocumented forward. </w:t>
      </w:r>
      <w:r>
        <w:rPr>
          <w:b/>
          <w:sz w:val="22"/>
        </w:rPr>
        <w:t>Reject:</w:t>
      </w:r>
      <w:r>
        <w:rPr>
          <w:sz w:val="22"/>
        </w:rPr>
        <w:t xml:space="preserve"> "#3 — dropped, so fine".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all four found; sentences that name source → target, port, pattern, and an action; #3 written as a </w:t>
      </w:r>
      <w:r>
        <w:rPr>
          <w:i/>
          <w:sz w:val="22"/>
        </w:rPr>
        <w:t>finding</w:t>
      </w:r>
      <w:r>
        <w:rPr>
          <w:sz w:val="22"/>
        </w:rPr>
        <w:t xml:space="preserve">. </w:t>
      </w:r>
      <w:r>
        <w:rPr>
          <w:b/>
          <w:sz w:val="22"/>
        </w:rPr>
        <w:t>Not yet:</w:t>
      </w:r>
      <w:r>
        <w:rPr>
          <w:sz w:val="22"/>
        </w:rPr>
        <w:t xml:space="preserve"> only the lines containing "3389" found; source port read as the target in #2; #3 missed or dismissed.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PARSER v2 FOLLOW-ALONG &amp; TASK 5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Expected outputs</w:t>
      </w:r>
      <w:r>
        <w:rPr>
          <w:sz w:val="22"/>
        </w:rPr>
        <w:t xml:space="preserve"> — firewall log: </w:t>
      </w:r>
      <w:r>
        <w:rPr>
          <w:rFonts w:ascii="Consolas" w:hAnsi="Consolas"/>
          <w:color w:val="A03020"/>
          <w:sz w:val="22"/>
        </w:rPr>
        <w:t>ALLOW 6 · DROP 22 · DROP by source: 198.51.100.23 12, 203.0.113.45 6, 192.168.10.31 4 · top port 3389 7, 443 5, then 21/22/23 1 each</w:t>
      </w:r>
      <w:r>
        <w:rPr>
          <w:sz w:val="22"/>
        </w:rPr>
        <w:t xml:space="preserve">. Access log: </w:t>
      </w:r>
      <w:r>
        <w:rPr>
          <w:rFonts w:ascii="Consolas" w:hAnsi="Consolas"/>
          <w:color w:val="A03020"/>
          <w:sz w:val="22"/>
        </w:rPr>
        <w:t>200 27 · 302 2 · 304 1 · 403 3 · 404 7 · top IP 203.0.113.45 14</w:t>
      </w:r>
      <w:r>
        <w:rPr>
          <w:sz w:val="22"/>
        </w:rPr>
        <w:t>.</w:t>
      </w:r>
    </w:p>
    <w:p>
      <w:r>
        <w:rPr>
          <w:b/>
          <w:sz w:val="22"/>
        </w:rPr>
        <w:t>The new part: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parse_firewall_log()</w:t>
      </w:r>
      <w:r>
        <w:rPr>
          <w:sz w:val="22"/>
        </w:rPr>
        <w:t xml:space="preserve"> and the six lines at the end that choose by </w:t>
      </w:r>
      <w:r>
        <w:rPr>
          <w:rFonts w:ascii="Consolas" w:hAnsi="Consolas"/>
          <w:color w:val="A03020"/>
          <w:sz w:val="22"/>
        </w:rPr>
        <w:t>#Version</w:t>
      </w:r>
      <w:r>
        <w:rPr>
          <w:sz w:val="22"/>
        </w:rPr>
        <w:t xml:space="preserve">. </w:t>
      </w:r>
      <w:r>
        <w:rPr>
          <w:b/>
          <w:sz w:val="22"/>
        </w:rPr>
        <w:t>The address at the top of both logs:</w:t>
      </w:r>
      <w:r>
        <w:rPr>
          <w:sz w:val="22"/>
        </w:rPr>
        <w:t xml:space="preserve"> </w:t>
      </w:r>
      <w:r>
        <w:rPr>
          <w:rFonts w:ascii="Consolas" w:hAnsi="Consolas"/>
          <w:color w:val="A03020"/>
          <w:sz w:val="22"/>
        </w:rPr>
        <w:t>203.0.113.45</w:t>
      </w:r>
      <w:r>
        <w:rPr>
          <w:sz w:val="22"/>
        </w:rPr>
        <w:t xml:space="preserve">. </w:t>
      </w:r>
      <w:r>
        <w:rPr>
          <w:b/>
          <w:sz w:val="22"/>
        </w:rPr>
        <w:t>After the change:</w:t>
      </w:r>
      <w:r>
        <w:rPr>
          <w:sz w:val="22"/>
        </w:rPr>
        <w:t xml:space="preserve"> ten ports listed (the last several with count 1).</w:t>
      </w:r>
    </w:p>
    <w:p>
      <w:r>
        <w:rPr>
          <w:b/>
          <w:sz w:val="22"/>
        </w:rPr>
        <w:t>Competent (Task 5):</w:t>
      </w:r>
      <w:r>
        <w:rPr>
          <w:sz w:val="22"/>
        </w:rPr>
        <w:t xml:space="preserve"> both outputs pasted and matching; one change made and re-run with the new output shown; if the </w:t>
      </w:r>
      <w:r>
        <w:rPr>
          <w:rFonts w:ascii="Consolas" w:hAnsi="Consolas"/>
          <w:color w:val="A03020"/>
          <w:sz w:val="22"/>
        </w:rPr>
        <w:t>drop_by_path</w:t>
      </w:r>
      <w:r>
        <w:rPr>
          <w:sz w:val="22"/>
        </w:rPr>
        <w:t xml:space="preserve"> option was chosen, output shows </w:t>
      </w:r>
      <w:r>
        <w:rPr>
          <w:rFonts w:ascii="Consolas" w:hAnsi="Consolas"/>
          <w:color w:val="A03020"/>
          <w:sz w:val="22"/>
        </w:rPr>
        <w:t>RECEIVE 18 · SEND 4</w:t>
      </w:r>
      <w:r>
        <w:rPr>
          <w:sz w:val="22"/>
        </w:rPr>
        <w:t xml:space="preserve">. A trainee who broke it (IndentationError, wrong field index) and </w:t>
      </w:r>
      <w:r>
        <w:rPr>
          <w:b/>
          <w:sz w:val="22"/>
        </w:rPr>
        <w:t>wrote what the error said and how they fixed it</w:t>
      </w:r>
      <w:r>
        <w:rPr>
          <w:sz w:val="22"/>
        </w:rPr>
        <w:t xml:space="preserve"> is competent — that is the "one line, save, run, look, undo" habit. </w:t>
      </w:r>
      <w:r>
        <w:rPr>
          <w:b/>
          <w:sz w:val="22"/>
        </w:rPr>
        <w:t>Not yet:</w:t>
      </w:r>
      <w:r>
        <w:rPr>
          <w:sz w:val="22"/>
        </w:rPr>
        <w:t xml:space="preserve"> output pasted from the Sample Data instead of run; a change with no re-run.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6 — EVIDENCE REGISTER AND SELF-CHECK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2"/>
        </w:rPr>
        <w:t>Competent:</w:t>
      </w:r>
      <w:r>
        <w:rPr>
          <w:sz w:val="22"/>
        </w:rPr>
        <w:t xml:space="preserve"> one row per file in </w:t>
      </w:r>
      <w:r>
        <w:rPr>
          <w:rFonts w:ascii="Consolas" w:hAnsi="Consolas"/>
          <w:color w:val="A03020"/>
          <w:sz w:val="22"/>
        </w:rPr>
        <w:t>Day_06</w:t>
      </w:r>
      <w:r>
        <w:rPr>
          <w:sz w:val="22"/>
        </w:rPr>
        <w:t xml:space="preserve"> (capture sheet, port map, diagram, worksheets, two parser outputs, the changed script, optional </w:t>
      </w:r>
      <w:r>
        <w:rPr>
          <w:rFonts w:ascii="Consolas" w:hAnsi="Consolas"/>
          <w:color w:val="A03020"/>
          <w:sz w:val="22"/>
        </w:rPr>
        <w:t>.pcapng</w:t>
      </w:r>
      <w:r>
        <w:rPr>
          <w:sz w:val="22"/>
        </w:rPr>
        <w:t xml:space="preserve">) with SHA-256 from </w:t>
      </w:r>
      <w:r>
        <w:rPr>
          <w:rFonts w:ascii="Consolas" w:hAnsi="Consolas"/>
          <w:color w:val="A03020"/>
          <w:sz w:val="22"/>
        </w:rPr>
        <w:t>Get-FileHash</w:t>
      </w:r>
      <w:r>
        <w:rPr>
          <w:sz w:val="22"/>
        </w:rPr>
        <w:t xml:space="preserve">; one row honestly checked and fixed. Common gaps: the changed </w:t>
      </w:r>
      <w:r>
        <w:rPr>
          <w:rFonts w:ascii="Consolas" w:hAnsi="Consolas"/>
          <w:color w:val="A03020"/>
          <w:sz w:val="22"/>
        </w:rPr>
        <w:t>.py</w:t>
      </w:r>
      <w:r>
        <w:rPr>
          <w:sz w:val="22"/>
        </w:rPr>
        <w:t xml:space="preserve"> not hashed; the diagram (an image) forgotten.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TASK 7 — REFLECTION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sz w:val="22"/>
        </w:rPr>
        <w:t xml:space="preserve">Not separately graded. Good Q1: SNI/site name, addresses, times, sizes, counts. Good Q2: inbound drops are the outside world trying — expected and stopped; an outbound drop is </w:t>
      </w:r>
      <w:r>
        <w:rPr>
          <w:i/>
          <w:sz w:val="22"/>
        </w:rPr>
        <w:t>our</w:t>
      </w:r>
      <w:r>
        <w:rPr>
          <w:sz w:val="22"/>
        </w:rPr>
        <w:t xml:space="preserve"> machine trying — something inside is compromised or misconfigured. Good Q3: cross-reference — look for </w:t>
      </w:r>
      <w:r>
        <w:rPr>
          <w:rFonts w:ascii="Consolas" w:hAnsi="Consolas"/>
          <w:color w:val="A03020"/>
          <w:sz w:val="22"/>
        </w:rPr>
        <w:t>203.0.113.45</w:t>
      </w:r>
      <w:r>
        <w:rPr>
          <w:sz w:val="22"/>
        </w:rPr>
        <w:t xml:space="preserve"> in other logs, check whether the 3389 forward is still there, raise it (Day 10 will make this a ticket).</w:t>
      </w:r>
    </w:p>
    <w:p>
      <w:pPr>
        <w:spacing w:after="160"/>
        <w:jc w:val="center"/>
      </w:pPr>
      <w:r>
        <w:rPr>
          <w:color w:val="C0CCD8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color w:val="1B3A5C"/>
          <w:sz w:val="34"/>
        </w:rPr>
        <w:t>QUICK ANSWER STRIP — KEEP THIS VISIBLE</w:t>
      </w:r>
    </w:p>
    <w:p>
      <w:pPr>
        <w:spacing w:after="160"/>
        <w:jc w:val="center"/>
      </w:pPr>
      <w:r>
        <w:rPr>
          <w:color w:val="1B3A5C"/>
          <w:sz w:val="18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Packet list: </w:t>
      </w:r>
      <w:r>
        <w:rPr>
          <w:b/>
          <w:sz w:val="22"/>
        </w:rPr>
        <w:t>DNS answer 2 · handshake 3-4-5 · SNI 6 · readable 16+17 / 20+21 · unanswered 22-23-24 (Tor node)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Filters: </w:t>
      </w:r>
      <w:r>
        <w:rPr>
          <w:rFonts w:ascii="Consolas" w:hAnsi="Consolas"/>
          <w:color w:val="A03020"/>
          <w:sz w:val="22"/>
        </w:rPr>
        <w:t>dns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tcp.flags.syn==1 &amp;&amp; tcp.flags.ack==0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tls.handshake.type==1</w:t>
      </w:r>
      <w:r>
        <w:rPr>
          <w:sz w:val="22"/>
        </w:rPr>
        <w:t xml:space="preserve"> · </w:t>
      </w:r>
      <w:r>
        <w:rPr>
          <w:rFonts w:ascii="Consolas" w:hAnsi="Consolas"/>
          <w:color w:val="A03020"/>
          <w:sz w:val="22"/>
        </w:rPr>
        <w:t>http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Status codes: </w:t>
      </w:r>
      <w:r>
        <w:rPr>
          <w:b/>
          <w:sz w:val="22"/>
        </w:rPr>
        <w:t>200 fine · 301 elsewhere (two lines) · 404 client · 501 server</w:t>
      </w:r>
      <w:r>
        <w:rPr>
          <w:sz w:val="22"/>
        </w:rPr>
        <w:t xml:space="preserve">; </w:t>
      </w:r>
      <w:r>
        <w:rPr>
          <w:rFonts w:ascii="Consolas" w:hAnsi="Consolas"/>
          <w:color w:val="A03020"/>
          <w:sz w:val="22"/>
        </w:rPr>
        <w:t>Server: SimpleHTTP/0.6 Python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Normal listeners: 135 · 139 · 445 · 5040 · 5357 · 7680 · 4966x; </w:t>
      </w:r>
      <w:r>
        <w:rPr>
          <w:b/>
          <w:sz w:val="22"/>
        </w:rPr>
        <w:t>8000 = yours, close it; 3389 on a laptop = finding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Forwards: </w:t>
      </w:r>
      <w:r>
        <w:rPr>
          <w:b/>
          <w:sz w:val="22"/>
        </w:rPr>
        <w:t>:443 → .22 documented · :3389 → .31 undocumented = finding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Firewall findings: </w:t>
      </w:r>
      <w:r>
        <w:rPr>
          <w:b/>
          <w:sz w:val="22"/>
        </w:rPr>
        <w:t>RDP script 08:03 (203.0.113.45) · scan 08:31 (198.51.100.23, 12 ports) · outbound Tor 18:41 (WKS-311 → 185.220.101.1, SEND, DROP ×4) · normal 08:15 (ALLOW to .22:8000)</w:t>
      </w:r>
      <w:r>
        <w:rPr>
          <w:sz w:val="22"/>
        </w:rPr>
        <w:t>; DROP = 22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Parser: new part = </w:t>
      </w:r>
      <w:r>
        <w:rPr>
          <w:rFonts w:ascii="Consolas" w:hAnsi="Consolas"/>
          <w:color w:val="A03020"/>
          <w:sz w:val="22"/>
        </w:rPr>
        <w:t>parse_firewall_log()</w:t>
      </w:r>
      <w:r>
        <w:rPr>
          <w:sz w:val="22"/>
        </w:rPr>
        <w:t xml:space="preserve"> + the </w:t>
      </w:r>
      <w:r>
        <w:rPr>
          <w:rFonts w:ascii="Consolas" w:hAnsi="Consolas"/>
          <w:color w:val="A03020"/>
          <w:sz w:val="22"/>
        </w:rPr>
        <w:t>#Version</w:t>
      </w:r>
      <w:r>
        <w:rPr>
          <w:sz w:val="22"/>
        </w:rPr>
        <w:t xml:space="preserve"> check; </w:t>
      </w:r>
      <w:r>
        <w:rPr>
          <w:b/>
          <w:sz w:val="22"/>
        </w:rPr>
        <w:t>203.0.113.45 tops both logs</w:t>
      </w:r>
    </w:p>
    <w:p>
      <w:pPr>
        <w:spacing w:after="60"/>
        <w:ind w:left="403"/>
      </w:pPr>
      <w:r>
        <w:rPr>
          <w:color w:val="009688"/>
          <w:sz w:val="18"/>
        </w:rPr>
        <w:t xml:space="preserve">●  </w:t>
      </w:r>
      <w:r>
        <w:rPr>
          <w:sz w:val="22"/>
        </w:rPr>
        <w:t xml:space="preserve">Still outstanding: Wazuh server; Day 01 lab OSH + pledge; </w:t>
      </w:r>
      <w:r>
        <w:rPr>
          <w:b/>
          <w:sz w:val="22"/>
        </w:rPr>
        <w:t>lab-subnet Nmap sweep (from today)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