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7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marking rule holds: the reason matters more than the answer.</w:t>
      </w:r>
      <w:r>
        <w:rPr>
          <w:color w:val="2A3A4A"/>
          <w:sz w:val="21"/>
        </w:rPr>
        <w:t xml:space="preserve"> A decision with no reason is not competent. A well-reasoned alternative that reaches a defensible conclusion is.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b/>
          <w:sz w:val="22"/>
        </w:rPr>
        <w:t>"The tool found it" is a beginning, not an ending.</w:t>
      </w:r>
      <w:r>
        <w:rPr>
          <w:sz w:val="22"/>
        </w:rPr>
        <w:t xml:space="preserve"> Whether an alert is a threat or a detection turns on </w:t>
      </w:r>
      <w:r>
        <w:rPr>
          <w:b/>
          <w:sz w:val="22"/>
        </w:rPr>
        <w:t>containment</w:t>
      </w:r>
      <w:r>
        <w:rPr>
          <w:sz w:val="22"/>
        </w:rPr>
        <w:t xml:space="preserve"> — did the action actually work? — and checking that is Element 2, the second half of today. Bring every answer back to containment.</w:t>
      </w:r>
    </w:p>
    <w:p>
      <w:r>
        <w:rPr>
          <w:sz w:val="22"/>
        </w:rPr>
        <w:t xml:space="preserve">Decision words: </w:t>
      </w:r>
      <w:r>
        <w:rPr>
          <w:b/>
          <w:sz w:val="22"/>
        </w:rPr>
        <w:t>threat / detection / routine.</w:t>
      </w:r>
      <w:r>
        <w:rPr>
          <w:sz w:val="22"/>
        </w:rPr>
        <w:t xml:space="preserve"> Never "false alarm" as a decision — it is a kind of routine.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&amp; TASK 1 — TRIAGE THE EIGHT ALERTS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 (the marked part)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EICAR removed on training PC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Routine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Low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test file, not a real threat; on a lab PC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WKS-311 → Tor node, </w:t>
            </w:r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>, not stopped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Threat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Fake system name (Day 5), uncontained, after-hours connection to an anonymising node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Trojan quarantined in Downloads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Medium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 malware, but found AND quarantined — contained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SRV-FIN-02 files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>, spreading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Threat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Critical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Active ransomware, spreading, business-stopping, not contained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Phishing link to 9 users, blocked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Medium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Hostile, but the gateway blocked it — handled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Monthly patch, awaiting 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Routine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Normal maintenance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G</w:t>
            </w:r>
            <w:r>
              <w:rPr>
                <w:sz w:val="20"/>
              </w:rPr>
              <w:t xml:space="preserve"> SRV-BAK-02 Trojan, quarantine </w:t>
            </w:r>
            <w:r>
              <w:rPr>
                <w:b/>
                <w:sz w:val="20"/>
              </w:rPr>
              <w:t>FAILED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Threat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Critical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action FAILED — not contained — and it's a backup server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</w:t>
            </w:r>
            <w:r>
              <w:rPr>
                <w:sz w:val="20"/>
              </w:rPr>
              <w:t xml:space="preserve"> Ad toolbar (PUA) blocked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Routine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 low-risk unwanted software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teaching pair to draw out:</w:t>
      </w:r>
      <w:r>
        <w:rPr>
          <w:sz w:val="22"/>
        </w:rPr>
        <w:t xml:space="preserve"> </w:t>
      </w:r>
      <w:r>
        <w:rPr>
          <w:b/>
          <w:sz w:val="22"/>
        </w:rPr>
        <w:t>C vs G.</w:t>
      </w:r>
      <w:r>
        <w:rPr>
          <w:sz w:val="22"/>
        </w:rPr>
        <w:t xml:space="preserve"> Both are "the antivirus detected a Trojan." C is a </w:t>
      </w:r>
      <w:r>
        <w:rPr>
          <w:b/>
          <w:sz w:val="22"/>
        </w:rPr>
        <w:t>detection</w:t>
      </w:r>
      <w:r>
        <w:rPr>
          <w:sz w:val="22"/>
        </w:rPr>
        <w:t xml:space="preserve"> (quarantine succeeded — contained); G is a </w:t>
      </w:r>
      <w:r>
        <w:rPr>
          <w:b/>
          <w:sz w:val="22"/>
        </w:rPr>
        <w:t>threat</w:t>
      </w:r>
      <w:r>
        <w:rPr>
          <w:sz w:val="22"/>
        </w:rPr>
        <w:t xml:space="preserve"> (quarantine </w:t>
      </w:r>
      <w:r>
        <w:rPr>
          <w:b/>
          <w:sz w:val="22"/>
        </w:rPr>
        <w:t>failed</w:t>
      </w:r>
      <w:r>
        <w:rPr>
          <w:sz w:val="22"/>
        </w:rPr>
        <w:t xml:space="preserve"> — not contained). Same tool, same kind of malware, opposite decision — because of </w:t>
      </w:r>
      <w:r>
        <w:rPr>
          <w:b/>
          <w:sz w:val="22"/>
        </w:rPr>
        <w:t>containment</w:t>
      </w:r>
      <w:r>
        <w:rPr>
          <w:sz w:val="22"/>
        </w:rPr>
        <w:t>. If the class gets nothing else today, get this.</w:t>
      </w:r>
    </w:p>
    <w:p>
      <w:r>
        <w:rPr>
          <w:b/>
          <w:sz w:val="22"/>
        </w:rPr>
        <w:t>Accept, with good reasoning:</w:t>
      </w:r>
      <w:r>
        <w:rPr>
          <w:sz w:val="22"/>
        </w:rPr>
        <w:t xml:space="preserve"> E as a Threat </w:t>
      </w:r>
      <w:r>
        <w:rPr>
          <w:i/>
          <w:sz w:val="22"/>
        </w:rPr>
        <w:t>if</w:t>
      </w:r>
      <w:r>
        <w:rPr>
          <w:sz w:val="22"/>
        </w:rPr>
        <w:t xml:space="preserve"> the trainee argues a variant may have reached an unrewritten inbox (that is better analysis — mark it up). B or G at either High or Critical, if the reason names the asset and the lack of containment.</w:t>
      </w:r>
    </w:p>
    <w:p>
      <w:r>
        <w:rPr>
          <w:b/>
          <w:sz w:val="22"/>
        </w:rPr>
        <w:t>Reject:</w:t>
      </w:r>
      <w:r>
        <w:rPr>
          <w:sz w:val="22"/>
        </w:rPr>
        <w:t xml:space="preserve"> any "detection, because the antivirus found it" on G — the action failed. And any decision with no reason.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&amp; TASK 2 — WRITE THE TICKET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Observed in class; marked on paper in Task 2. </w:t>
      </w:r>
      <w:r>
        <w:rPr>
          <w:b/>
          <w:sz w:val="22"/>
        </w:rPr>
        <w:t>Competent ticket</w:t>
      </w:r>
      <w:r>
        <w:rPr>
          <w:sz w:val="22"/>
        </w:rPr>
        <w:t xml:space="preserve"> carries: a one-line summary, host, </w:t>
      </w:r>
      <w:r>
        <w:rPr>
          <w:b/>
          <w:sz w:val="22"/>
        </w:rPr>
        <w:t>two timestamps</w:t>
      </w:r>
      <w:r>
        <w:rPr>
          <w:sz w:val="22"/>
        </w:rPr>
        <w:t xml:space="preserve">, what was detected, decision </w:t>
      </w:r>
      <w:r>
        <w:rPr>
          <w:b/>
          <w:sz w:val="22"/>
        </w:rPr>
        <w:t>with a reason</w:t>
      </w:r>
      <w:r>
        <w:rPr>
          <w:sz w:val="22"/>
        </w:rPr>
        <w:t xml:space="preserve">, severity, what was/wasn't done, and a </w:t>
      </w:r>
      <w:r>
        <w:rPr>
          <w:b/>
          <w:sz w:val="22"/>
        </w:rPr>
        <w:t>specific ask</w:t>
      </w:r>
      <w:r>
        <w:rPr>
          <w:sz w:val="22"/>
        </w:rPr>
        <w:t xml:space="preserve"> ("L2 to isolate SRV-BAK-02 and identify the process holding the file"). </w:t>
      </w:r>
      <w:r>
        <w:rPr>
          <w:b/>
          <w:sz w:val="22"/>
        </w:rPr>
        <w:t>Not yet:</w:t>
      </w:r>
      <w:r>
        <w:rPr>
          <w:sz w:val="22"/>
        </w:rPr>
        <w:t xml:space="preserve"> missing the reason, one timestamp, or a vague ask ("fix it").</w:t>
      </w:r>
    </w:p>
    <w:p>
      <w:r>
        <w:rPr>
          <w:b/>
          <w:sz w:val="22"/>
        </w:rPr>
        <w:t>Model full ticket (Alert G):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CTM-0007-001</w:t>
      </w:r>
      <w:r>
        <w:rPr>
          <w:color w:val="2A3A4A"/>
          <w:sz w:val="21"/>
        </w:rPr>
        <w:t xml:space="preserve"> — SRV-BAK-02, failed quarantine of Trojan.Agent.XZ. Happened 03:40; seen 09:05. Defender detected </w:t>
      </w:r>
      <w:r>
        <w:rPr>
          <w:rFonts w:ascii="Consolas" w:hAnsi="Consolas"/>
          <w:color w:val="A03020"/>
          <w:sz w:val="21"/>
        </w:rPr>
        <w:t>Trojan.Agent.XZ</w:t>
      </w:r>
      <w:r>
        <w:rPr>
          <w:color w:val="2A3A4A"/>
          <w:sz w:val="21"/>
        </w:rPr>
        <w:t xml:space="preserve"> in </w:t>
      </w:r>
      <w:r>
        <w:rPr>
          <w:rFonts w:ascii="Consolas" w:hAnsi="Consolas"/>
          <w:color w:val="A03020"/>
          <w:sz w:val="21"/>
        </w:rPr>
        <w:t>svhost32.exe</w:t>
      </w:r>
      <w:r>
        <w:rPr>
          <w:color w:val="2A3A4A"/>
          <w:sz w:val="21"/>
        </w:rPr>
        <w:t xml:space="preserve">; </w:t>
      </w:r>
      <w:r>
        <w:rPr>
          <w:b/>
          <w:color w:val="2A3A4A"/>
          <w:sz w:val="21"/>
        </w:rPr>
        <w:t>quarantine failed</w:t>
      </w:r>
      <w:r>
        <w:rPr>
          <w:color w:val="2A3A4A"/>
          <w:sz w:val="21"/>
        </w:rPr>
        <w:t xml:space="preserve"> (file in use). Decision: </w:t>
      </w:r>
      <w:r>
        <w:rPr>
          <w:b/>
          <w:color w:val="2A3A4A"/>
          <w:sz w:val="21"/>
        </w:rPr>
        <w:t>Threat</w:t>
      </w:r>
      <w:r>
        <w:rPr>
          <w:color w:val="2A3A4A"/>
          <w:sz w:val="21"/>
        </w:rPr>
        <w:t xml:space="preserve"> — the action failed, so it is not contained, and it is a backup server. Severity: </w:t>
      </w:r>
      <w:r>
        <w:rPr>
          <w:b/>
          <w:color w:val="2A3A4A"/>
          <w:sz w:val="21"/>
        </w:rPr>
        <w:t>Critical</w:t>
      </w:r>
      <w:r>
        <w:rPr>
          <w:color w:val="2A3A4A"/>
          <w:sz w:val="21"/>
        </w:rPr>
        <w:t xml:space="preserve">. I raised this ticket; I did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isolate the host (above my level). </w:t>
      </w:r>
      <w:r>
        <w:rPr>
          <w:b/>
          <w:color w:val="2A3A4A"/>
          <w:sz w:val="21"/>
        </w:rPr>
        <w:t>Need:</w:t>
      </w:r>
      <w:r>
        <w:rPr>
          <w:color w:val="2A3A4A"/>
          <w:sz w:val="21"/>
        </w:rPr>
        <w:t xml:space="preserve"> L2 to isolate SRV-BAK-02 and identify the process holding the file; confirm whether backups ran after 03:40. SLA: Critical → notify ≤10 min. Status: Open.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&amp; TASK 3 — SOLUTION STATUS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Trainee runs the checks on their own machine, so values vary. </w:t>
      </w:r>
      <w:r>
        <w:rPr>
          <w:b/>
          <w:sz w:val="22"/>
        </w:rPr>
        <w:t>Competent:</w:t>
      </w:r>
      <w:r>
        <w:rPr>
          <w:sz w:val="22"/>
        </w:rPr>
        <w:t xml:space="preserve"> correctly separates the three questions and reads the right field for each; if anything is off/old, reports it as a finding (which machine, what's wrong, why it matters). Reading key for the three scenarios in </w:t>
      </w:r>
      <w:r>
        <w:rPr>
          <w:rFonts w:ascii="Consolas" w:hAnsi="Consolas"/>
          <w:color w:val="A03020"/>
          <w:sz w:val="22"/>
        </w:rPr>
        <w:t>Day_7_Sample_Data.md</w:t>
      </w:r>
      <w:r>
        <w:rPr>
          <w:sz w:val="22"/>
        </w:rPr>
        <w:t xml:space="preserve"> §3: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Machine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Installed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Operational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Up to date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Healthy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(real-time off)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Finding</w:t>
            </w:r>
            <w:r>
              <w:rPr>
                <w:sz w:val="20"/>
              </w:rPr>
              <w:t xml:space="preserve"> — installed but not protecting; report it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(signatures 41 days old)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Finding</w:t>
            </w:r>
            <w:r>
              <w:rPr>
                <w:sz w:val="20"/>
              </w:rPr>
              <w:t xml:space="preserve"> — will miss recent threats; report it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Report first:</w:t>
      </w:r>
      <w:r>
        <w:rPr>
          <w:sz w:val="22"/>
        </w:rPr>
        <w:t xml:space="preserve"> Machine 2 — it is actively unprotected right now.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4 — CLEAN / QUARANTINE RECORD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Competent: names the EICAR threat, the action (Quarantined/Removed), confirms it was a success, lists the full action range (</w:t>
      </w:r>
      <w:r>
        <w:rPr>
          <w:b/>
          <w:sz w:val="22"/>
        </w:rPr>
        <w:t>Failed, Clean, Delete, Quarantine, Blocked, Re-image</w:t>
      </w:r>
      <w:r>
        <w:rPr>
          <w:sz w:val="22"/>
        </w:rPr>
        <w:t xml:space="preserve">), and answers the last question correctly: </w:t>
      </w:r>
      <w:r>
        <w:rPr>
          <w:b/>
          <w:sz w:val="22"/>
        </w:rPr>
        <w:t>if the action had failed, it would be a THREAT, because the issue is not contained.</w:t>
      </w:r>
      <w:r>
        <w:rPr>
          <w:sz w:val="22"/>
        </w:rPr>
        <w:t xml:space="preserve"> That final answer is the whole point — mark it hardest.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5 — SELF-CHECK TWO TICKETS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Competent: honestly checks each ticket against the Day 3 checklist, finds any gaps, and fixes them. The most commonly missing items are the </w:t>
      </w:r>
      <w:r>
        <w:rPr>
          <w:b/>
          <w:sz w:val="22"/>
        </w:rPr>
        <w:t>reason</w:t>
      </w:r>
      <w:r>
        <w:rPr>
          <w:sz w:val="22"/>
        </w:rPr>
        <w:t xml:space="preserve">, the </w:t>
      </w:r>
      <w:r>
        <w:rPr>
          <w:b/>
          <w:sz w:val="22"/>
        </w:rPr>
        <w:t>second timestamp</w:t>
      </w:r>
      <w:r>
        <w:rPr>
          <w:sz w:val="22"/>
        </w:rPr>
        <w:t xml:space="preserve">, and the </w:t>
      </w:r>
      <w:r>
        <w:rPr>
          <w:b/>
          <w:sz w:val="22"/>
        </w:rPr>
        <w:t>specific ask</w:t>
      </w:r>
      <w:r>
        <w:rPr>
          <w:sz w:val="22"/>
        </w:rPr>
        <w:t xml:space="preserve"> — the same three the observation watched for. A trainee who finds and fixes their own gap is exactly meeting </w:t>
      </w:r>
      <w:r>
        <w:rPr>
          <w:rFonts w:ascii="Consolas" w:hAnsi="Consolas"/>
          <w:color w:val="A03020"/>
          <w:sz w:val="22"/>
        </w:rPr>
        <w:t>ICT315202</w:t>
      </w:r>
      <w:r>
        <w:rPr>
          <w:sz w:val="22"/>
        </w:rPr>
        <w:t xml:space="preserve"> LO2.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CONSOLE WORKSHEET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A console shows, per machine: </w:t>
      </w:r>
      <w:r>
        <w:rPr>
          <w:b/>
          <w:sz w:val="22"/>
        </w:rPr>
        <w:t>is the tool installed, is it operational, is it up to date, and what has it detected</w:t>
      </w:r>
      <w:r>
        <w:rPr>
          <w:sz w:val="22"/>
        </w:rPr>
        <w:t xml:space="preserve"> (also connected/disconnected).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The local stand-in is the </w:t>
      </w:r>
      <w:r>
        <w:rPr>
          <w:b/>
          <w:sz w:val="22"/>
        </w:rPr>
        <w:t>Windows Security app</w:t>
      </w:r>
      <w:r>
        <w:rPr>
          <w:sz w:val="22"/>
        </w:rPr>
        <w:t xml:space="preserve"> (one machine).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Wazuh will show these for </w:t>
      </w:r>
      <w:r>
        <w:rPr>
          <w:b/>
          <w:sz w:val="22"/>
        </w:rPr>
        <w:t>every machine at once</w:t>
      </w:r>
      <w:r>
        <w:rPr>
          <w:sz w:val="22"/>
        </w:rPr>
        <w:t xml:space="preserve"> — which are connected, out of date, or have detections across the whole fleet — which Windows Security cannot (it is one machine only).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Not separately graded. Good Q1 answers name </w:t>
      </w:r>
      <w:r>
        <w:rPr>
          <w:b/>
          <w:sz w:val="22"/>
        </w:rPr>
        <w:t>containment</w:t>
      </w:r>
      <w:r>
        <w:rPr>
          <w:sz w:val="22"/>
        </w:rPr>
        <w:t xml:space="preserve"> as the difference. Good Q2 answers say a tool can be off or failing, so "it raised an alert" does not prove it is working — and a failed action changes the decision.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Triage:</w:t>
      </w:r>
      <w:r>
        <w:rPr>
          <w:sz w:val="22"/>
        </w:rPr>
        <w:t xml:space="preserve"> Threat = B, D, G · Detection = C, E · Routine = A, F, H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The pair to teach:</w:t>
      </w:r>
      <w:r>
        <w:rPr>
          <w:sz w:val="22"/>
        </w:rPr>
        <w:t xml:space="preserve"> C (quarantine succeeded = detection) vs G (quarantine failed = threat). Containment, not size.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Severity:</w:t>
      </w:r>
      <w:r>
        <w:rPr>
          <w:sz w:val="22"/>
        </w:rPr>
        <w:t xml:space="preserve"> Critical = D, G · High = B · Medium = C, E · Low = A, F, H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Ticket must have:</w:t>
      </w:r>
      <w:r>
        <w:rPr>
          <w:sz w:val="22"/>
        </w:rPr>
        <w:t xml:space="preserve"> two timestamps, decision + reason, specific ask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Status commands: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Get-Service WinDefend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Get-MpComputerStatus</w:t>
      </w:r>
      <w:r>
        <w:rPr>
          <w:sz w:val="22"/>
        </w:rPr>
        <w:t xml:space="preserve"> (AMServiceEnabled / AntivirusEnabled / RealTimeProtectionEnabled / AntivirusSignatureLastUpdated / QuickScanAge)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Findings in the scenarios:</w:t>
      </w:r>
      <w:r>
        <w:rPr>
          <w:sz w:val="22"/>
        </w:rPr>
        <w:t xml:space="preserve"> Machine 2 = real-time OFF (report first) · Machine 3 = signatures 41 days old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Action range:</w:t>
      </w:r>
      <w:r>
        <w:rPr>
          <w:sz w:val="22"/>
        </w:rPr>
        <w:t xml:space="preserve"> Failed · Clean · Delete · Quarantine · Blocked · Re-image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 FAILED action = a THREAT</w:t>
      </w:r>
      <w:r>
        <w:rPr>
          <w:sz w:val="22"/>
        </w:rPr>
        <w:t xml:space="preserve"> (not contained)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Still outstanding:</w:t>
      </w:r>
      <w:r>
        <w:rPr>
          <w:sz w:val="22"/>
        </w:rPr>
        <w:t xml:space="preserve"> Wazuh server, Day 1 lab OSH + pledge, Day 5 lab-subnet scan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