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color w:val="1B3A5C"/>
          <w:sz w:val="18"/>
        </w:rPr>
        <w:t>━━━━━━━━━━━━━━━━━━━━━━━━━━━━━━━━━━━━━━━━━━━━━━━━━━━━━━━━━━━━━━━━━━━━━━</w:t>
      </w:r>
    </w:p>
    <w:p>
      <w:pPr>
        <w:spacing w:after="40"/>
        <w:jc w:val="center"/>
      </w:pPr>
      <w:r>
        <w:rPr>
          <w:rFonts w:ascii="Calibri" w:hAnsi="Calibri"/>
          <w:b/>
          <w:color w:val="1B3A5C"/>
          <w:sz w:val="38"/>
        </w:rPr>
        <w:t>DAY 2 — ACTIVITY PACK</w:t>
      </w:r>
    </w:p>
    <w:p>
      <w:pPr>
        <w:spacing w:after="40"/>
        <w:jc w:val="center"/>
      </w:pPr>
      <w:r>
        <w:rPr>
          <w:rFonts w:ascii="Calibri" w:hAnsi="Calibri"/>
          <w:b/>
          <w:color w:val="2E75B6"/>
          <w:sz w:val="27"/>
        </w:rPr>
        <w:t>Solving Routine Problems on a Real Desk</w:t>
      </w:r>
    </w:p>
    <w:p>
      <w:pPr>
        <w:spacing w:after="40"/>
        <w:jc w:val="center"/>
      </w:pPr>
      <w:r>
        <w:rPr>
          <w:rFonts w:ascii="Calibri" w:hAnsi="Calibri"/>
          <w:b w:val="0"/>
          <w:color w:val="666666"/>
          <w:sz w:val="22"/>
        </w:rPr>
        <w:t>Everything you work on today</w:t>
      </w:r>
    </w:p>
    <w:p>
      <w:pPr>
        <w:spacing w:after="160"/>
        <w:jc w:val="center"/>
      </w:pPr>
      <w:r>
        <w:rPr>
          <w:color w:val="1B3A5C"/>
          <w:sz w:val="18"/>
        </w:rPr>
        <w:t>━━━━━━━━━━━━━━━━━━━━━━━━━━━━━━━━━━━━━━━━━━━━━━━━━━━━━━━━━━━━━━━━━━━━━━</w:t>
      </w:r>
    </w:p>
    <w:p>
      <w:pPr>
        <w:pStyle w:val="Heading2"/>
      </w:pPr>
      <w:r>
        <w:rPr>
          <w:b/>
          <w:color w:val="1B3A5C"/>
          <w:sz w:val="30"/>
        </w:rPr>
        <w:t>WHAT IS IN THIS PACK</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Part</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When</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1</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Fault Card 1 — "The Empty Dashboard"</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Morning, 9:40</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2</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Problem-Solving Worksheet A</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Morning, with Fault Card 1</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3</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Fault Card 2 — "The Alert Storm"</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Morning, 10:55</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4</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Problem-Solving Worksheet B</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Morning, with Fault Card 2</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5</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The 60-second briefing — what has to fit</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Morning, 11:00</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6</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Team scenario — "Forty Clients, Three Analysts"</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Morning, 11:35</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7</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Your afternoon — six tasks</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Afternoon, from 1:00</w:t>
            </w:r>
          </w:p>
        </w:tc>
      </w:tr>
    </w:tbl>
    <w:p>
      <w:pPr>
        <w:spacing w:after="80"/>
      </w:pPr>
    </w:p>
    <w:p>
      <w:r>
        <w:rPr>
          <w:sz w:val="22"/>
        </w:rPr>
        <w:t xml:space="preserve">Your </w:t>
      </w:r>
      <w:r>
        <w:rPr>
          <w:b/>
          <w:sz w:val="22"/>
        </w:rPr>
        <w:t>Goal Sheet</w:t>
      </w:r>
      <w:r>
        <w:rPr>
          <w:sz w:val="22"/>
        </w:rPr>
        <w:t xml:space="preserve"> and your </w:t>
      </w:r>
      <w:r>
        <w:rPr>
          <w:b/>
          <w:sz w:val="22"/>
        </w:rPr>
        <w:t>SOP Improvement Proposal form</w:t>
      </w:r>
      <w:r>
        <w:rPr>
          <w:sz w:val="22"/>
        </w:rPr>
        <w:t xml:space="preserve"> are in the Student Handout, not in here.</w:t>
      </w:r>
    </w:p>
    <w:p>
      <w:pPr>
        <w:spacing w:before="120" w:after="160"/>
        <w:ind w:left="259"/>
        <w:pBdr>
          <w:left w:val="single" w:sz="18" w:space="8" w:color="009688"/>
        </w:pBdr>
        <w:shd w:val="clear" w:color="auto" w:fill="F2F7FB"/>
      </w:pPr>
      <w:r>
        <w:rPr>
          <w:b/>
          <w:color w:val="2A3A4A"/>
          <w:sz w:val="21"/>
        </w:rPr>
        <w:t>You will not have enough information to be certain about these faults.</w:t>
      </w:r>
      <w:r>
        <w:rPr>
          <w:color w:val="2A3A4A"/>
          <w:sz w:val="21"/>
        </w:rPr>
        <w:t xml:space="preserve"> That is deliberate. You never do in real life either. Work with what you have and say clearly what you would need to find out.</w:t>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PART 1 — FAULT CARD 1</w:t>
      </w:r>
    </w:p>
    <w:p>
      <w:pPr>
        <w:spacing w:after="160"/>
        <w:jc w:val="center"/>
      </w:pPr>
      <w:r>
        <w:rPr>
          <w:color w:val="1B3A5C"/>
          <w:sz w:val="18"/>
        </w:rPr>
        <w:t>━━━━━━━━━━━━━━━━━━━━━━━━━━━━━━━━━━━━━━━━━━━━━━━━━━━━━━━━━━━━━━━━━━━━━━</w:t>
      </w:r>
    </w:p>
    <w:p>
      <w:pPr>
        <w:pStyle w:val="Heading2"/>
      </w:pPr>
      <w:r>
        <w:rPr>
          <w:b/>
          <w:color w:val="1B3A5C"/>
          <w:sz w:val="30"/>
        </w:rPr>
        <w:t>"The Empty Dashboard"</w:t>
      </w:r>
    </w:p>
    <w:p>
      <w:pPr>
        <w:spacing w:after="0" w:before="0"/>
        <w:ind w:left="360"/>
        <w:shd w:val="clear" w:color="auto" w:fill="EEF2F6"/>
      </w:pPr>
      <w:r>
        <w:rPr>
          <w:rFonts w:ascii="Consolas" w:hAnsi="Consolas"/>
          <w:color w:val="223344"/>
          <w:sz w:val="19"/>
        </w:rPr>
        <w:t>It is 14:47. A colleague says: "The dashboard is empty for Manila."</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WHAT YOU CAN SEE</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 xml:space="preserve">  - SRV-MNL-01, -02, -03, -04: last event 14:20, 14:20, 14:21, 14:20</w:t>
      </w:r>
    </w:p>
    <w:p>
      <w:pPr>
        <w:spacing w:after="0" w:before="0"/>
        <w:ind w:left="360"/>
        <w:shd w:val="clear" w:color="auto" w:fill="EEF2F6"/>
      </w:pPr>
      <w:r>
        <w:rPr>
          <w:rFonts w:ascii="Consolas" w:hAnsi="Consolas"/>
          <w:color w:val="223344"/>
          <w:sz w:val="19"/>
        </w:rPr>
        <w:t xml:space="preserve">  - All other 46 hosts: events arriving normally, right now</w:t>
      </w:r>
    </w:p>
    <w:p>
      <w:pPr>
        <w:spacing w:after="0" w:before="0"/>
        <w:ind w:left="360"/>
        <w:shd w:val="clear" w:color="auto" w:fill="EEF2F6"/>
      </w:pPr>
      <w:r>
        <w:rPr>
          <w:rFonts w:ascii="Consolas" w:hAnsi="Consolas"/>
          <w:color w:val="223344"/>
          <w:sz w:val="19"/>
        </w:rPr>
        <w:t xml:space="preserve">  - All four Manila hosts reply to ping</w:t>
      </w:r>
    </w:p>
    <w:p>
      <w:pPr>
        <w:spacing w:after="0" w:before="0"/>
        <w:ind w:left="360"/>
        <w:shd w:val="clear" w:color="auto" w:fill="EEF2F6"/>
      </w:pPr>
      <w:r>
        <w:rPr>
          <w:rFonts w:ascii="Consolas" w:hAnsi="Consolas"/>
          <w:color w:val="223344"/>
          <w:sz w:val="19"/>
        </w:rPr>
        <w:t xml:space="preserve">  - Server disk usage: 61%</w:t>
      </w:r>
    </w:p>
    <w:p>
      <w:pPr>
        <w:spacing w:after="0" w:before="0"/>
        <w:ind w:left="360"/>
        <w:shd w:val="clear" w:color="auto" w:fill="EEF2F6"/>
      </w:pPr>
      <w:r>
        <w:rPr>
          <w:rFonts w:ascii="Consolas" w:hAnsi="Consolas"/>
          <w:color w:val="223344"/>
          <w:sz w:val="19"/>
        </w:rPr>
        <w:t xml:space="preserve">  - No change notice is listed for today</w:t>
      </w:r>
    </w:p>
    <w:p>
      <w:pPr>
        <w:spacing w:after="0" w:before="0"/>
        <w:ind w:left="360"/>
        <w:shd w:val="clear" w:color="auto" w:fill="EEF2F6"/>
      </w:pPr>
      <w:r>
        <w:rPr>
          <w:rFonts w:ascii="Consolas" w:hAnsi="Consolas"/>
          <w:color w:val="223344"/>
          <w:sz w:val="19"/>
        </w:rPr>
        <w:t xml:space="preserve">  - The Manila site had a scheduled power interruption notice</w:t>
      </w:r>
    </w:p>
    <w:p>
      <w:pPr>
        <w:spacing w:after="0" w:before="0"/>
        <w:ind w:left="360"/>
        <w:shd w:val="clear" w:color="auto" w:fill="EEF2F6"/>
      </w:pPr>
      <w:r>
        <w:rPr>
          <w:rFonts w:ascii="Consolas" w:hAnsi="Consolas"/>
          <w:color w:val="223344"/>
          <w:sz w:val="19"/>
        </w:rPr>
        <w:t xml:space="preserve">    posted by Facilities (not IT) for 14:00 - 14:30</w:t>
      </w:r>
    </w:p>
    <w:p>
      <w:pPr>
        <w:spacing w:after="80"/>
      </w:pPr>
    </w:p>
    <w:p>
      <w:r>
        <w:rPr>
          <w:b/>
          <w:sz w:val="22"/>
        </w:rPr>
        <w:t>You also have your team's fault log file</w:t>
      </w:r>
      <w:r>
        <w:rPr>
          <w:sz w:val="22"/>
        </w:rPr>
        <w:t xml:space="preserve"> — </w:t>
      </w:r>
      <w:r>
        <w:rPr>
          <w:rFonts w:ascii="Consolas" w:hAnsi="Consolas"/>
          <w:color w:val="A03020"/>
          <w:sz w:val="22"/>
        </w:rPr>
        <w:t>Fault_Log_Team_A.csv</w:t>
      </w:r>
      <w:r>
        <w:rPr>
          <w:sz w:val="22"/>
        </w:rPr>
        <w:t xml:space="preserve"> or whichever your team was sent.</w:t>
      </w:r>
    </w:p>
    <w:p>
      <w:r>
        <w:rPr>
          <w:b/>
          <w:sz w:val="22"/>
        </w:rPr>
        <w:t>You have 15 minutes.</w:t>
      </w:r>
      <w:r>
        <w:rPr>
          <w:sz w:val="22"/>
        </w:rPr>
        <w:t xml:space="preserve"> Fill in Worksheet A.</w:t>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PART 2 — PROBLEM-SOLVING WORKSHEET A</w:t>
      </w:r>
    </w:p>
    <w:p>
      <w:pPr>
        <w:spacing w:after="160"/>
        <w:jc w:val="center"/>
      </w:pPr>
      <w:r>
        <w:rPr>
          <w:color w:val="1B3A5C"/>
          <w:sz w:val="18"/>
        </w:rPr>
        <w:t>━━━━━━━━━━━━━━━━━━━━━━━━━━━━━━━━━━━━━━━━━━━━━━━━━━━━━━━━━━━━━━━━━━━━━━</w:t>
      </w:r>
    </w:p>
    <w:p>
      <w:r>
        <w:rPr>
          <w:b/>
          <w:sz w:val="22"/>
        </w:rPr>
        <w:t>Team:</w:t>
      </w:r>
      <w:r>
        <w:rPr>
          <w:sz w:val="22"/>
        </w:rPr>
        <w:t xml:space="preserve"> </w:t>
      </w:r>
      <w:r>
        <w:rPr>
          <w:b/>
          <w:sz w:val="22"/>
        </w:rPr>
        <w:t>_</w:t>
      </w:r>
      <w:r>
        <w:rPr>
          <w:b/>
          <w:sz w:val="22"/>
        </w:rPr>
        <w:t>_</w:t>
      </w:r>
      <w:r>
        <w:rPr>
          <w:b/>
          <w:sz w:val="22"/>
        </w:rPr>
        <w:t>_</w:t>
      </w:r>
      <w:r>
        <w:rPr>
          <w:b/>
          <w:sz w:val="22"/>
        </w:rPr>
        <w:t>_</w:t>
      </w:r>
      <w:r>
        <w:rPr>
          <w:b/>
          <w:sz w:val="22"/>
        </w:rPr>
        <w:t>_</w:t>
      </w:r>
      <w:r>
        <w:rPr>
          <w:sz w:val="22"/>
        </w:rPr>
        <w:t xml:space="preserve"> </w:t>
      </w:r>
      <w:r>
        <w:rPr>
          <w:b/>
          <w:sz w:val="22"/>
        </w:rPr>
        <w:t>Fault Card:</w:t>
      </w:r>
      <w:r>
        <w:rPr>
          <w:sz w:val="22"/>
        </w:rPr>
        <w:t xml:space="preserve"> 1 </w:t>
      </w:r>
      <w:r>
        <w:rPr>
          <w:b/>
          <w:sz w:val="22"/>
        </w:rPr>
        <w:t>Date:</w:t>
      </w:r>
      <w:r>
        <w:rPr>
          <w:sz w:val="22"/>
        </w:rPr>
        <w:t xml:space="preserve"> </w:t>
      </w:r>
      <w:r>
        <w:rPr>
          <w:b/>
          <w:sz w:val="22"/>
        </w:rPr>
        <w:t>_</w:t>
      </w:r>
      <w:r>
        <w:rPr>
          <w:b/>
          <w:sz w:val="22"/>
        </w:rPr>
        <w:t>_</w:t>
      </w:r>
      <w:r>
        <w:rPr>
          <w:b/>
          <w:sz w:val="22"/>
        </w:rPr>
      </w:r>
    </w:p>
    <w:p>
      <w:pPr>
        <w:spacing w:after="160"/>
        <w:jc w:val="center"/>
      </w:pPr>
      <w:r>
        <w:rPr>
          <w:color w:val="C0CCD8"/>
          <w:sz w:val="18"/>
        </w:rPr>
        <w:t>────────────────────────────────────────────────────────────</w:t>
      </w:r>
    </w:p>
    <w:p>
      <w:pPr>
        <w:pStyle w:val="Heading2"/>
      </w:pPr>
      <w:r>
        <w:rPr>
          <w:b/>
          <w:color w:val="1B3A5C"/>
          <w:sz w:val="30"/>
        </w:rPr>
        <w:t>STEP 1 — The problem statement</w:t>
      </w:r>
    </w:p>
    <w:p>
      <w:r>
        <w:rPr>
          <w:sz w:val="22"/>
        </w:rPr>
        <w:t xml:space="preserve">Write </w:t>
      </w:r>
      <w:r>
        <w:rPr>
          <w:b/>
          <w:sz w:val="22"/>
        </w:rPr>
        <w:t>one paragraph.</w:t>
      </w:r>
      <w:r>
        <w:rPr>
          <w:sz w:val="22"/>
        </w:rPr>
        <w:t xml:space="preserve"> It must contain all four of these. Tick them off when you have them.</w:t>
      </w:r>
    </w:p>
    <w:p>
      <w:r>
        <w:rPr>
          <w:sz w:val="22"/>
        </w:rPr>
        <w:t xml:space="preserve">☐ </w:t>
      </w:r>
      <w:r>
        <w:rPr>
          <w:b/>
          <w:sz w:val="22"/>
        </w:rPr>
        <w:t>What exactly is happening</w:t>
      </w:r>
      <w:r>
        <w:rPr>
          <w:sz w:val="22"/>
        </w:rPr>
        <w:t xml:space="preserve"> — observable, no interpretation ☐ </w:t>
      </w:r>
      <w:r>
        <w:rPr>
          <w:b/>
          <w:sz w:val="22"/>
        </w:rPr>
        <w:t>When it started</w:t>
      </w:r>
      <w:r>
        <w:rPr>
          <w:sz w:val="22"/>
        </w:rPr>
        <w:t xml:space="preserve"> — and what else changed at that time ☐ </w:t>
      </w:r>
      <w:r>
        <w:rPr>
          <w:b/>
          <w:sz w:val="22"/>
        </w:rPr>
        <w:t>The scope</w:t>
      </w:r>
      <w:r>
        <w:rPr>
          <w:sz w:val="22"/>
        </w:rPr>
        <w:t xml:space="preserve"> — one host, one site, everything? ☐ </w:t>
      </w:r>
      <w:r>
        <w:rPr>
          <w:b/>
          <w:sz w:val="22"/>
        </w:rPr>
        <w:t>The boundary</w:t>
      </w:r>
      <w:r>
        <w:rPr>
          <w:sz w:val="22"/>
        </w:rPr>
        <w:t xml:space="preserve"> — what is </w:t>
      </w:r>
      <w:r>
        <w:rPr>
          <w:i/>
          <w:sz w:val="22"/>
        </w:rPr>
        <w:t>not</w:t>
      </w:r>
      <w:r>
        <w:rPr>
          <w:sz w:val="22"/>
        </w:rPr>
        <w:t xml:space="preserve"> affected</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pPr>
        <w:spacing w:before="120" w:after="160"/>
        <w:ind w:left="259"/>
        <w:pBdr>
          <w:left w:val="single" w:sz="18" w:space="8" w:color="009688"/>
        </w:pBdr>
        <w:shd w:val="clear" w:color="auto" w:fill="F2F7FB"/>
      </w:pPr>
      <w:r>
        <w:rPr>
          <w:b/>
          <w:color w:val="2A3A4A"/>
          <w:sz w:val="21"/>
        </w:rPr>
        <w:t>The test:</w:t>
      </w:r>
      <w:r>
        <w:rPr>
          <w:color w:val="2A3A4A"/>
          <w:sz w:val="21"/>
        </w:rPr>
        <w:t xml:space="preserve"> could an analyst who has never seen this fault pick it up from your paragraph and carry on? If not, keep writing.</w:t>
      </w:r>
    </w:p>
    <w:p>
      <w:pPr>
        <w:spacing w:after="160"/>
        <w:jc w:val="center"/>
      </w:pPr>
      <w:r>
        <w:rPr>
          <w:color w:val="C0CCD8"/>
          <w:sz w:val="18"/>
        </w:rPr>
        <w:t>────────────────────────────────────────────────────────────</w:t>
      </w:r>
    </w:p>
    <w:p>
      <w:pPr>
        <w:pStyle w:val="Heading2"/>
      </w:pPr>
      <w:r>
        <w:rPr>
          <w:b/>
          <w:color w:val="1B3A5C"/>
          <w:sz w:val="30"/>
        </w:rPr>
        <w:t>STEP 2 — Five Whys</w:t>
      </w:r>
    </w:p>
    <w:p>
      <w:r>
        <w:rPr>
          <w:b/>
          <w:sz w:val="22"/>
        </w:rPr>
        <w:t>PROBLEM:</w:t>
      </w:r>
      <w:r>
        <w:rPr>
          <w:sz w:val="22"/>
        </w:rPr>
        <w:t xml:space="preserve"> </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Why?</w:t>
      </w:r>
      <w:r>
        <w:rPr>
          <w:sz w:val="22"/>
        </w:rPr>
        <w:t xml:space="preserve"> → </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Why?</w:t>
      </w:r>
      <w:r>
        <w:rPr>
          <w:sz w:val="22"/>
        </w:rPr>
        <w:t xml:space="preserve"> → </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Why?</w:t>
      </w:r>
      <w:r>
        <w:rPr>
          <w:sz w:val="22"/>
        </w:rPr>
        <w:t xml:space="preserve"> → </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Why?</w:t>
      </w:r>
      <w:r>
        <w:rPr>
          <w:sz w:val="22"/>
        </w:rPr>
        <w:t xml:space="preserve"> → </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Why?</w:t>
      </w:r>
      <w:r>
        <w:rPr>
          <w:sz w:val="22"/>
        </w:rPr>
        <w:t xml:space="preserve"> → </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ROOT CAUSE:</w:t>
      </w:r>
      <w:r>
        <w:rPr>
          <w:sz w:val="22"/>
        </w:rPr>
        <w:t xml:space="preserve"> </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pPr>
        <w:spacing w:before="120" w:after="160"/>
        <w:ind w:left="259"/>
        <w:pBdr>
          <w:left w:val="single" w:sz="18" w:space="8" w:color="009688"/>
        </w:pBdr>
        <w:shd w:val="clear" w:color="auto" w:fill="F2F7FB"/>
      </w:pPr>
      <w:r>
        <w:rPr>
          <w:b/>
          <w:color w:val="2A3A4A"/>
          <w:sz w:val="21"/>
        </w:rPr>
        <w:t>Stop at the first thing you could actually do something about.</w:t>
      </w:r>
      <w:r>
        <w:rPr>
          <w:color w:val="2A3A4A"/>
          <w:sz w:val="21"/>
        </w:rPr>
        <w:t xml:space="preserve"> If you run out of information, write down what you would need to find out to go one step further.  </w:t>
      </w:r>
      <w:r>
        <w:rPr>
          <w:b/>
          <w:color w:val="2A3A4A"/>
          <w:sz w:val="21"/>
        </w:rPr>
        <w:t>If your last answer is a person's name, back up.</w:t>
      </w:r>
      <w:r>
        <w:rPr>
          <w:color w:val="2A3A4A"/>
          <w:sz w:val="21"/>
        </w:rPr>
        <w:t xml:space="preserve"> That is a training gap, not a root cause you fix tonight.</w:t>
      </w:r>
    </w:p>
    <w:p>
      <w:pPr>
        <w:spacing w:after="160"/>
        <w:jc w:val="center"/>
      </w:pPr>
      <w:r>
        <w:rPr>
          <w:color w:val="C0CCD8"/>
          <w:sz w:val="18"/>
        </w:rPr>
        <w:t>────────────────────────────────────────────────────────────</w:t>
      </w:r>
    </w:p>
    <w:p>
      <w:pPr>
        <w:pStyle w:val="Heading2"/>
      </w:pPr>
      <w:r>
        <w:rPr>
          <w:b/>
          <w:color w:val="1B3A5C"/>
          <w:sz w:val="30"/>
        </w:rPr>
        <w:t>STEP 3 — Where could it be hiding?</w:t>
      </w:r>
    </w:p>
    <w:p>
      <w:r>
        <w:rPr>
          <w:sz w:val="22"/>
        </w:rPr>
        <w:t>Use the six branches. Write down every possibility — do not filter yet.</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Branch</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Possible causes</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Agent</w:t>
            </w:r>
          </w:p>
        </w:tc>
        <w:tc>
          <w:tcPr>
            <w:tcW w:type="dxa" w:w="4824"/>
            <w:tcBorders>
              <w:top w:val="single" w:sz="4" w:color="C8D2DC"/>
              <w:left w:val="single" w:sz="4" w:color="C8D2DC"/>
              <w:bottom w:val="single" w:sz="4" w:color="C8D2DC"/>
              <w:right w:val="single" w:sz="4" w:color="C8D2DC"/>
            </w:tcBorders>
          </w:tcPr>
          <w:p>
            <w:pPr>
              <w:spacing w:after="40" w:before="40"/>
            </w:pPr>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Network</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Server</w:t>
            </w:r>
          </w:p>
        </w:tc>
        <w:tc>
          <w:tcPr>
            <w:tcW w:type="dxa" w:w="4824"/>
            <w:tcBorders>
              <w:top w:val="single" w:sz="4" w:color="C8D2DC"/>
              <w:left w:val="single" w:sz="4" w:color="C8D2DC"/>
              <w:bottom w:val="single" w:sz="4" w:color="C8D2DC"/>
              <w:right w:val="single" w:sz="4" w:color="C8D2DC"/>
            </w:tcBorders>
          </w:tcPr>
          <w:p>
            <w:pPr>
              <w:spacing w:after="40" w:before="40"/>
            </w:pPr>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Configuration</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Host</w:t>
            </w:r>
          </w:p>
        </w:tc>
        <w:tc>
          <w:tcPr>
            <w:tcW w:type="dxa" w:w="4824"/>
            <w:tcBorders>
              <w:top w:val="single" w:sz="4" w:color="C8D2DC"/>
              <w:left w:val="single" w:sz="4" w:color="C8D2DC"/>
              <w:bottom w:val="single" w:sz="4" w:color="C8D2DC"/>
              <w:right w:val="single" w:sz="4" w:color="C8D2DC"/>
            </w:tcBorders>
          </w:tcPr>
          <w:p>
            <w:pPr>
              <w:spacing w:after="40" w:before="40"/>
            </w:pPr>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Process</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p>
        </w:tc>
      </w:tr>
    </w:tbl>
    <w:p>
      <w:pPr>
        <w:spacing w:after="80"/>
      </w:pPr>
    </w:p>
    <w:p>
      <w:pPr>
        <w:spacing w:after="160"/>
        <w:jc w:val="center"/>
      </w:pPr>
      <w:r>
        <w:rPr>
          <w:color w:val="C0CCD8"/>
          <w:sz w:val="18"/>
        </w:rPr>
        <w:t>────────────────────────────────────────────────────────────</w:t>
      </w:r>
    </w:p>
    <w:p>
      <w:pPr>
        <w:pStyle w:val="Heading2"/>
      </w:pPr>
      <w:r>
        <w:rPr>
          <w:b/>
          <w:color w:val="1B3A5C"/>
          <w:sz w:val="30"/>
        </w:rPr>
        <w:t>STEP 4 — What can you test cheaply?</w:t>
      </w:r>
    </w:p>
    <w:p>
      <w:r>
        <w:rPr>
          <w:sz w:val="22"/>
        </w:rPr>
        <w:t xml:space="preserve">Now rank them. </w:t>
      </w:r>
      <w:r>
        <w:rPr>
          <w:b/>
          <w:sz w:val="22"/>
        </w:rPr>
        <w:t>Cheapest to test goes first.</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Rank</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Possible cause</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How I would test it in under 5 minutes</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1</w:t>
            </w:r>
          </w:p>
        </w:tc>
        <w:tc>
          <w:tcPr>
            <w:tcW w:type="dxa" w:w="3216"/>
            <w:tcBorders>
              <w:top w:val="single" w:sz="4" w:color="C8D2DC"/>
              <w:left w:val="single" w:sz="4" w:color="C8D2DC"/>
              <w:bottom w:val="single" w:sz="4" w:color="C8D2DC"/>
              <w:right w:val="single" w:sz="4" w:color="C8D2DC"/>
            </w:tcBorders>
          </w:tcPr>
          <w:p>
            <w:pPr>
              <w:spacing w:after="40" w:before="40"/>
            </w:pPr>
            <w:r/>
          </w:p>
        </w:tc>
        <w:tc>
          <w:tcPr>
            <w:tcW w:type="dxa" w:w="3216"/>
            <w:tcBorders>
              <w:top w:val="single" w:sz="4" w:color="C8D2DC"/>
              <w:left w:val="single" w:sz="4" w:color="C8D2DC"/>
              <w:bottom w:val="single" w:sz="4" w:color="C8D2DC"/>
              <w:right w:val="single" w:sz="4" w:color="C8D2DC"/>
            </w:tcBorders>
          </w:tcPr>
          <w:p>
            <w:pPr>
              <w:spacing w:after="40" w:before="40"/>
            </w:pPr>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3</w:t>
            </w:r>
          </w:p>
        </w:tc>
        <w:tc>
          <w:tcPr>
            <w:tcW w:type="dxa" w:w="3216"/>
            <w:tcBorders>
              <w:top w:val="single" w:sz="4" w:color="C8D2DC"/>
              <w:left w:val="single" w:sz="4" w:color="C8D2DC"/>
              <w:bottom w:val="single" w:sz="4" w:color="C8D2DC"/>
              <w:right w:val="single" w:sz="4" w:color="C8D2DC"/>
            </w:tcBorders>
          </w:tcPr>
          <w:p>
            <w:pPr>
              <w:spacing w:after="40" w:before="40"/>
            </w:pPr>
            <w:r/>
          </w:p>
        </w:tc>
        <w:tc>
          <w:tcPr>
            <w:tcW w:type="dxa" w:w="3216"/>
            <w:tcBorders>
              <w:top w:val="single" w:sz="4" w:color="C8D2DC"/>
              <w:left w:val="single" w:sz="4" w:color="C8D2DC"/>
              <w:bottom w:val="single" w:sz="4" w:color="C8D2DC"/>
              <w:right w:val="single" w:sz="4" w:color="C8D2DC"/>
            </w:tcBorders>
          </w:tcPr>
          <w:p>
            <w:pPr>
              <w:spacing w:after="40" w:before="40"/>
            </w:pPr>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5</w:t>
            </w:r>
          </w:p>
        </w:tc>
        <w:tc>
          <w:tcPr>
            <w:tcW w:type="dxa" w:w="3216"/>
            <w:tcBorders>
              <w:top w:val="single" w:sz="4" w:color="C8D2DC"/>
              <w:left w:val="single" w:sz="4" w:color="C8D2DC"/>
              <w:bottom w:val="single" w:sz="4" w:color="C8D2DC"/>
              <w:right w:val="single" w:sz="4" w:color="C8D2DC"/>
            </w:tcBorders>
          </w:tcPr>
          <w:p>
            <w:pPr>
              <w:spacing w:after="40" w:before="40"/>
            </w:pPr>
            <w:r/>
          </w:p>
        </w:tc>
        <w:tc>
          <w:tcPr>
            <w:tcW w:type="dxa" w:w="3216"/>
            <w:tcBorders>
              <w:top w:val="single" w:sz="4" w:color="C8D2DC"/>
              <w:left w:val="single" w:sz="4" w:color="C8D2DC"/>
              <w:bottom w:val="single" w:sz="4" w:color="C8D2DC"/>
              <w:right w:val="single" w:sz="4" w:color="C8D2DC"/>
            </w:tcBorders>
          </w:tcPr>
          <w:p>
            <w:pPr>
              <w:spacing w:after="40" w:before="40"/>
            </w:pPr>
            <w:r/>
          </w:p>
        </w:tc>
      </w:tr>
    </w:tbl>
    <w:p>
      <w:pPr>
        <w:spacing w:after="80"/>
      </w:pPr>
    </w:p>
    <w:p>
      <w:r>
        <w:rPr>
          <w:b/>
          <w:sz w:val="22"/>
        </w:rPr>
        <w:t>Which one would you test first, and why that one?</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pPr>
        <w:spacing w:after="160"/>
        <w:jc w:val="center"/>
      </w:pPr>
      <w:r>
        <w:rPr>
          <w:color w:val="C0CCD8"/>
          <w:sz w:val="18"/>
        </w:rPr>
        <w:t>────────────────────────────────────────────────────────────</w:t>
      </w:r>
    </w:p>
    <w:p>
      <w:pPr>
        <w:pStyle w:val="Heading2"/>
      </w:pPr>
      <w:r>
        <w:rPr>
          <w:b/>
          <w:color w:val="1B3A5C"/>
          <w:sz w:val="30"/>
        </w:rPr>
        <w:t>STEP 5 — What you would need to know</w:t>
      </w:r>
    </w:p>
    <w:p>
      <w:r>
        <w:rPr>
          <w:b/>
          <w:sz w:val="22"/>
        </w:rPr>
        <w:t>What information is missing that would settle this?</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PART 3 — FAULT CARD 2</w:t>
      </w:r>
    </w:p>
    <w:p>
      <w:pPr>
        <w:spacing w:after="160"/>
        <w:jc w:val="center"/>
      </w:pPr>
      <w:r>
        <w:rPr>
          <w:color w:val="1B3A5C"/>
          <w:sz w:val="18"/>
        </w:rPr>
        <w:t>━━━━━━━━━━━━━━━━━━━━━━━━━━━━━━━━━━━━━━━━━━━━━━━━━━━━━━━━━━━━━━━━━━━━━━</w:t>
      </w:r>
    </w:p>
    <w:p>
      <w:pPr>
        <w:pStyle w:val="Heading2"/>
      </w:pPr>
      <w:r>
        <w:rPr>
          <w:b/>
          <w:color w:val="1B3A5C"/>
          <w:sz w:val="30"/>
        </w:rPr>
        <w:t>"The Alert Storm"</w:t>
      </w:r>
    </w:p>
    <w:p>
      <w:pPr>
        <w:spacing w:before="120" w:after="160"/>
        <w:ind w:left="259"/>
        <w:pBdr>
          <w:left w:val="single" w:sz="18" w:space="8" w:color="009688"/>
        </w:pBdr>
        <w:shd w:val="clear" w:color="auto" w:fill="F2F7FB"/>
      </w:pPr>
      <w:r>
        <w:rPr>
          <w:color w:val="2A3A4A"/>
          <w:sz w:val="21"/>
        </w:rPr>
        <w:t>This one is harder, and the first symptom is misleading. Read everything before you decide.</w:t>
      </w:r>
    </w:p>
    <w:p>
      <w:pPr>
        <w:spacing w:after="0" w:before="0"/>
        <w:ind w:left="360"/>
        <w:shd w:val="clear" w:color="auto" w:fill="EEF2F6"/>
      </w:pPr>
      <w:r>
        <w:rPr>
          <w:rFonts w:ascii="Consolas" w:hAnsi="Consolas"/>
          <w:color w:val="223344"/>
          <w:sz w:val="19"/>
        </w:rPr>
        <w:t>It is 22:10. Your queue has 214 open alerts. It normally has 30.</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WHAT YOU CAN SEE</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 xml:space="preserve">  - 186 of them are the same alert: "Blocked outbound connection"</w:t>
      </w:r>
    </w:p>
    <w:p>
      <w:pPr>
        <w:spacing w:after="0" w:before="0"/>
        <w:ind w:left="360"/>
        <w:shd w:val="clear" w:color="auto" w:fill="EEF2F6"/>
      </w:pPr>
      <w:r>
        <w:rPr>
          <w:rFonts w:ascii="Consolas" w:hAnsi="Consolas"/>
          <w:color w:val="223344"/>
          <w:sz w:val="19"/>
        </w:rPr>
        <w:t xml:space="preserve">  - All 186 are from one host: WKS-204</w:t>
      </w:r>
    </w:p>
    <w:p>
      <w:pPr>
        <w:spacing w:after="0" w:before="0"/>
        <w:ind w:left="360"/>
        <w:shd w:val="clear" w:color="auto" w:fill="EEF2F6"/>
      </w:pPr>
      <w:r>
        <w:rPr>
          <w:rFonts w:ascii="Consolas" w:hAnsi="Consolas"/>
          <w:color w:val="223344"/>
          <w:sz w:val="19"/>
        </w:rPr>
        <w:t xml:space="preserve">  - They started at 21:55 and are still arriving, about 12 per minute</w:t>
      </w:r>
    </w:p>
    <w:p>
      <w:pPr>
        <w:spacing w:after="0" w:before="0"/>
        <w:ind w:left="360"/>
        <w:shd w:val="clear" w:color="auto" w:fill="EEF2F6"/>
      </w:pPr>
      <w:r>
        <w:rPr>
          <w:rFonts w:ascii="Consolas" w:hAnsi="Consolas"/>
          <w:color w:val="223344"/>
          <w:sz w:val="19"/>
        </w:rPr>
        <w:t xml:space="preserve">  - The destination IPs are all different</w:t>
      </w:r>
    </w:p>
    <w:p>
      <w:pPr>
        <w:spacing w:after="0" w:before="0"/>
        <w:ind w:left="360"/>
        <w:shd w:val="clear" w:color="auto" w:fill="EEF2F6"/>
      </w:pPr>
      <w:r>
        <w:rPr>
          <w:rFonts w:ascii="Consolas" w:hAnsi="Consolas"/>
          <w:color w:val="223344"/>
          <w:sz w:val="19"/>
        </w:rPr>
        <w:t xml:space="preserve">  - The destinations are all on port 443</w:t>
      </w:r>
    </w:p>
    <w:p>
      <w:pPr>
        <w:spacing w:after="0" w:before="0"/>
        <w:ind w:left="360"/>
        <w:shd w:val="clear" w:color="auto" w:fill="EEF2F6"/>
      </w:pPr>
      <w:r>
        <w:rPr>
          <w:rFonts w:ascii="Consolas" w:hAnsi="Consolas"/>
          <w:color w:val="223344"/>
          <w:sz w:val="19"/>
        </w:rPr>
        <w:t xml:space="preserve">  - WKS-204's user, aflores, logged off at 18:00</w:t>
      </w:r>
    </w:p>
    <w:p>
      <w:pPr>
        <w:spacing w:after="0" w:before="0"/>
        <w:ind w:left="360"/>
        <w:shd w:val="clear" w:color="auto" w:fill="EEF2F6"/>
      </w:pPr>
      <w:r>
        <w:rPr>
          <w:rFonts w:ascii="Consolas" w:hAnsi="Consolas"/>
          <w:color w:val="223344"/>
          <w:sz w:val="19"/>
        </w:rPr>
        <w:t xml:space="preserve">  - WKS-204 ran a Windows Update cycle starting 21:50</w:t>
      </w:r>
    </w:p>
    <w:p>
      <w:pPr>
        <w:spacing w:after="80"/>
      </w:pPr>
    </w:p>
    <w:p>
      <w:r>
        <w:rPr>
          <w:b/>
          <w:sz w:val="22"/>
        </w:rPr>
        <w:t>You have 12 minutes.</w:t>
      </w:r>
      <w:r>
        <w:rPr>
          <w:sz w:val="22"/>
        </w:rPr>
        <w:t xml:space="preserve"> Fill in Worksheet B — the full action plan this time.</w:t>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PART 4 — PROBLEM-SOLVING WORKSHEET B</w:t>
      </w:r>
    </w:p>
    <w:p>
      <w:pPr>
        <w:spacing w:after="160"/>
        <w:jc w:val="center"/>
      </w:pPr>
      <w:r>
        <w:rPr>
          <w:color w:val="1B3A5C"/>
          <w:sz w:val="18"/>
        </w:rPr>
        <w:t>━━━━━━━━━━━━━━━━━━━━━━━━━━━━━━━━━━━━━━━━━━━━━━━━━━━━━━━━━━━━━━━━━━━━━━</w:t>
      </w:r>
    </w:p>
    <w:p>
      <w:r>
        <w:rPr>
          <w:b/>
          <w:sz w:val="22"/>
        </w:rPr>
        <w:t>Team:</w:t>
      </w:r>
      <w:r>
        <w:rPr>
          <w:sz w:val="22"/>
        </w:rPr>
        <w:t xml:space="preserve"> </w:t>
      </w:r>
      <w:r>
        <w:rPr>
          <w:b/>
          <w:sz w:val="22"/>
        </w:rPr>
        <w:t>_</w:t>
      </w:r>
      <w:r>
        <w:rPr>
          <w:b/>
          <w:sz w:val="22"/>
        </w:rPr>
        <w:t>_</w:t>
      </w:r>
      <w:r>
        <w:rPr>
          <w:b/>
          <w:sz w:val="22"/>
        </w:rPr>
        <w:t>_</w:t>
      </w:r>
      <w:r>
        <w:rPr>
          <w:b/>
          <w:sz w:val="22"/>
        </w:rPr>
        <w:t>_</w:t>
      </w:r>
      <w:r>
        <w:rPr>
          <w:b/>
          <w:sz w:val="22"/>
        </w:rPr>
        <w:t>_</w:t>
      </w:r>
      <w:r>
        <w:rPr>
          <w:sz w:val="22"/>
        </w:rPr>
        <w:t xml:space="preserve"> </w:t>
      </w:r>
      <w:r>
        <w:rPr>
          <w:b/>
          <w:sz w:val="22"/>
        </w:rPr>
        <w:t>Fault Card:</w:t>
      </w:r>
      <w:r>
        <w:rPr>
          <w:sz w:val="22"/>
        </w:rPr>
        <w:t xml:space="preserve"> 2 </w:t>
      </w:r>
      <w:r>
        <w:rPr>
          <w:b/>
          <w:sz w:val="22"/>
        </w:rPr>
        <w:t>Date:</w:t>
      </w:r>
      <w:r>
        <w:rPr>
          <w:sz w:val="22"/>
        </w:rPr>
        <w:t xml:space="preserve"> </w:t>
      </w:r>
      <w:r>
        <w:rPr>
          <w:b/>
          <w:sz w:val="22"/>
        </w:rPr>
        <w:t>_</w:t>
      </w:r>
      <w:r>
        <w:rPr>
          <w:b/>
          <w:sz w:val="22"/>
        </w:rPr>
        <w:t>_</w:t>
      </w:r>
      <w:r>
        <w:rPr>
          <w:b/>
          <w:sz w:val="22"/>
        </w:rPr>
      </w:r>
    </w:p>
    <w:p>
      <w:pPr>
        <w:spacing w:after="160"/>
        <w:jc w:val="center"/>
      </w:pPr>
      <w:r>
        <w:rPr>
          <w:color w:val="C0CCD8"/>
          <w:sz w:val="18"/>
        </w:rPr>
        <w:t>────────────────────────────────────────────────────────────</w:t>
      </w:r>
    </w:p>
    <w:p>
      <w:pPr>
        <w:pStyle w:val="Heading2"/>
      </w:pPr>
      <w:r>
        <w:rPr>
          <w:b/>
          <w:color w:val="1B3A5C"/>
          <w:sz w:val="30"/>
        </w:rPr>
        <w:t>STEP 1 — The problem statement</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pPr>
        <w:spacing w:after="160"/>
        <w:jc w:val="center"/>
      </w:pPr>
      <w:r>
        <w:rPr>
          <w:color w:val="C0CCD8"/>
          <w:sz w:val="18"/>
        </w:rPr>
        <w:t>────────────────────────────────────────────────────────────</w:t>
      </w:r>
    </w:p>
    <w:p>
      <w:pPr>
        <w:pStyle w:val="Heading2"/>
      </w:pPr>
      <w:r>
        <w:rPr>
          <w:b/>
          <w:color w:val="1B3A5C"/>
          <w:sz w:val="30"/>
        </w:rPr>
        <w:t>STEP 2 — The cause</w:t>
      </w:r>
    </w:p>
    <w:p>
      <w:r>
        <w:rPr>
          <w:b/>
          <w:sz w:val="22"/>
        </w:rPr>
        <w:t>Root cause, stated as something you could change:</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pPr>
        <w:spacing w:before="120" w:after="160"/>
        <w:ind w:left="259"/>
        <w:pBdr>
          <w:left w:val="single" w:sz="18" w:space="8" w:color="009688"/>
        </w:pBdr>
        <w:shd w:val="clear" w:color="auto" w:fill="F2F7FB"/>
      </w:pPr>
      <w:r>
        <w:rPr>
          <w:b/>
          <w:color w:val="2A3A4A"/>
          <w:sz w:val="21"/>
        </w:rPr>
        <w:t>Before you commit to an answer — what happened just before the symptom started?</w:t>
      </w:r>
      <w:r>
        <w:rPr>
          <w:color w:val="2A3A4A"/>
          <w:sz w:val="21"/>
        </w:rPr>
        <w:t xml:space="preserve"> Look at the timings again.</w:t>
      </w:r>
    </w:p>
    <w:p>
      <w:pPr>
        <w:spacing w:after="160"/>
        <w:jc w:val="center"/>
      </w:pPr>
      <w:r>
        <w:rPr>
          <w:color w:val="C0CCD8"/>
          <w:sz w:val="18"/>
        </w:rPr>
        <w:t>────────────────────────────────────────────────────────────</w:t>
      </w:r>
    </w:p>
    <w:p>
      <w:pPr>
        <w:pStyle w:val="Heading2"/>
      </w:pPr>
      <w:r>
        <w:rPr>
          <w:b/>
          <w:color w:val="1B3A5C"/>
          <w:sz w:val="30"/>
        </w:rPr>
        <w:t>STEP 3 — Three options, three filters</w:t>
      </w:r>
    </w:p>
    <w:p>
      <w:r>
        <w:rPr>
          <w:sz w:val="22"/>
        </w:rPr>
        <w:t xml:space="preserve">Write </w:t>
      </w:r>
      <w:r>
        <w:rPr>
          <w:b/>
          <w:sz w:val="22"/>
        </w:rPr>
        <w:t>three</w:t>
      </w:r>
      <w:r>
        <w:rPr>
          <w:sz w:val="22"/>
        </w:rPr>
        <w:t xml:space="preserve"> options. Do not stop at the first idea.</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Option</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costs</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risks</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Within my authority?</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1</w:t>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 Yes ☐ No</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Yes ☐ No</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3</w:t>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 Yes ☐ No</w:t>
            </w:r>
          </w:p>
        </w:tc>
      </w:tr>
    </w:tbl>
    <w:p>
      <w:pPr>
        <w:spacing w:after="80"/>
      </w:pPr>
    </w:p>
    <w:p>
      <w:r>
        <w:rPr>
          <w:sz w:val="22"/>
        </w:rPr>
        <w:t xml:space="preserve">Now apply the filters </w:t>
      </w:r>
      <w:r>
        <w:rPr>
          <w:b/>
          <w:sz w:val="22"/>
        </w:rPr>
        <w:t>in this order</w:t>
      </w:r>
      <w:r>
        <w:rPr>
          <w:sz w:val="22"/>
        </w:rPr>
        <w:t xml:space="preserve"> and circle your choice above.</w:t>
      </w:r>
    </w:p>
    <w:p>
      <w:pPr>
        <w:spacing w:after="60"/>
        <w:ind w:left="403"/>
      </w:pPr>
      <w:r>
        <w:rPr>
          <w:b/>
          <w:color w:val="2E75B6"/>
          <w:sz w:val="22"/>
        </w:rPr>
        <w:t xml:space="preserve">1. </w:t>
      </w:r>
      <w:r>
        <w:rPr>
          <w:b/>
          <w:sz w:val="22"/>
        </w:rPr>
        <w:t>Is it within my authority?</w:t>
      </w:r>
      <w:r>
        <w:rPr>
          <w:sz w:val="22"/>
        </w:rPr>
        <w:t xml:space="preserve"> If no, it is not an option — it is an escalation.</w:t>
      </w:r>
    </w:p>
    <w:p>
      <w:pPr>
        <w:spacing w:after="60"/>
        <w:ind w:left="403"/>
      </w:pPr>
      <w:r>
        <w:rPr>
          <w:b/>
          <w:color w:val="2E75B6"/>
          <w:sz w:val="22"/>
        </w:rPr>
        <w:t xml:space="preserve">2. </w:t>
      </w:r>
      <w:r>
        <w:rPr>
          <w:b/>
          <w:sz w:val="22"/>
        </w:rPr>
        <w:t>Is it reversible?</w:t>
      </w:r>
      <w:r>
        <w:rPr>
          <w:sz w:val="22"/>
        </w:rPr>
        <w:t xml:space="preserve"> Prefer the fix you can undo.</w:t>
      </w:r>
    </w:p>
    <w:p>
      <w:pPr>
        <w:spacing w:after="60"/>
        <w:ind w:left="403"/>
      </w:pPr>
      <w:r>
        <w:rPr>
          <w:b/>
          <w:color w:val="2E75B6"/>
          <w:sz w:val="22"/>
        </w:rPr>
        <w:t xml:space="preserve">3. </w:t>
      </w:r>
      <w:r>
        <w:rPr>
          <w:b/>
          <w:sz w:val="22"/>
        </w:rPr>
        <w:t>Is it the smallest thing that could work?</w:t>
      </w:r>
    </w:p>
    <w:p>
      <w:r>
        <w:rPr>
          <w:b/>
          <w:sz w:val="22"/>
        </w:rPr>
        <w:t>Which option did you choose, and which filter decided it?</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pPr>
        <w:spacing w:after="160"/>
        <w:jc w:val="center"/>
      </w:pPr>
      <w:r>
        <w:rPr>
          <w:color w:val="C0CCD8"/>
          <w:sz w:val="18"/>
        </w:rPr>
        <w:t>────────────────────────────────────────────────────────────</w:t>
      </w:r>
    </w:p>
    <w:p>
      <w:pPr>
        <w:pStyle w:val="Heading2"/>
      </w:pPr>
      <w:r>
        <w:rPr>
          <w:b/>
          <w:color w:val="1B3A5C"/>
          <w:sz w:val="30"/>
        </w:rPr>
        <w:t>STEP 4 — The action plan</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Field</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Your answer</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PROBLEM</w:t>
            </w:r>
          </w:p>
        </w:tc>
        <w:tc>
          <w:tcPr>
            <w:tcW w:type="dxa" w:w="4824"/>
            <w:tcBorders>
              <w:top w:val="single" w:sz="4" w:color="C8D2DC"/>
              <w:left w:val="single" w:sz="4" w:color="C8D2DC"/>
              <w:bottom w:val="single" w:sz="4" w:color="C8D2DC"/>
              <w:right w:val="single" w:sz="4" w:color="C8D2DC"/>
            </w:tcBorders>
          </w:tcPr>
          <w:p>
            <w:pPr>
              <w:spacing w:after="40" w:before="40"/>
            </w:pPr>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CAUSE</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ACTION 1</w:t>
            </w:r>
          </w:p>
        </w:tc>
        <w:tc>
          <w:tcPr>
            <w:tcW w:type="dxa" w:w="4824"/>
            <w:tcBorders>
              <w:top w:val="single" w:sz="4" w:color="C8D2DC"/>
              <w:left w:val="single" w:sz="4" w:color="C8D2DC"/>
              <w:bottom w:val="single" w:sz="4" w:color="C8D2DC"/>
              <w:right w:val="single" w:sz="4" w:color="C8D2DC"/>
            </w:tcBorders>
          </w:tcPr>
          <w:p>
            <w:pPr>
              <w:spacing w:after="40" w:before="40"/>
            </w:pPr>
            <w:r/>
            <w:r>
              <w:rPr>
                <w:i/>
                <w:sz w:val="20"/>
              </w:rPr>
              <w:t>(who / when)</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ACTION 2</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i/>
                <w:sz w:val="20"/>
              </w:rPr>
              <w:t>(who / when)</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ACTION 3</w:t>
            </w:r>
          </w:p>
        </w:tc>
        <w:tc>
          <w:tcPr>
            <w:tcW w:type="dxa" w:w="4824"/>
            <w:tcBorders>
              <w:top w:val="single" w:sz="4" w:color="C8D2DC"/>
              <w:left w:val="single" w:sz="4" w:color="C8D2DC"/>
              <w:bottom w:val="single" w:sz="4" w:color="C8D2DC"/>
              <w:right w:val="single" w:sz="4" w:color="C8D2DC"/>
            </w:tcBorders>
          </w:tcPr>
          <w:p>
            <w:pPr>
              <w:spacing w:after="40" w:before="40"/>
            </w:pPr>
            <w:r/>
            <w:r>
              <w:rPr>
                <w:i/>
                <w:sz w:val="20"/>
              </w:rPr>
              <w:t>(who / when)</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ACTION 4</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i/>
                <w:sz w:val="20"/>
              </w:rPr>
              <w:t>(who / when)</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HOW WE WILL KNOW IT WORKED</w:t>
            </w:r>
          </w:p>
        </w:tc>
        <w:tc>
          <w:tcPr>
            <w:tcW w:type="dxa" w:w="4824"/>
            <w:tcBorders>
              <w:top w:val="single" w:sz="4" w:color="C8D2DC"/>
              <w:left w:val="single" w:sz="4" w:color="C8D2DC"/>
              <w:bottom w:val="single" w:sz="4" w:color="C8D2DC"/>
              <w:right w:val="single" w:sz="4" w:color="C8D2DC"/>
            </w:tcBorders>
          </w:tcPr>
          <w:p>
            <w:pPr>
              <w:spacing w:after="40" w:before="40"/>
            </w:pPr>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IF IT DOES NOT WORK</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p>
        </w:tc>
      </w:tr>
    </w:tbl>
    <w:p>
      <w:pPr>
        <w:spacing w:after="80"/>
      </w:pPr>
    </w:p>
    <w:p>
      <w:pPr>
        <w:spacing w:before="120" w:after="160"/>
        <w:ind w:left="259"/>
        <w:pBdr>
          <w:left w:val="single" w:sz="18" w:space="8" w:color="009688"/>
        </w:pBdr>
        <w:shd w:val="clear" w:color="auto" w:fill="F2F7FB"/>
      </w:pPr>
      <w:r>
        <w:rPr>
          <w:b/>
          <w:color w:val="2A3A4A"/>
          <w:sz w:val="21"/>
        </w:rPr>
        <w:t>Every action needs a named person and a time.</w:t>
      </w:r>
      <w:r>
        <w:rPr>
          <w:color w:val="2A3A4A"/>
          <w:sz w:val="21"/>
        </w:rPr>
        <w:t xml:space="preserve"> "Someone should check" is not an action.  </w:t>
      </w:r>
      <w:r>
        <w:rPr>
          <w:b/>
          <w:color w:val="2A3A4A"/>
          <w:sz w:val="21"/>
        </w:rPr>
        <w:t>"How we will know it worked" must be testable.</w:t>
      </w:r>
      <w:r>
        <w:rPr>
          <w:color w:val="2A3A4A"/>
          <w:sz w:val="21"/>
        </w:rPr>
        <w:t xml:space="preserve"> A number, a window, an observation. "Seems fixed" is not a test.</w:t>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PART 5 — THE 60-SECOND BRIEFING</w:t>
      </w:r>
    </w:p>
    <w:p>
      <w:pPr>
        <w:spacing w:after="160"/>
        <w:jc w:val="center"/>
      </w:pPr>
      <w:r>
        <w:rPr>
          <w:color w:val="1B3A5C"/>
          <w:sz w:val="18"/>
        </w:rPr>
        <w:t>━━━━━━━━━━━━━━━━━━━━━━━━━━━━━━━━━━━━━━━━━━━━━━━━━━━━━━━━━━━━━━━━━━━━━━</w:t>
      </w:r>
    </w:p>
    <w:p>
      <w:r>
        <w:rPr>
          <w:sz w:val="22"/>
        </w:rPr>
        <w:t>Your presenter briefs the trainer as if they were your L2 supervisor.</w:t>
      </w:r>
    </w:p>
    <w:p>
      <w:r>
        <w:rPr>
          <w:b/>
          <w:sz w:val="22"/>
        </w:rPr>
        <w:t>Sixty seconds. You will be cut off at sixty, mid-sentence if necessary.</w:t>
      </w:r>
    </w:p>
    <w:p>
      <w:r>
        <w:rPr>
          <w:sz w:val="22"/>
        </w:rPr>
        <w:t>That is not the trainer being difficult. Your L2 at ten past ten at night has eleven other things happening. Sixty seconds is genuinely what you get.</w:t>
      </w:r>
    </w:p>
    <w:p>
      <w:pPr>
        <w:pStyle w:val="Heading2"/>
      </w:pPr>
      <w:r>
        <w:rPr>
          <w:b/>
          <w:color w:val="1B3A5C"/>
          <w:sz w:val="30"/>
        </w:rPr>
        <w:t>What has to fit</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Tick</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1</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The ticket or host — say it first</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2</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What is wrong, in one sentence</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3</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What you have already checked</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4</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What you are asking them for</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t>
            </w:r>
          </w:p>
        </w:tc>
      </w:tr>
    </w:tbl>
    <w:p>
      <w:pPr>
        <w:spacing w:after="80"/>
      </w:pPr>
    </w:p>
    <w:p>
      <w:pPr>
        <w:spacing w:before="120" w:after="160"/>
        <w:ind w:left="259"/>
        <w:pBdr>
          <w:left w:val="single" w:sz="18" w:space="8" w:color="009688"/>
        </w:pBdr>
        <w:shd w:val="clear" w:color="auto" w:fill="F2F7FB"/>
      </w:pPr>
      <w:r>
        <w:rPr>
          <w:b/>
          <w:color w:val="2A3A4A"/>
          <w:sz w:val="21"/>
        </w:rPr>
        <w:t>Number 4 is the one people run out of time for</w:t>
      </w:r>
      <w:r>
        <w:rPr>
          <w:color w:val="2A3A4A"/>
          <w:sz w:val="21"/>
        </w:rPr>
        <w:t xml:space="preserve">, and it is the only one that cannot be dropped. A briefing without it is a complaint, not an escalation.  </w:t>
      </w:r>
      <w:r>
        <w:rPr>
          <w:b/>
          <w:color w:val="2A3A4A"/>
          <w:sz w:val="21"/>
        </w:rPr>
        <w:t>Lead with the host and what you need. Fill in the detail afterwards.</w:t>
      </w:r>
      <w:r>
        <w:rPr>
          <w:color w:val="2A3A4A"/>
          <w:sz w:val="21"/>
        </w:rPr>
        <w:t xml:space="preserve"> If you spend forty seconds on background you will never reach the ask.</w:t>
      </w:r>
    </w:p>
    <w:p>
      <w:pPr>
        <w:pStyle w:val="Heading2"/>
      </w:pPr>
      <w:r>
        <w:rPr>
          <w:b/>
          <w:color w:val="1B3A5C"/>
          <w:sz w:val="30"/>
        </w:rPr>
        <w:t>Practise it once before your turn</w:t>
      </w:r>
    </w:p>
    <w:p>
      <w:r>
        <w:rPr>
          <w:sz w:val="22"/>
        </w:rPr>
        <w:t>Say it out loud to your team. Time it. If you are over sixty seconds, cut the background — not the ask.</w:t>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PART 6 — TEAM SCENARIO</w:t>
      </w:r>
    </w:p>
    <w:p>
      <w:pPr>
        <w:spacing w:after="160"/>
        <w:jc w:val="center"/>
      </w:pPr>
      <w:r>
        <w:rPr>
          <w:color w:val="1B3A5C"/>
          <w:sz w:val="18"/>
        </w:rPr>
        <w:t>━━━━━━━━━━━━━━━━━━━━━━━━━━━━━━━━━━━━━━━━━━━━━━━━━━━━━━━━━━━━━━━━━━━━━━</w:t>
      </w:r>
    </w:p>
    <w:p>
      <w:pPr>
        <w:pStyle w:val="Heading2"/>
      </w:pPr>
      <w:r>
        <w:rPr>
          <w:b/>
          <w:color w:val="1B3A5C"/>
          <w:sz w:val="30"/>
        </w:rPr>
        <w:t>"Forty Clients, Three Analysts"</w:t>
      </w:r>
    </w:p>
    <w:p>
      <w:pPr>
        <w:spacing w:after="0" w:before="0"/>
        <w:ind w:left="360"/>
        <w:shd w:val="clear" w:color="auto" w:fill="EEF2F6"/>
      </w:pPr>
      <w:r>
        <w:rPr>
          <w:rFonts w:ascii="Consolas" w:hAnsi="Consolas"/>
          <w:color w:val="223344"/>
          <w:sz w:val="19"/>
        </w:rPr>
        <w:t>Your security operations centre has 40 clients.</w:t>
      </w:r>
    </w:p>
    <w:p>
      <w:pPr>
        <w:spacing w:after="0" w:before="0"/>
        <w:ind w:left="360"/>
        <w:shd w:val="clear" w:color="auto" w:fill="EEF2F6"/>
      </w:pPr>
      <w:r>
        <w:rPr>
          <w:rFonts w:ascii="Consolas" w:hAnsi="Consolas"/>
          <w:color w:val="223344"/>
          <w:sz w:val="19"/>
        </w:rPr>
        <w:t>Three analysts work the night shift.</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Alert volume has DOUBLED in the last month.</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Nothing has been missed yet.</w:t>
      </w:r>
    </w:p>
    <w:p>
      <w:pPr>
        <w:spacing w:after="0" w:before="0"/>
        <w:ind w:left="360"/>
        <w:shd w:val="clear" w:color="auto" w:fill="EEF2F6"/>
      </w:pPr>
      <w:r>
        <w:rPr>
          <w:rFonts w:ascii="Consolas" w:hAnsi="Consolas"/>
          <w:color w:val="223344"/>
          <w:sz w:val="19"/>
        </w:rPr>
        <w:t>But the queue is not clearing before shift end,</w:t>
      </w:r>
    </w:p>
    <w:p>
      <w:pPr>
        <w:spacing w:after="0" w:before="0"/>
        <w:ind w:left="360"/>
        <w:shd w:val="clear" w:color="auto" w:fill="EEF2F6"/>
      </w:pPr>
      <w:r>
        <w:rPr>
          <w:rFonts w:ascii="Consolas" w:hAnsi="Consolas"/>
          <w:color w:val="223344"/>
          <w:sz w:val="19"/>
        </w:rPr>
        <w:t>and it is getting worse each week.</w:t>
      </w:r>
    </w:p>
    <w:p>
      <w:pPr>
        <w:spacing w:after="80"/>
      </w:pPr>
    </w:p>
    <w:p>
      <w:r>
        <w:rPr>
          <w:b/>
          <w:sz w:val="22"/>
        </w:rPr>
        <w:t>You have 10 minutes.</w:t>
      </w:r>
      <w:r>
        <w:rPr>
          <w:sz w:val="22"/>
        </w:rPr>
        <w:t xml:space="preserve"> Produce </w:t>
      </w:r>
      <w:r>
        <w:rPr>
          <w:b/>
          <w:sz w:val="22"/>
        </w:rPr>
        <w:t>three</w:t>
      </w:r>
      <w:r>
        <w:rPr>
          <w:sz w:val="22"/>
        </w:rPr>
        <w:t xml:space="preserve"> recommendations.</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would change</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would cost (time, money or risk)</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could go wrong</w:t>
            </w:r>
          </w:p>
        </w:tc>
      </w:tr>
      <w:tr>
        <w:tc>
          <w:tcPr>
            <w:tcW w:type="dxa" w:w="2412"/>
            <w:tcBorders>
              <w:top w:val="single" w:sz="4" w:color="C8D2DC"/>
              <w:left w:val="single" w:sz="4" w:color="C8D2DC"/>
              <w:bottom w:val="single" w:sz="4" w:color="C8D2DC"/>
              <w:right w:val="single" w:sz="4" w:color="C8D2DC"/>
            </w:tcBorders>
          </w:tcPr>
          <w:p>
            <w:pPr>
              <w:spacing w:after="40" w:before="40"/>
            </w:pPr>
            <w:r/>
            <w:r>
              <w:rPr>
                <w:b/>
                <w:sz w:val="20"/>
              </w:rPr>
              <w:t>1</w:t>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2</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2412"/>
            <w:tcBorders>
              <w:top w:val="single" w:sz="4" w:color="C8D2DC"/>
              <w:left w:val="single" w:sz="4" w:color="C8D2DC"/>
              <w:bottom w:val="single" w:sz="4" w:color="C8D2DC"/>
              <w:right w:val="single" w:sz="4" w:color="C8D2DC"/>
            </w:tcBorders>
          </w:tcPr>
          <w:p>
            <w:pPr>
              <w:spacing w:after="40" w:before="40"/>
            </w:pPr>
            <w:r/>
            <w:r>
              <w:rPr>
                <w:b/>
                <w:sz w:val="20"/>
              </w:rPr>
              <w:t>3</w:t>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c>
          <w:tcPr>
            <w:tcW w:type="dxa" w:w="2412"/>
            <w:tcBorders>
              <w:top w:val="single" w:sz="4" w:color="C8D2DC"/>
              <w:left w:val="single" w:sz="4" w:color="C8D2DC"/>
              <w:bottom w:val="single" w:sz="4" w:color="C8D2DC"/>
              <w:right w:val="single" w:sz="4" w:color="C8D2DC"/>
            </w:tcBorders>
          </w:tcPr>
          <w:p>
            <w:pPr>
              <w:spacing w:after="40" w:before="40"/>
            </w:pPr>
            <w:r/>
          </w:p>
        </w:tc>
      </w:tr>
    </w:tbl>
    <w:p>
      <w:pPr>
        <w:spacing w:after="80"/>
      </w:pPr>
    </w:p>
    <w:p>
      <w:r>
        <w:rPr>
          <w:b/>
          <w:sz w:val="22"/>
        </w:rPr>
        <w:t>Which of your three would you do first, and why?</w:t>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t>_</w:t>
      </w:r>
      <w:r>
        <w:rPr>
          <w:b/>
          <w:sz w:val="22"/>
        </w:rPr>
      </w:r>
    </w:p>
    <w:p>
      <w:pPr>
        <w:spacing w:before="120" w:after="160"/>
        <w:ind w:left="259"/>
        <w:pBdr>
          <w:left w:val="single" w:sz="18" w:space="8" w:color="009688"/>
        </w:pBdr>
        <w:shd w:val="clear" w:color="auto" w:fill="F2F7FB"/>
      </w:pPr>
      <w:r>
        <w:rPr>
          <w:b/>
          <w:color w:val="2A3A4A"/>
          <w:sz w:val="21"/>
        </w:rPr>
        <w:t>A hint about what good looks like here.</w:t>
      </w:r>
      <w:r>
        <w:rPr>
          <w:color w:val="2A3A4A"/>
          <w:sz w:val="21"/>
        </w:rPr>
        <w:t xml:space="preserve"> Before you recommend hiring anyone, ask what is generating the extra volume — and whether all of it needed to become an alert in the first place.</w:t>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PART 7 — YOUR AFTERNOON</w:t>
      </w:r>
    </w:p>
    <w:p>
      <w:pPr>
        <w:spacing w:after="160"/>
        <w:jc w:val="center"/>
      </w:pPr>
      <w:r>
        <w:rPr>
          <w:color w:val="1B3A5C"/>
          <w:sz w:val="18"/>
        </w:rPr>
        <w:t>━━━━━━━━━━━━━━━━━━━━━━━━━━━━━━━━━━━━━━━━━━━━━━━━━━━━━━━━━━━━━━━━━━━━━━</w:t>
      </w:r>
    </w:p>
    <w:p>
      <w:r>
        <w:rPr>
          <w:b/>
          <w:sz w:val="22"/>
        </w:rPr>
        <w:t>1:00 to 5:00, on your own. About 3 hours 30 minutes.</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Task</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Time</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Where</w:t>
            </w:r>
          </w:p>
        </w:tc>
        <w:tc>
          <w:tcPr>
            <w:tcW w:type="dxa" w:w="1930"/>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Hand in</w:t>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1</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Set your personal and career goals</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40 min</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Student Handout — My Goal Sheet</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Goal Sheet</w:t>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Recognising emotions — written reflection</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30 min</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Student Handout</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Three honest sentences</w:t>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3</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Learning-style inventory and your strategy</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30 min</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Student Handout — Goal Sheet part 2</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Goal Sheet</w:t>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Write one SOP Improvement Proposal</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40 min</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Student Handout — proposal form</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Proposal form</w:t>
            </w:r>
          </w:p>
        </w:tc>
      </w:tr>
      <w:tr>
        <w:tc>
          <w:tcPr>
            <w:tcW w:type="dxa" w:w="1930"/>
            <w:tcBorders>
              <w:top w:val="single" w:sz="4" w:color="C8D2DC"/>
              <w:left w:val="single" w:sz="4" w:color="C8D2DC"/>
              <w:bottom w:val="single" w:sz="4" w:color="C8D2DC"/>
              <w:right w:val="single" w:sz="4" w:color="C8D2DC"/>
            </w:tcBorders>
          </w:tcPr>
          <w:p>
            <w:pPr>
              <w:spacing w:after="40" w:before="40"/>
            </w:pPr>
            <w:r/>
            <w:r>
              <w:rPr>
                <w:sz w:val="20"/>
              </w:rPr>
              <w:t>5</w:t>
            </w:r>
          </w:p>
        </w:tc>
        <w:tc>
          <w:tcPr>
            <w:tcW w:type="dxa" w:w="1930"/>
            <w:tcBorders>
              <w:top w:val="single" w:sz="4" w:color="C8D2DC"/>
              <w:left w:val="single" w:sz="4" w:color="C8D2DC"/>
              <w:bottom w:val="single" w:sz="4" w:color="C8D2DC"/>
              <w:right w:val="single" w:sz="4" w:color="C8D2DC"/>
            </w:tcBorders>
          </w:tcPr>
          <w:p>
            <w:pPr>
              <w:spacing w:after="40" w:before="40"/>
            </w:pPr>
            <w:r/>
            <w:r>
              <w:rPr>
                <w:b/>
                <w:sz w:val="20"/>
              </w:rPr>
              <w:t>Swap proposals with a partner</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20 min</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Message your teammate</w:t>
            </w:r>
          </w:p>
        </w:tc>
        <w:tc>
          <w:tcPr>
            <w:tcW w:type="dxa" w:w="1930"/>
            <w:tcBorders>
              <w:top w:val="single" w:sz="4" w:color="C8D2DC"/>
              <w:left w:val="single" w:sz="4" w:color="C8D2DC"/>
              <w:bottom w:val="single" w:sz="4" w:color="C8D2DC"/>
              <w:right w:val="single" w:sz="4" w:color="C8D2DC"/>
            </w:tcBorders>
          </w:tcPr>
          <w:p>
            <w:pPr>
              <w:spacing w:after="40" w:before="40"/>
            </w:pPr>
            <w:r/>
            <w:r>
              <w:rPr>
                <w:sz w:val="20"/>
              </w:rPr>
              <w:t>One comment, one question</w:t>
            </w:r>
          </w:p>
        </w:tc>
      </w:tr>
      <w:tr>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6</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Finish Worksheets A and B from this morning</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30 min</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This pack</w:t>
            </w:r>
          </w:p>
        </w:tc>
        <w:tc>
          <w:tcPr>
            <w:tcW w:type="dxa" w:w="1930"/>
            <w:shd w:val="clear" w:color="auto" w:fill="F4F7FA"/>
            <w:tcBorders>
              <w:top w:val="single" w:sz="4" w:color="C8D2DC"/>
              <w:left w:val="single" w:sz="4" w:color="C8D2DC"/>
              <w:bottom w:val="single" w:sz="4" w:color="C8D2DC"/>
              <w:right w:val="single" w:sz="4" w:color="C8D2DC"/>
            </w:tcBorders>
          </w:tcPr>
          <w:p>
            <w:pPr>
              <w:spacing w:after="40" w:before="40"/>
            </w:pPr>
            <w:r/>
            <w:r>
              <w:rPr>
                <w:sz w:val="20"/>
              </w:rPr>
              <w:t>Both worksheets</w:t>
            </w:r>
          </w:p>
        </w:tc>
      </w:tr>
    </w:tbl>
    <w:p>
      <w:pPr>
        <w:spacing w:after="80"/>
      </w:pPr>
    </w:p>
    <w:p>
      <w:pPr>
        <w:spacing w:before="120" w:after="160"/>
        <w:ind w:left="259"/>
        <w:pBdr>
          <w:left w:val="single" w:sz="18" w:space="8" w:color="009688"/>
        </w:pBdr>
        <w:shd w:val="clear" w:color="auto" w:fill="F2F7FB"/>
      </w:pPr>
      <w:r>
        <w:rPr>
          <w:b/>
          <w:color w:val="2A3A4A"/>
          <w:sz w:val="21"/>
        </w:rPr>
        <w:t>Task 5 needs another person.</w:t>
      </w:r>
      <w:r>
        <w:rPr>
          <w:color w:val="2A3A4A"/>
          <w:sz w:val="21"/>
        </w:rPr>
        <w:t xml:space="preserve"> You have your team's contact details from Day 1. Do not leave it until five o'clock — your partner is working to the same deadline.</w:t>
      </w:r>
    </w:p>
    <w:p>
      <w:pPr>
        <w:pStyle w:val="Heading2"/>
      </w:pPr>
      <w:r>
        <w:rPr>
          <w:b/>
          <w:color w:val="1B3A5C"/>
          <w:sz w:val="30"/>
        </w:rPr>
        <w:t>Three notes on the afternoon tasks</w:t>
      </w:r>
    </w:p>
    <w:p>
      <w:r>
        <w:rPr>
          <w:b/>
          <w:sz w:val="22"/>
        </w:rPr>
        <w:t>Task 1 — the thirty-day item is the one that matters.</w:t>
      </w:r>
      <w:r>
        <w:rPr>
          <w:sz w:val="22"/>
        </w:rPr>
        <w:t xml:space="preserve"> One personal goal, a one-year and a three-year career goal, two things you must learn. Then one thing you will actually do in the next thirty days. Everything above that line is a wish until something below it is done. Make it small and real.</w:t>
      </w:r>
    </w:p>
    <w:p>
      <w:r>
        <w:rPr>
          <w:b/>
          <w:sz w:val="22"/>
        </w:rPr>
        <w:t>Task 2 — your reflection is private.</w:t>
      </w:r>
      <w:r>
        <w:rPr>
          <w:sz w:val="22"/>
        </w:rPr>
        <w:t xml:space="preserve"> Nobody reads it but your trainer, and they are not marking whether your feelings are correct. They are marking whether you can notice them. Write it honestly or the task is worthless.</w:t>
      </w:r>
    </w:p>
    <w:p>
      <w:r>
        <w:rPr>
          <w:b/>
          <w:sz w:val="22"/>
        </w:rPr>
        <w:t>Task 4 — innovation does not mean clever.</w:t>
      </w:r>
      <w:r>
        <w:rPr>
          <w:sz w:val="22"/>
        </w:rPr>
        <w:t xml:space="preserve"> Look at the four signals: repetition, a workaround, a complaint, a near miss. Something you genuinely noticed on Day 1 or today. </w:t>
      </w:r>
      <w:r>
        <w:rPr>
          <w:i/>
          <w:sz w:val="22"/>
        </w:rPr>
        <w:t>"Add one field to the handover template"</w:t>
      </w:r>
      <w:r>
        <w:rPr>
          <w:sz w:val="22"/>
        </w:rPr>
        <w:t xml:space="preserve"> is a completely valid proposal — and it is the kind that actually gets adopted.</w:t>
      </w:r>
    </w:p>
    <w:p>
      <w:pPr>
        <w:spacing w:after="160"/>
        <w:jc w:val="center"/>
      </w:pPr>
      <w:r>
        <w:rPr>
          <w:color w:val="C0CCD8"/>
          <w:sz w:val="18"/>
        </w:rPr>
        <w:t>────────────────────────────────────────────────────────────</w:t>
      </w:r>
    </w:p>
    <w:p>
      <w:pPr>
        <w:pStyle w:val="Heading2"/>
      </w:pPr>
      <w:r>
        <w:rPr>
          <w:b/>
          <w:color w:val="1B3A5C"/>
          <w:sz w:val="30"/>
        </w:rPr>
        <w:t>HANDING IN</w:t>
      </w:r>
    </w:p>
    <w:p>
      <w:pPr>
        <w:spacing w:after="60"/>
        <w:ind w:left="403"/>
      </w:pPr>
      <w:r>
        <w:rPr>
          <w:color w:val="2E75B6"/>
          <w:sz w:val="24"/>
        </w:rPr>
        <w:t xml:space="preserve">❑  </w:t>
      </w:r>
      <w:r>
        <w:rPr>
          <w:sz w:val="22"/>
        </w:rPr>
        <w:t>Problem-Solving Worksheet A — Fault Card 1</w:t>
      </w:r>
    </w:p>
    <w:p>
      <w:pPr>
        <w:spacing w:after="60"/>
        <w:ind w:left="403"/>
      </w:pPr>
      <w:r>
        <w:rPr>
          <w:color w:val="2E75B6"/>
          <w:sz w:val="24"/>
        </w:rPr>
        <w:t xml:space="preserve">❑  </w:t>
      </w:r>
      <w:r>
        <w:rPr>
          <w:sz w:val="22"/>
        </w:rPr>
        <w:t>Problem-Solving Worksheet B — Fault Card 2, with the action plan</w:t>
      </w:r>
    </w:p>
    <w:p>
      <w:pPr>
        <w:spacing w:after="60"/>
        <w:ind w:left="403"/>
      </w:pPr>
      <w:r>
        <w:rPr>
          <w:color w:val="2E75B6"/>
          <w:sz w:val="24"/>
        </w:rPr>
        <w:t xml:space="preserve">❑  </w:t>
      </w:r>
      <w:r>
        <w:rPr>
          <w:sz w:val="22"/>
        </w:rPr>
        <w:t>Team scenario recommendations</w:t>
      </w:r>
    </w:p>
    <w:p>
      <w:pPr>
        <w:spacing w:after="60"/>
        <w:ind w:left="403"/>
      </w:pPr>
      <w:r>
        <w:rPr>
          <w:color w:val="2E75B6"/>
          <w:sz w:val="24"/>
        </w:rPr>
        <w:t xml:space="preserve">❑  </w:t>
      </w:r>
      <w:r>
        <w:rPr>
          <w:sz w:val="22"/>
        </w:rPr>
        <w:t>Goal Sheet — goals, emotions, learning style</w:t>
      </w:r>
    </w:p>
    <w:p>
      <w:pPr>
        <w:spacing w:after="60"/>
        <w:ind w:left="403"/>
      </w:pPr>
      <w:r>
        <w:rPr>
          <w:color w:val="2E75B6"/>
          <w:sz w:val="24"/>
        </w:rPr>
        <w:t xml:space="preserve">❑  </w:t>
      </w:r>
      <w:r>
        <w:rPr>
          <w:sz w:val="22"/>
        </w:rPr>
        <w:t>SOP Improvement Proposal</w:t>
      </w:r>
    </w:p>
    <w:p>
      <w:pPr>
        <w:spacing w:after="60"/>
        <w:ind w:left="403"/>
      </w:pPr>
      <w:r>
        <w:rPr>
          <w:color w:val="2E75B6"/>
          <w:sz w:val="24"/>
        </w:rPr>
        <w:t xml:space="preserve">❑  </w:t>
      </w:r>
      <w:r>
        <w:rPr>
          <w:sz w:val="22"/>
        </w:rPr>
        <w:t>My comment and question on a partner's proposal</w:t>
      </w:r>
    </w:p>
    <w:p>
      <w:r>
        <w:rPr>
          <w:sz w:val="22"/>
        </w:rPr>
        <w:t xml:space="preserve">Save everything in </w:t>
      </w:r>
      <w:r>
        <w:rPr>
          <w:rFonts w:ascii="Consolas" w:hAnsi="Consolas"/>
          <w:color w:val="A03020"/>
          <w:sz w:val="22"/>
        </w:rPr>
        <w:t>Evidence/Day_02/</w:t>
      </w:r>
      <w:r>
        <w:rPr>
          <w:sz w:val="22"/>
        </w:rPr>
        <w:t xml:space="preserve"> </w:t>
      </w:r>
      <w:r>
        <w:rPr>
          <w:b/>
          <w:sz w:val="22"/>
        </w:rPr>
        <w:t>and</w:t>
      </w:r>
      <w:r>
        <w:rPr>
          <w:sz w:val="22"/>
        </w:rPr>
        <w:t xml:space="preserve"> send copies to your trainer.</w:t>
      </w:r>
    </w:p>
    <w:p>
      <w:r>
        <w:rPr>
          <w:b/>
          <w:sz w:val="22"/>
        </w:rPr>
        <w:t>Your name:</w:t>
      </w:r>
      <w:r>
        <w:rPr>
          <w:sz w:val="22"/>
        </w:rPr>
        <w:t xml:space="preserve"> </w:t>
      </w:r>
      <w:r>
        <w:rPr>
          <w:b/>
          <w:sz w:val="22"/>
        </w:rPr>
        <w:t>_</w:t>
      </w:r>
      <w:r>
        <w:rPr>
          <w:b/>
          <w:sz w:val="22"/>
        </w:rPr>
        <w:t>_</w:t>
      </w:r>
      <w:r>
        <w:rPr>
          <w:b/>
          <w:sz w:val="22"/>
        </w:rPr>
        <w:t>_</w:t>
      </w:r>
      <w:r>
        <w:rPr>
          <w:b/>
          <w:sz w:val="22"/>
        </w:rPr>
        <w:t>_</w:t>
      </w:r>
      <w:r>
        <w:rPr>
          <w:b/>
          <w:sz w:val="22"/>
        </w:rPr>
        <w:t>_</w:t>
      </w:r>
      <w:r>
        <w:rPr>
          <w:sz w:val="22"/>
        </w:rPr>
        <w:t xml:space="preserve"> </w:t>
      </w:r>
      <w:r>
        <w:rPr>
          <w:b/>
          <w:sz w:val="22"/>
        </w:rPr>
        <w:t>Date:</w:t>
      </w:r>
      <w:r>
        <w:rPr>
          <w:sz w:val="22"/>
        </w:rPr>
        <w:t xml:space="preserve"> </w:t>
      </w:r>
      <w:r>
        <w:rPr>
          <w:b/>
          <w:sz w:val="22"/>
        </w:rPr>
        <w:t>_</w:t>
      </w:r>
      <w:r>
        <w:rPr>
          <w:b/>
          <w:sz w:val="22"/>
        </w:rPr>
        <w:t>_</w:t>
      </w:r>
      <w:r>
        <w:rPr>
          <w:b/>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3A5C"/>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33333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