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4"/>
        <w:ind w:left="-113" w:right="-339"/>
        <w:spacing/>
        <w:jc w:val="center"/>
        <w:widowControl/>
        <w:tabs defTabSz="720">
          <w:tab w:val="left" w:pos="9921" w:leader="none"/>
        </w:tabs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</w:p>
    <w:p>
      <w:pPr>
        <w:pStyle w:val="para4"/>
        <w:ind w:left="-170" w:firstLine="170"/>
        <w:spacing/>
        <w:jc w:val="center"/>
        <w:widowControl/>
        <w:tabs defTabSz="720">
          <w:tab w:val="left" w:pos="9978" w:leader="none"/>
        </w:tabs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"Наследование. Виртуальные функции. Полиморфизм"</w:t>
      </w: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Выполнила работу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Студентка группы РИС-22-1Б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Верхоланцева Е. С.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Проверила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4"/>
        <w:spacing w:before="280" w:after="280" w:line="120" w:lineRule="auto"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ara4"/>
        <w:ind w:left="4248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ind w:left="4248"/>
        <w:widowControl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>
      <w:pPr>
        <w:pStyle w:val="para4"/>
        <w:spacing/>
        <w:jc w:val="center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</w:rPr>
      </w:pPr>
      <w:r>
        <w:rPr>
          <w:color w:val="000000"/>
          <w:sz w:val="27"/>
        </w:rPr>
        <w:t>1. Определить абстрактный класс.</w:t>
        <w:br w:type="textWrapping"/>
        <w:t>2. Определить иерархию классов, в основе которой будет находиться абстрактный класс (см. лабораторную работу No4).</w:t>
        <w:br w:type="textWrapping"/>
        <w:t>3. Определить класс Вектор, элементами которого будут указатели на объекты иерархии классов.</w:t>
        <w:br w:type="textWrapping"/>
        <w:t>4. Перегрузить для класса Вектор операцию вывода объектов с помощью потоков. 5. В основной функции продемонстрировать перегруженные операции и</w:t>
        <w:br w:type="textWrapping"/>
        <w:t>полиморфизм Вектора.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inline distT="89535" distB="89535" distL="89535" distR="89535">
            <wp:extent cx="5941695" cy="135128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93dO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IAAAAAAAAAAAAAAQAAAAAAAACcAAAAAAAAAAAAAACcAAAAjSQAAFAIAAAAAAAAnAAAAJw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512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1106170</wp:posOffset>
            </wp:positionH>
            <wp:positionV relativeFrom="page">
              <wp:posOffset>1043305</wp:posOffset>
            </wp:positionV>
            <wp:extent cx="5577840" cy="5989320"/>
            <wp:effectExtent l="0" t="0" r="0" b="0"/>
            <wp:wrapSquare wrapText="bothSides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93dO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FAAAAAKIAAAAAAAAAAAAAAAAAAAAAAADOBgAAAAAAAAAAAABrBgAAUCIAANgkAAACAAAAzgYAAGsG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989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класса Time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once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"Triad.h"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Time(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~Time(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Time(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Time(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&amp;);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селекторы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get_hours();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get_mins();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get_sec();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модификаторы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set_hours(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set_mins(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set_sec(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Show();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операция присваивания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операция ввода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операция вывода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operator||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&amp;);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операция сравнения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hours;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mins;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sec;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Определение методов класса Time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::Time(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hours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mins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sec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::~Time(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::Time(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h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(first, second, third)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hours 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h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mins 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sec 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::Time(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.first;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.second;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third 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.third;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hours 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.hours;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mins 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.mins;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sec 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.sec;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// селекторы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::get_hours()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hours;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::get_mins()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mins;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::get_sec()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sec;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// модификаторы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::set_hours(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h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{ hours 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h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::set_mins(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{ mins 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::set_sec(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{ sec 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// перегрузка оператора присваивания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operator=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(&amp;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.first;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.second;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third 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.third;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::hours 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.hours;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::mins 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.mins;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::sec 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.sec;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operator&gt;&gt;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"Часы: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.hours;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"Минуты: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.mins;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"Секунды: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.sec;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"\n\n"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operator&lt;&lt;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a31515"/>
          <w:sz w:val="19"/>
          <w:szCs w:val="19"/>
        </w:rPr>
        <w:tab/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.hours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ч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.mins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мин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.sec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сек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a31515"/>
          <w:sz w:val="19"/>
          <w:szCs w:val="19"/>
        </w:rPr>
        <w:tab/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::Show()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hours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ч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mins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мин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sec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сек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operator||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Time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 xml:space="preserve">// операция сравнения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 =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(hours &gt;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.hours)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a = 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(hours &lt;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.hours) { a = 2;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(mins &gt;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.mins) { a = 1;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(mins &lt;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.mins) { a = 2;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(sec &gt;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.sec) { a = 1;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(sec &lt;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.sec) { a = 2;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 a = 3;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 == 1) { 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hours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ч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mins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мин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sec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сек  &gt;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.hours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ч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.mins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мин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.sec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сек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(a == 2) { 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hours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ч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mins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мин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sec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сек  &lt;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.hours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ч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.mins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мин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.sec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сек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 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hours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ч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mins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мин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sec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сек  =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.hours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ч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.mins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мин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.sec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сек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Описание класса Triad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Triad();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virtual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~Triad(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Triad(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Triad(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&amp;);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Show();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a31515"/>
          <w:sz w:val="19"/>
          <w:szCs w:val="19"/>
        </w:rPr>
        <w:tab/>
        <w:t>// селекторы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get_first();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get_second();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get_third();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a31515"/>
          <w:sz w:val="19"/>
          <w:szCs w:val="19"/>
        </w:rPr>
        <w:tab/>
        <w:t>// модификаторы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set_first(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set_second(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set_third(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operator=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&amp;);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friend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operator&gt;&gt;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friend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operator&lt;&lt;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first;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second;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third;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Определение методов класса Triad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::Triad()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first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second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third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"Вызван конструктор без параметров для объекта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::~Triad()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"Вызван деструктор для объекта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::Triad(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valueF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valueS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valueT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valueF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valueS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third =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valueT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::Triad(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.first;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.second;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third =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.third;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::Show()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"first =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first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 second =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second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 third =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third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::set_first(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{ first =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::set_second(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{ second =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::set_third(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{ third =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::get_first()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first;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::get_second()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second;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::get_third()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third; }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operator=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(&amp;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.first;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.second;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third =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.third;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operator&gt;&gt;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"Первое число: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.first;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"Второе число: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.second;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"Третье число: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.third;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operator&lt;&lt;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"\nПервое число: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.get_first();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"\nВторое число: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.get_second();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"\nТретье число: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.get_third();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Описание класса Object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Object(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~Object(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virtual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Show() = 0;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// чисто виртуальная функция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Описание класса Vector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Vector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Vector(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Vector(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~Vector(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// добавление элемента в вектор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friend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operator&lt;&lt;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Vector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&amp;);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** beg;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// указатель на первый элемент вектора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size;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// размер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cur;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// текущая позиция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Определение методов класса Object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Vector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::Vector(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beg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size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cur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Vector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::~Vector(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(beg != 0)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beg;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beg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Vector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::Vector(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beg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 [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];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cur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size 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Vector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::Add(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(cur &lt; size)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beg[cur] 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cur++;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operator&lt;&lt;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Vector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v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v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.size == 0)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"Empty"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** p =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v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.beg;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// указатель на указатель типа Object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v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.cur; i++)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(*p)-&gt;Show();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// вызов метода  Show() (позднее связыванеие)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p++;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// передвигаем указатель на следующий объект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Определение методов класса Vector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  <w:lang w:val="ru-ru" w:eastAsia="zh-cn" w:bidi="ar-sa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"Vector.h"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  <w:lang w:val="ru-ru" w:eastAsia="zh-cn" w:bidi="ar-sa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Vector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::Vector(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beg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size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cur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Vector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::~Vector(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(beg != 0)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delete[]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beg;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beg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Vector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::Vector(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  <w:lang w:val="ru-ru" w:eastAsia="zh-cn" w:bidi="ar-sa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beg =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* [</w:t>
      </w:r>
      <w:r>
        <w:rPr>
          <w:rFonts w:ascii="Cascadia Mono" w:hAnsi="Cascadia Mono" w:eastAsia="Cascadia Mono" w:cs="Cascadia Mono"/>
          <w:color w:val="808080"/>
          <w:sz w:val="19"/>
          <w:szCs w:val="19"/>
          <w:lang w:val="ru-ru" w:eastAsia="zh-cn" w:bidi="ar-sa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cur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 xml:space="preserve">size = </w:t>
      </w:r>
      <w:r>
        <w:rPr>
          <w:rFonts w:ascii="Cascadia Mono" w:hAnsi="Cascadia Mono" w:eastAsia="Cascadia Mono" w:cs="Cascadia Mono"/>
          <w:color w:val="808080"/>
          <w:sz w:val="19"/>
          <w:szCs w:val="19"/>
          <w:lang w:val="ru-ru" w:eastAsia="zh-cn" w:bidi="ar-sa"/>
        </w:rPr>
        <w:t>n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Vector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::Add(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* </w:t>
      </w:r>
      <w:r>
        <w:rPr>
          <w:rFonts w:ascii="Cascadia Mono" w:hAnsi="Cascadia Mono" w:eastAsia="Cascadia Mono" w:cs="Cascadia Mono"/>
          <w:color w:val="808080"/>
          <w:sz w:val="19"/>
          <w:szCs w:val="19"/>
          <w:lang w:val="ru-ru" w:eastAsia="zh-cn" w:bidi="ar-sa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(cur &lt; size)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beg[cur] = </w:t>
      </w:r>
      <w:r>
        <w:rPr>
          <w:rFonts w:ascii="Cascadia Mono" w:hAnsi="Cascadia Mono" w:eastAsia="Cascadia Mono" w:cs="Cascadia Mono"/>
          <w:color w:val="808080"/>
          <w:sz w:val="19"/>
          <w:szCs w:val="19"/>
          <w:lang w:val="ru-ru" w:eastAsia="zh-cn" w:bidi="ar-sa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>cur++;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operator&lt;&lt;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  <w:lang w:val="ru-ru" w:eastAsia="zh-cn" w:bidi="ar-sa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Vector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  <w:lang w:val="ru-ru" w:eastAsia="zh-cn" w:bidi="ar-sa"/>
        </w:rPr>
        <w:t>v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  <w:lang w:val="ru-ru" w:eastAsia="zh-cn" w:bidi="ar-sa"/>
        </w:rPr>
        <w:t>v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.size == 0) </w:t>
      </w:r>
      <w:r>
        <w:rPr>
          <w:rFonts w:ascii="Cascadia Mono" w:hAnsi="Cascadia Mono" w:eastAsia="Cascadia Mono" w:cs="Cascadia Mono"/>
          <w:color w:val="808080"/>
          <w:sz w:val="19"/>
          <w:szCs w:val="19"/>
          <w:lang w:val="ru-ru" w:eastAsia="zh-cn" w:bidi="ar-sa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"Empty"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  <w:lang w:val="ru-ru" w:eastAsia="zh-cn" w:bidi="ar-sa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ab/>
        <w:t>Object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** p = </w:t>
      </w:r>
      <w:r>
        <w:rPr>
          <w:rFonts w:ascii="Cascadia Mono" w:hAnsi="Cascadia Mono" w:eastAsia="Cascadia Mono" w:cs="Cascadia Mono"/>
          <w:color w:val="808080"/>
          <w:sz w:val="19"/>
          <w:szCs w:val="19"/>
          <w:lang w:val="ru-ru" w:eastAsia="zh-cn" w:bidi="ar-sa"/>
        </w:rPr>
        <w:t>v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.beg;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// указатель на указатель типа Object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  <w:lang w:val="ru-ru" w:eastAsia="zh-cn" w:bidi="ar-sa"/>
        </w:rPr>
        <w:t>v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.cur; i++)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(*p)-&gt;Show();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// вызов метода  Show() (позднее связыванеие)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ab/>
        <w:t xml:space="preserve">p++; </w:t>
      </w:r>
      <w:r>
        <w:rPr>
          <w:rFonts w:ascii="Cascadia Mono" w:hAnsi="Cascadia Mono" w:eastAsia="Cascadia Mono" w:cs="Cascadia Mono"/>
          <w:color w:val="008080"/>
          <w:sz w:val="19"/>
          <w:szCs w:val="19"/>
          <w:lang w:val="ru-ru" w:eastAsia="zh-cn" w:bidi="ar-sa"/>
        </w:rPr>
        <w:t>// передвигаем указатель на следующий объект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  <w:lang w:val="ru-ru" w:eastAsia="zh-cn" w:bidi="ar-sa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b/>
          <w:bCs/>
          <w:color w:val="000000"/>
          <w:sz w:val="28"/>
          <w:szCs w:val="28"/>
          <w:lang w:val="ru-ru" w:eastAsia="zh-cn" w:bidi="ar-sa"/>
        </w:rPr>
        <w:t>Ответы на контрольные вопросы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b/>
          <w:bCs/>
          <w:color w:val="000000"/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1. Какой метод называется чисто виртуальным? Чем он отличается от виртуального метода?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Чисто виртуальная функция (pure virtual function) – </w:t>
      </w:r>
      <w:r>
        <w:rPr>
          <w:rFonts w:eastAsia="Times New Roman"/>
          <w:b/>
          <w:color w:val="000000"/>
          <w:sz w:val="28"/>
          <w:szCs w:val="28"/>
          <w:lang w:val="ru-ru" w:eastAsia="zh-cn" w:bidi="ar-sa"/>
        </w:rPr>
        <w:t>виртуальная функция, не имеющая опеределения в базовом классе</w:t>
      </w:r>
      <w:r>
        <w:rPr>
          <w:rFonts w:eastAsia="Times New Roman"/>
          <w:color w:val="000000"/>
          <w:sz w:val="28"/>
          <w:szCs w:val="28"/>
          <w:lang w:val="ru-ru" w:eastAsia="zh-cn" w:bidi="ar-sa"/>
        </w:rPr>
        <w:t xml:space="preserve">.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Для страховки от неправильного вызова ее часто объявляют равной нулю: virtual &lt;тип&gt; &lt;имя функции&gt; (&lt;список параметров&gt;) = 0;</w:t>
      </w:r>
    </w:p>
    <w:p>
      <w:pPr>
        <w:ind w:firstLine="48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Основное различие между виртуальной функцией и чисто виртуальной функцией является то, что виртуальная функция является функцией в базовом классе, который объявлен с использованием виртуального ключевого слова в то время как чистая виртуальная функция является виртуальной функцией в базовом классе без определения функции.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3406140" cy="205740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93dO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9BQAAEQB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057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br w:type="textWrapping"/>
        <w:t>2. Какой класс называется абстрактным?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b/>
          <w:i/>
          <w:color w:val="000000"/>
          <w:sz w:val="28"/>
          <w:szCs w:val="28"/>
          <w:lang w:val="ru-ru" w:eastAsia="zh-cn" w:bidi="ar-sa"/>
        </w:rPr>
        <w:t>Абстрактный класс</w:t>
      </w:r>
      <w:r>
        <w:rPr>
          <w:rFonts w:eastAsia="Times New Roman"/>
          <w:color w:val="000000"/>
          <w:sz w:val="28"/>
          <w:szCs w:val="28"/>
          <w:lang w:val="ru-ru" w:eastAsia="zh-cn" w:bidi="ar-sa"/>
        </w:rPr>
        <w:t> в объектно-ориентированном программировании — базовый класс, который не предполагает создания экземпляров.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br w:type="textWrapping"/>
        <w:t>3. Для чего предназначены абстрактные классы?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Абстрактные классы предназначены для представления общих понятий, которые предполагается конкретизировать в производных классах. Абстрактный класс может использоваться только в качестве базового для других классов — объекты абстрактного класса создавать нельзя, поскольку прямой или косвенный вызов чисто виртуального метода приводит к ошибке при выполнении.</w:t>
      </w:r>
      <w:r>
        <w:rPr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br w:type="textWrapping"/>
        <w:t>4. Что такое полиморфные функции?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  <w:lang w:val="ru-ru" w:eastAsia="zh-cn" w:bidi="ar-sa"/>
        </w:rPr>
      </w:pPr>
      <w:r>
        <w:rPr>
          <w:color w:val="808080"/>
          <w:sz w:val="24"/>
          <w:lang w:val="ru-ru" w:eastAsia="zh-cn" w:bidi="ar-sa"/>
        </w:rPr>
        <w:t> </w:t>
      </w:r>
      <w:r>
        <w:rPr>
          <w:i/>
          <w:color w:val="000000"/>
          <w:sz w:val="28"/>
          <w:szCs w:val="28"/>
          <w:lang w:val="ru-ru" w:eastAsia="zh-cn" w:bidi="ar-sa"/>
        </w:rPr>
        <w:t>Полиморфизм</w:t>
      </w:r>
      <w:r>
        <w:rPr>
          <w:color w:val="000000"/>
          <w:sz w:val="28"/>
          <w:szCs w:val="28"/>
          <w:lang w:val="ru-ru" w:eastAsia="zh-cn" w:bidi="ar-sa"/>
        </w:rPr>
        <w:t> – это свойство программного кода изменять свое поведение в зависимости от ситуации, возникающей при выполнении программы. В контексте реализации </w:t>
      </w:r>
      <w:r>
        <w:rPr>
          <w:i/>
          <w:color w:val="000000"/>
          <w:sz w:val="28"/>
          <w:szCs w:val="28"/>
          <w:lang w:val="ru-ru" w:eastAsia="zh-cn" w:bidi="ar-sa"/>
        </w:rPr>
        <w:t>полиморфизм</w:t>
      </w:r>
      <w:r>
        <w:rPr>
          <w:color w:val="000000"/>
          <w:sz w:val="28"/>
          <w:szCs w:val="28"/>
          <w:lang w:val="ru-ru" w:eastAsia="zh-cn" w:bidi="ar-sa"/>
        </w:rPr>
        <w:t> – это технология вызова виртуальных функций, реализуемых в иерархически связанных классах. 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808080"/>
          <w:sz w:val="24"/>
          <w:lang w:val="ru-ru" w:eastAsia="zh-cn" w:bidi="ar-sa"/>
        </w:rPr>
      </w:pPr>
      <w:r>
        <w:rPr>
          <w:color w:val="808080"/>
          <w:sz w:val="24"/>
          <w:lang w:val="ru-ru" w:eastAsia="zh-cn" w:bidi="ar-sa"/>
        </w:rPr>
        <w:t> </w:t>
      </w:r>
      <w:r>
        <w:rPr>
          <w:color w:val="000000"/>
          <w:sz w:val="28"/>
          <w:szCs w:val="28"/>
          <w:lang w:val="ru-ru" w:eastAsia="zh-cn" w:bidi="ar-sa"/>
        </w:rPr>
        <w:t>Полиморцная функция - это специальным образом оформленная функция, которая может быть в так называемом полиморфном состоянии – состоянии, при котором вызов нужной функции из набора виртуальных формируется на этапе </w:t>
      </w:r>
      <w:r>
        <w:rPr>
          <w:i/>
          <w:color w:val="000000"/>
          <w:sz w:val="28"/>
          <w:szCs w:val="28"/>
          <w:lang w:val="ru-ru" w:eastAsia="zh-cn" w:bidi="ar-sa"/>
        </w:rPr>
        <w:t>позднего связывания</w:t>
      </w:r>
      <w:r>
        <w:rPr>
          <w:color w:val="000000"/>
          <w:sz w:val="28"/>
          <w:szCs w:val="28"/>
          <w:lang w:val="ru-ru" w:eastAsia="zh-cn" w:bidi="ar-sa"/>
        </w:rPr>
        <w:t>. Понятие позднее связывание означает, что код вызова нужной функции формируется при выполнении программы. </w:t>
      </w:r>
      <w:r>
        <w:rPr>
          <w:color w:val="808080"/>
          <w:sz w:val="24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808080"/>
          <w:sz w:val="24"/>
          <w:lang w:val="ru-ru" w:eastAsia="zh-cn" w:bidi="ar-sa"/>
        </w:rPr>
      </w:pPr>
      <w:r>
        <w:rPr>
          <w:color w:val="808080"/>
          <w:sz w:val="24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br w:type="textWrapping"/>
        <w:t>5. Чем полиморфизм отличается от принципа подстановки?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При полиморфизме ф-ия может изменять свой функционал.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br w:type="textWrapping"/>
        <w:t>6. Привести примеры иерархий с использованием абстрактных классов.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class Figure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public: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virtual double getSquare() =0;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virtual double getPerimeter() =0;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virtual void showFigureType()=0;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};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class Rectangle : public Figure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private: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double width;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double height;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public: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Rectangle(double w, double h) : width(w), height(h)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double getSquare() override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    return width * height;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double getPerimeter() override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    return width * 2 + height * 2;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void showFigureType()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    std::cout &lt;&lt; "Rectangle" &lt;&lt; std::endl;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};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class Circle : public Figure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private: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double radius;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public: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Circle(double r) : radius(r)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double getSquare() override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    return radius * radius * 3.14;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double getPerimeter() override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    return 2 * 3.14 * radius;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void showFigureType()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    std::cout &lt;&lt; "Circle" &lt;&lt; std::endl;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};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int main()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Rectangle rect(30, 50);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Circle circle(30);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 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std::cout &lt;&lt; "Rectangle square: " &lt;&lt; rect.getSquare() &lt;&lt; std::endl;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std::cout &lt;&lt; "Circle square: " &lt;&lt; circle.getSquare() &lt;&lt; std::endl;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    return 0;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br w:type="textWrapping"/>
        <w:t>7. Привести примеры полиморфных функций.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class Abstract{ //Абстрактный класс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public:virtual void print_msg()=0;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t>};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7"/>
          <w:lang w:val="ru-ru" w:eastAsia="zh-cn" w:bidi="ar-sa"/>
        </w:rPr>
      </w:pPr>
      <w:r>
        <w:rPr>
          <w:color w:val="000000"/>
          <w:sz w:val="27"/>
          <w:lang w:val="ru-ru" w:eastAsia="zh-cn" w:bidi="ar-sa"/>
        </w:rPr>
        <w:br w:type="textWrapping"/>
        <w:t>8. В каких случаях используется механизм позднего связывания?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Позднее связывание означает, что объект связывается с вызовом функции только во время исполнения программы, а не раньше. Позднее связывание достигается в С++ с помощью использования виртуальных функций и производных классов.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b/>
          <w:bCs/>
          <w:color w:val="000000"/>
          <w:sz w:val="28"/>
          <w:szCs w:val="28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Helvetica">
    <w:panose1 w:val="020B0604020202020204"/>
    <w:charset w:val="00"/>
    <w:family w:val="auto"/>
    <w:pitch w:val="default"/>
  </w:font>
  <w:font w:name="Cascadia Mono">
    <w:panose1 w:val="020B06090200000200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0"/>
    <w:tmLastPosSelect w:val="0"/>
    <w:tmLastPosFrameIdx w:val="0"/>
    <w:tmLastPosCaret>
      <w:tmLastPosPgfIdx w:val="532"/>
      <w:tmLastPosIdx w:val="35"/>
    </w:tmLastPosCaret>
    <w:tmLastPosAnchor>
      <w:tmLastPosPgfIdx w:val="0"/>
      <w:tmLastPosIdx w:val="0"/>
    </w:tmLastPosAnchor>
    <w:tmLastPosTblRect w:left="0" w:top="0" w:right="0" w:bottom="0"/>
  </w:tmLastPos>
  <w:tmAppRevision w:date="1682864119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2023-04-16T18:36:56Z</dcterms:created>
  <dcterms:modified xsi:type="dcterms:W3CDTF">2023-04-30T14:15:19Z</dcterms:modified>
</cp:coreProperties>
</file>