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Kern -- Contributor Guide</w:t>
      </w:r>
    </w:p>
    <w:p>
      <w:pPr>
        <w:spacing w:after="400"/>
        <w:jc w:val="center"/>
      </w:pPr>
      <w:r>
        <w:rPr>
          <w:i/>
          <w:iCs/>
          <w:color w:val="666666"/>
        </w:rPr>
        <w:t xml:space="preserve">Version 0.1.0.0 | AGPL-3.0 | June 2026</w:t>
      </w:r>
    </w:p>
    <w:p>
      <w:pPr>
        <w:pStyle w:val="Heading1"/>
      </w:pPr>
      <w:r>
        <w:t xml:space="preserve">1. What is Kern?</w:t>
      </w:r>
    </w:p>
    <w:p>
      <w:pPr>
        <w:spacing w:after="200"/>
      </w:pPr>
      <w:r>
        <w:t xml:space="preserve">Kern is a privacy-first, fully offline, open-source Android toolkit for editing Office documents, spreadsheets, presentations, PDFs and CSV files. No cloud sync, no data collection, completely free. It is licensed under the GNU Affero General Public License v3.0 (AGPL-3.0).</w:t>
      </w:r>
    </w:p>
    <w:p>
      <w:pPr>
        <w:spacing w:after="300"/>
      </w:pPr>
      <w:r>
        <w:t xml:space="preserve">The name Kern comes from the German word for core or kernel -- exactly what this app is: the raw, essential capability to work with your documents, without any cloud layer on top.</w:t>
      </w:r>
    </w:p>
    <w:p>
      <w:pPr>
        <w:pStyle w:val="Heading1"/>
      </w:pPr>
      <w:r>
        <w:t xml:space="preserve">2. Ground Rules for Contributors</w:t>
      </w:r>
    </w:p>
    <w:p>
      <w:pPr>
        <w:spacing w:after="100"/>
      </w:pPr>
      <w:r>
        <w:t xml:space="preserve">- All contributions must be compatible with AGPL-3.0.</w:t>
      </w:r>
    </w:p>
    <w:p>
      <w:pPr>
        <w:spacing w:after="100"/>
      </w:pPr>
      <w:r>
        <w:t xml:space="preserve">- No network permissions, no telemetry, no analytics -- ever.</w:t>
      </w:r>
    </w:p>
    <w:p>
      <w:pPr>
        <w:spacing w:after="100"/>
      </w:pPr>
      <w:r>
        <w:t xml:space="preserve">- Every feature must work fully offline.</w:t>
      </w:r>
    </w:p>
    <w:p>
      <w:pPr>
        <w:spacing w:after="100"/>
      </w:pPr>
      <w:r>
        <w:t xml:space="preserve">- Test coverage is required for all new format handling code.</w:t>
      </w:r>
    </w:p>
    <w:p>
      <w:pPr>
        <w:spacing w:after="100"/>
      </w:pPr>
      <w:r>
        <w:t xml:space="preserve">- Commits must follow Conventional Commits format.</w:t>
      </w:r>
    </w:p>
    <w:p>
      <w:pPr>
        <w:spacing w:after="200"/>
      </w:pPr>
    </w:p>
    <w:p>
      <w:pPr>
        <w:pStyle w:val="Heading1"/>
      </w:pPr>
      <w:r>
        <w:t xml:space="preserve">3.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Pr>
          <w:p>
            <w:r>
              <w:rPr>
                <w:b/>
                <w:bCs/>
              </w:rPr>
              <w:t xml:space="preserve">Layer</w:t>
            </w:r>
          </w:p>
        </w:tc>
        <w:tc>
          <w:tcPr>
            <w:shd w:fill="1F3864"/>
          </w:tcPr>
          <w:p>
            <w:r>
              <w:rPr>
                <w:b/>
                <w:bCs/>
              </w:rPr>
              <w:t xml:space="preserve">Technology</w:t>
            </w:r>
          </w:p>
        </w:tc>
      </w:tr>
      <w:tr>
        <w:tc>
          <w:p>
            <w:r>
              <w:t xml:space="preserve">Language</w:t>
            </w:r>
          </w:p>
        </w:tc>
        <w:tc>
          <w:p>
            <w:r>
              <w:t xml:space="preserve">Kotlin</w:t>
            </w:r>
          </w:p>
        </w:tc>
      </w:tr>
      <w:tr>
        <w:tc>
          <w:p>
            <w:r>
              <w:t xml:space="preserve">UI</w:t>
            </w:r>
          </w:p>
        </w:tc>
        <w:tc>
          <w:p>
            <w:r>
              <w:t xml:space="preserve">Jetpack Compose</w:t>
            </w:r>
          </w:p>
        </w:tc>
      </w:tr>
      <w:tr>
        <w:tc>
          <w:p>
            <w:r>
              <w:t xml:space="preserve">PDF engine</w:t>
            </w:r>
          </w:p>
        </w:tc>
        <w:tc>
          <w:p>
            <w:r>
              <w:t xml:space="preserve">MuPDF via Qyra JNI/NDK (GPL-3.0)</w:t>
            </w:r>
          </w:p>
        </w:tc>
      </w:tr>
      <w:tr>
        <w:tc>
          <w:p>
            <w:r>
              <w:t xml:space="preserve">Excel / Word / PPT</w:t>
            </w:r>
          </w:p>
        </w:tc>
        <w:tc>
          <w:p>
            <w:r>
              <w:t xml:space="preserve">Apache POI (Apache 2.0)</w:t>
            </w:r>
          </w:p>
        </w:tc>
      </w:tr>
      <w:tr>
        <w:tc>
          <w:p>
            <w:r>
              <w:t xml:space="preserve">CSV</w:t>
            </w:r>
          </w:p>
        </w:tc>
        <w:tc>
          <w:p>
            <w:r>
              <w:t xml:space="preserve">OpenCSV (Apache 2.0)</w:t>
            </w:r>
          </w:p>
        </w:tc>
      </w:tr>
      <w:tr>
        <w:tc>
          <w:p>
            <w:r>
              <w:t xml:space="preserve">Min Android API</w:t>
            </w:r>
          </w:p>
        </w:tc>
        <w:tc>
          <w:p>
            <w:r>
              <w:t xml:space="preserve">26 (Android 8.0+)</w:t>
            </w:r>
          </w:p>
        </w:tc>
      </w:tr>
      <w:tr>
        <w:tc>
          <w:p>
            <w:r>
              <w:t xml:space="preserve">Build</w:t>
            </w:r>
          </w:p>
        </w:tc>
        <w:tc>
          <w:p>
            <w:r>
              <w:t xml:space="preserve">Gradle (Kotlin DSL)</w:t>
            </w:r>
          </w:p>
        </w:tc>
      </w:tr>
    </w:tbl>
    <w:p>
      <w:pPr>
        <w:spacing w:after="300"/>
      </w:pPr>
    </w:p>
    <w:p>
      <w:pPr>
        <w:pStyle w:val="Heading1"/>
      </w:pPr>
      <w:r>
        <w:t xml:space="preserve">4. Versioning</w:t>
      </w:r>
    </w:p>
    <w:p>
      <w:pPr>
        <w:spacing w:after="200"/>
      </w:pPr>
      <w:r>
        <w:t xml:space="preserve">Kern uses the A.B.C.D versioning scheme. A is the stage (0 = Alpha, 1 = Beta, R = Release). B is the major version, C is the minor version, D is the patch slot. The .1 patch slot is always reserved for test suite releases only -- never feature code.</w:t>
      </w:r>
    </w:p>
    <w:p>
      <w:pPr>
        <w:spacing w:after="300"/>
      </w:pPr>
      <w:r>
        <w:rPr>
          <w:b/>
          <w:bCs/>
        </w:rPr>
        <w:t xml:space="preserve">Current version: </w:t>
      </w:r>
      <w:r>
        <w:t xml:space="preserve">0.1.0.0 (Alpha)</w:t>
      </w:r>
    </w:p>
    <w:p>
      <w:pPr>
        <w:pStyle w:val="Heading1"/>
      </w:pPr>
      <w:r>
        <w:t xml:space="preserve">5. PDF / Qyra Integration</w:t>
      </w:r>
    </w:p>
    <w:p>
      <w:pPr>
        <w:spacing w:after="300"/>
      </w:pPr>
      <w:r>
        <w:t xml:space="preserve">The PDF engine bridges to the Qyra open-source project (github.com/zParik/Qyra), which wraps MuPDF in a Rust layer. Kern calls this via JNI/NDK. Qyra is GPL-3.0 licensed, which is compatible with Kern's AGPL-3.0 license as a combined work. Both license headers must appear in all bridge files under src/pdf-bridge/. Any change to the JNI boundary must be coordinated with the Qyra maintainers before merging.</w:t>
      </w:r>
    </w:p>
    <w:p>
      <w:pPr>
        <w:pStyle w:val="Heading1"/>
      </w:pPr>
      <w:r>
        <w:t xml:space="preserve">6. Getting Started</w:t>
      </w:r>
    </w:p>
    <w:p>
      <w:pPr>
        <w:spacing w:after="80"/>
      </w:pPr>
      <w:r>
        <w:rPr>
          <w:rFonts w:ascii="Courier New" w:cs="Courier New" w:eastAsia="Courier New" w:hAnsi="Courier New"/>
        </w:rPr>
        <w:t xml:space="preserve">git clone https://github.com/your-handle/kern.git</w:t>
      </w:r>
    </w:p>
    <w:p>
      <w:pPr>
        <w:spacing w:after="80"/>
      </w:pPr>
      <w:r>
        <w:rPr>
          <w:rFonts w:ascii="Courier New" w:cs="Courier New" w:eastAsia="Courier New" w:hAnsi="Courier New"/>
        </w:rPr>
        <w:t xml:space="preserve">cd kern</w:t>
      </w:r>
    </w:p>
    <w:p>
      <w:pPr>
        <w:spacing w:after="80"/>
      </w:pPr>
      <w:r>
        <w:rPr>
          <w:rFonts w:ascii="Courier New" w:cs="Courier New" w:eastAsia="Courier New" w:hAnsi="Courier New"/>
        </w:rPr>
        <w:t xml:space="preserve">./gradlew assembleDebug</w:t>
      </w:r>
    </w:p>
    <w:p>
      <w:pPr>
        <w:spacing w:after="80"/>
      </w:pPr>
      <w:r>
        <w:rPr>
          <w:rFonts w:ascii="Courier New" w:cs="Courier New" w:eastAsia="Courier New" w:hAnsi="Courier New"/>
        </w:rPr>
        <w:t xml:space="preserve"># Load on device: ./gradlew installDebug</w:t>
      </w:r>
    </w:p>
    <w:p>
      <w:pPr>
        <w:spacing w:after="200"/>
      </w:pPr>
    </w:p>
    <w:p>
      <w:r>
        <w:t xml:space="preserve">See docs/architecture.md for system design and the GitHub issues tracker for good-first-issue items.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 Contributor Guide</dc:title>
  <dc:creator>Kern</dc:creator>
  <cp:lastModifiedBy>Un-named</cp:lastModifiedBy>
  <cp:revision>1</cp:revision>
  <dcterms:created xsi:type="dcterms:W3CDTF">2026-06-03T12:57:21.129Z</dcterms:created>
  <dcterms:modified xsi:type="dcterms:W3CDTF">2026-06-03T12:57:21.130Z</dcterms:modified>
</cp:coreProperties>
</file>

<file path=docProps/custom.xml><?xml version="1.0" encoding="utf-8"?>
<Properties xmlns="http://schemas.openxmlformats.org/officeDocument/2006/custom-properties" xmlns:vt="http://schemas.openxmlformats.org/officeDocument/2006/docPropsVTypes"/>
</file>