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ECC" w:rsidRDefault="00D06ECC" w:rsidP="00D06ECC">
      <w:pPr>
        <w:ind w:firstLine="851"/>
        <w:jc w:val="center"/>
        <w:rPr>
          <w:b/>
          <w:sz w:val="20"/>
          <w:szCs w:val="20"/>
        </w:rPr>
      </w:pPr>
      <w:r w:rsidRPr="00222026">
        <w:rPr>
          <w:b/>
          <w:sz w:val="20"/>
          <w:szCs w:val="20"/>
        </w:rPr>
        <w:t>АНКЕТА (ДОСЬЕ) ВЫГОДОПРИОБРЕТАТЕЛЯ</w:t>
      </w:r>
      <w:r>
        <w:rPr>
          <w:b/>
          <w:sz w:val="20"/>
          <w:szCs w:val="20"/>
        </w:rPr>
        <w:t xml:space="preserve"> </w:t>
      </w:r>
      <w:r w:rsidRPr="00222026">
        <w:rPr>
          <w:b/>
          <w:sz w:val="20"/>
          <w:szCs w:val="20"/>
        </w:rPr>
        <w:t>ФИЗИЧЕСКОГО ЛИЦА</w:t>
      </w:r>
    </w:p>
    <w:p w:rsidR="00D06ECC" w:rsidRDefault="00D06ECC" w:rsidP="00D06ECC">
      <w:pPr>
        <w:ind w:firstLine="851"/>
        <w:jc w:val="center"/>
        <w:rPr>
          <w:b/>
          <w:sz w:val="20"/>
          <w:szCs w:val="20"/>
        </w:rPr>
      </w:pPr>
    </w:p>
    <w:p w:rsidR="00D06ECC" w:rsidRPr="00222026" w:rsidRDefault="00D06ECC" w:rsidP="00D06ECC">
      <w:pPr>
        <w:ind w:firstLine="851"/>
        <w:jc w:val="center"/>
        <w:rPr>
          <w:b/>
          <w:sz w:val="20"/>
          <w:szCs w:val="20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4819"/>
        <w:gridCol w:w="1560"/>
        <w:gridCol w:w="141"/>
        <w:gridCol w:w="993"/>
        <w:gridCol w:w="2267"/>
      </w:tblGrid>
      <w:tr w:rsidR="00D06ECC" w:rsidRPr="00222026" w:rsidTr="00D06ECC">
        <w:tc>
          <w:tcPr>
            <w:tcW w:w="568" w:type="dxa"/>
            <w:vMerge w:val="restart"/>
            <w:shd w:val="clear" w:color="auto" w:fill="D9D9D9"/>
          </w:tcPr>
          <w:p w:rsidR="00D06ECC" w:rsidRPr="00222026" w:rsidRDefault="00D06ECC" w:rsidP="00BB3CAF">
            <w:pPr>
              <w:ind w:firstLine="34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1.</w:t>
            </w:r>
          </w:p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34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9780" w:type="dxa"/>
            <w:gridSpan w:val="5"/>
            <w:shd w:val="clear" w:color="auto" w:fill="D9D9D9"/>
          </w:tcPr>
          <w:p w:rsidR="00D06ECC" w:rsidRPr="00222026" w:rsidRDefault="00D06ECC" w:rsidP="00BB3CAF">
            <w:pPr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ФАМИЛИЯ, ИМЯ, ОТЧЕСТВО:</w:t>
            </w:r>
          </w:p>
        </w:tc>
      </w:tr>
      <w:tr w:rsidR="00D06ECC" w:rsidRPr="00222026" w:rsidTr="00D06ECC">
        <w:tc>
          <w:tcPr>
            <w:tcW w:w="568" w:type="dxa"/>
            <w:vMerge/>
            <w:shd w:val="clear" w:color="auto" w:fill="D9D9D9"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34"/>
              <w:jc w:val="both"/>
              <w:outlineLvl w:val="2"/>
              <w:rPr>
                <w:b/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D9D9D9"/>
          </w:tcPr>
          <w:p w:rsidR="00D06ECC" w:rsidRPr="00222026" w:rsidRDefault="00D06ECC" w:rsidP="00BB3CAF">
            <w:pPr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 xml:space="preserve">Номер в АБС </w:t>
            </w:r>
          </w:p>
        </w:tc>
        <w:tc>
          <w:tcPr>
            <w:tcW w:w="3401" w:type="dxa"/>
            <w:gridSpan w:val="3"/>
            <w:shd w:val="clear" w:color="auto" w:fill="D9D9D9"/>
          </w:tcPr>
          <w:p w:rsidR="00D06ECC" w:rsidRPr="00222026" w:rsidRDefault="00D06ECC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b/>
                <w:sz w:val="16"/>
                <w:szCs w:val="16"/>
              </w:rPr>
            </w:pPr>
          </w:p>
        </w:tc>
      </w:tr>
      <w:tr w:rsidR="00D06ECC" w:rsidRPr="00222026" w:rsidTr="00D06ECC">
        <w:trPr>
          <w:trHeight w:val="183"/>
        </w:trPr>
        <w:tc>
          <w:tcPr>
            <w:tcW w:w="568" w:type="dxa"/>
            <w:vMerge/>
            <w:shd w:val="clear" w:color="auto" w:fill="D9D9D9"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34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D9D9D9"/>
          </w:tcPr>
          <w:p w:rsidR="00D06ECC" w:rsidRPr="00222026" w:rsidRDefault="00D06ECC" w:rsidP="00BB3CAF">
            <w:pPr>
              <w:ind w:right="-1188"/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Фамилия</w:t>
            </w:r>
          </w:p>
        </w:tc>
        <w:tc>
          <w:tcPr>
            <w:tcW w:w="3401" w:type="dxa"/>
            <w:gridSpan w:val="3"/>
            <w:shd w:val="clear" w:color="auto" w:fill="D9D9D9"/>
          </w:tcPr>
          <w:p w:rsidR="00D06ECC" w:rsidRPr="00222026" w:rsidRDefault="00D06ECC" w:rsidP="00BB3CAF">
            <w:pPr>
              <w:keepNext/>
              <w:spacing w:after="60"/>
              <w:ind w:left="3260" w:right="-1188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rPr>
          <w:trHeight w:val="207"/>
        </w:trPr>
        <w:tc>
          <w:tcPr>
            <w:tcW w:w="568" w:type="dxa"/>
            <w:vMerge/>
            <w:shd w:val="clear" w:color="auto" w:fill="D9D9D9"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34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D9D9D9"/>
          </w:tcPr>
          <w:p w:rsidR="00D06ECC" w:rsidRPr="00222026" w:rsidRDefault="00D06ECC" w:rsidP="00BB3CAF">
            <w:pPr>
              <w:ind w:right="-1188"/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 xml:space="preserve">Имя </w:t>
            </w:r>
          </w:p>
        </w:tc>
        <w:tc>
          <w:tcPr>
            <w:tcW w:w="3401" w:type="dxa"/>
            <w:gridSpan w:val="3"/>
            <w:shd w:val="clear" w:color="auto" w:fill="D9D9D9"/>
          </w:tcPr>
          <w:p w:rsidR="00D06ECC" w:rsidRPr="00222026" w:rsidRDefault="00D06ECC" w:rsidP="00BB3CAF">
            <w:pPr>
              <w:keepNext/>
              <w:spacing w:after="60"/>
              <w:ind w:left="3260" w:right="-1188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rPr>
          <w:trHeight w:val="246"/>
        </w:trPr>
        <w:tc>
          <w:tcPr>
            <w:tcW w:w="568" w:type="dxa"/>
            <w:vMerge/>
            <w:shd w:val="clear" w:color="auto" w:fill="D9D9D9"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34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D9D9D9"/>
          </w:tcPr>
          <w:p w:rsidR="00D06ECC" w:rsidRPr="00222026" w:rsidRDefault="00D06ECC" w:rsidP="00BB3CAF">
            <w:pPr>
              <w:ind w:right="-1188"/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Отчество (при наличии последнего)</w:t>
            </w:r>
          </w:p>
        </w:tc>
        <w:tc>
          <w:tcPr>
            <w:tcW w:w="3401" w:type="dxa"/>
            <w:gridSpan w:val="3"/>
            <w:shd w:val="clear" w:color="auto" w:fill="D9D9D9"/>
          </w:tcPr>
          <w:p w:rsidR="00D06ECC" w:rsidRPr="00222026" w:rsidRDefault="00D06ECC" w:rsidP="00BB3CAF">
            <w:pPr>
              <w:keepNext/>
              <w:spacing w:after="60"/>
              <w:ind w:left="3260" w:right="-1188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rPr>
          <w:trHeight w:val="246"/>
        </w:trPr>
        <w:tc>
          <w:tcPr>
            <w:tcW w:w="568" w:type="dxa"/>
          </w:tcPr>
          <w:p w:rsidR="00D06ECC" w:rsidRPr="00222026" w:rsidRDefault="00D06ECC" w:rsidP="00BB3CAF">
            <w:pPr>
              <w:ind w:firstLine="34"/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2.</w:t>
            </w:r>
          </w:p>
        </w:tc>
        <w:tc>
          <w:tcPr>
            <w:tcW w:w="6379" w:type="dxa"/>
            <w:gridSpan w:val="2"/>
          </w:tcPr>
          <w:p w:rsidR="00D06ECC" w:rsidRPr="00222026" w:rsidRDefault="00D06ECC" w:rsidP="00BB3CAF">
            <w:pPr>
              <w:ind w:right="-1188"/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Идентификационный номер налогоплательщика (при наличии)</w:t>
            </w:r>
          </w:p>
        </w:tc>
        <w:tc>
          <w:tcPr>
            <w:tcW w:w="3401" w:type="dxa"/>
            <w:gridSpan w:val="3"/>
          </w:tcPr>
          <w:p w:rsidR="00D06ECC" w:rsidRPr="00222026" w:rsidRDefault="00D06ECC" w:rsidP="00BB3CAF">
            <w:pPr>
              <w:keepNext/>
              <w:spacing w:after="60"/>
              <w:ind w:left="3260" w:right="-1188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rPr>
          <w:trHeight w:val="246"/>
        </w:trPr>
        <w:tc>
          <w:tcPr>
            <w:tcW w:w="568" w:type="dxa"/>
          </w:tcPr>
          <w:p w:rsidR="00D06ECC" w:rsidRPr="00222026" w:rsidRDefault="00D06ECC" w:rsidP="00BB3CAF">
            <w:pPr>
              <w:ind w:firstLine="34"/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2.1.</w:t>
            </w:r>
          </w:p>
        </w:tc>
        <w:tc>
          <w:tcPr>
            <w:tcW w:w="6379" w:type="dxa"/>
            <w:gridSpan w:val="2"/>
          </w:tcPr>
          <w:p w:rsidR="00D06ECC" w:rsidRPr="00222026" w:rsidRDefault="00D06ECC" w:rsidP="00BB3CAF">
            <w:pPr>
              <w:ind w:right="-1188"/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Информация о страховом номере индивидуального лицевого счета застрахованного лица в системе обязательногопенсионного страхования (при наличии)</w:t>
            </w:r>
          </w:p>
        </w:tc>
        <w:tc>
          <w:tcPr>
            <w:tcW w:w="3401" w:type="dxa"/>
            <w:gridSpan w:val="3"/>
          </w:tcPr>
          <w:p w:rsidR="00D06ECC" w:rsidRPr="00222026" w:rsidRDefault="00D06ECC" w:rsidP="00BB3CAF">
            <w:pPr>
              <w:keepNext/>
              <w:spacing w:after="60"/>
              <w:ind w:left="3260" w:right="-1188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rPr>
          <w:trHeight w:val="246"/>
        </w:trPr>
        <w:tc>
          <w:tcPr>
            <w:tcW w:w="568" w:type="dxa"/>
          </w:tcPr>
          <w:p w:rsidR="00D06ECC" w:rsidRPr="00222026" w:rsidRDefault="00D06ECC" w:rsidP="00BB3CAF">
            <w:pPr>
              <w:ind w:firstLine="34"/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3.</w:t>
            </w:r>
          </w:p>
        </w:tc>
        <w:tc>
          <w:tcPr>
            <w:tcW w:w="6379" w:type="dxa"/>
            <w:gridSpan w:val="2"/>
          </w:tcPr>
          <w:p w:rsidR="00D06ECC" w:rsidRPr="00222026" w:rsidRDefault="00D06ECC" w:rsidP="00BB3CAF">
            <w:pPr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Место работы и занимаемая должность (при наличии)</w:t>
            </w:r>
          </w:p>
        </w:tc>
        <w:tc>
          <w:tcPr>
            <w:tcW w:w="3401" w:type="dxa"/>
            <w:gridSpan w:val="3"/>
          </w:tcPr>
          <w:p w:rsidR="00D06ECC" w:rsidRPr="00222026" w:rsidRDefault="00D06ECC" w:rsidP="00BB3CAF">
            <w:pPr>
              <w:keepNext/>
              <w:spacing w:after="60"/>
              <w:ind w:left="3260" w:right="-1188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rPr>
          <w:trHeight w:val="246"/>
        </w:trPr>
        <w:tc>
          <w:tcPr>
            <w:tcW w:w="568" w:type="dxa"/>
            <w:vMerge w:val="restart"/>
          </w:tcPr>
          <w:p w:rsidR="00D06ECC" w:rsidRPr="00222026" w:rsidRDefault="00D06ECC" w:rsidP="00BB3CAF">
            <w:pPr>
              <w:ind w:firstLine="34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4.</w:t>
            </w:r>
          </w:p>
        </w:tc>
        <w:tc>
          <w:tcPr>
            <w:tcW w:w="9780" w:type="dxa"/>
            <w:gridSpan w:val="5"/>
          </w:tcPr>
          <w:p w:rsidR="00D06ECC" w:rsidRPr="00222026" w:rsidRDefault="00D06ECC" w:rsidP="00BB3CAF">
            <w:pPr>
              <w:ind w:right="-1188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Сведения об адресах:</w:t>
            </w:r>
          </w:p>
        </w:tc>
      </w:tr>
      <w:tr w:rsidR="00D06ECC" w:rsidRPr="00222026" w:rsidTr="00D06ECC">
        <w:trPr>
          <w:trHeight w:val="246"/>
        </w:trPr>
        <w:tc>
          <w:tcPr>
            <w:tcW w:w="568" w:type="dxa"/>
            <w:vMerge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34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6379" w:type="dxa"/>
            <w:gridSpan w:val="2"/>
          </w:tcPr>
          <w:p w:rsidR="00D06ECC" w:rsidRPr="00222026" w:rsidRDefault="00D06ECC" w:rsidP="00BB3CAF">
            <w:pPr>
              <w:ind w:right="-1188"/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 xml:space="preserve">Адрес места жительства (регистрации) </w:t>
            </w:r>
          </w:p>
        </w:tc>
        <w:tc>
          <w:tcPr>
            <w:tcW w:w="3401" w:type="dxa"/>
            <w:gridSpan w:val="3"/>
          </w:tcPr>
          <w:p w:rsidR="00D06ECC" w:rsidRPr="00222026" w:rsidRDefault="00D06ECC" w:rsidP="00BB3CAF">
            <w:pPr>
              <w:keepNext/>
              <w:spacing w:after="60"/>
              <w:ind w:left="3260" w:right="-1188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rPr>
          <w:trHeight w:val="246"/>
        </w:trPr>
        <w:tc>
          <w:tcPr>
            <w:tcW w:w="568" w:type="dxa"/>
            <w:vMerge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34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6379" w:type="dxa"/>
            <w:gridSpan w:val="2"/>
          </w:tcPr>
          <w:p w:rsidR="00D06ECC" w:rsidRPr="00222026" w:rsidRDefault="00D06ECC" w:rsidP="00BB3CAF">
            <w:pPr>
              <w:ind w:right="-1188"/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Адрес места пребывания</w:t>
            </w:r>
          </w:p>
        </w:tc>
        <w:tc>
          <w:tcPr>
            <w:tcW w:w="3401" w:type="dxa"/>
            <w:gridSpan w:val="3"/>
          </w:tcPr>
          <w:p w:rsidR="00D06ECC" w:rsidRPr="00222026" w:rsidRDefault="00D06ECC" w:rsidP="00BB3CAF">
            <w:pPr>
              <w:keepNext/>
              <w:spacing w:after="60"/>
              <w:ind w:left="3260" w:right="-1188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rPr>
          <w:trHeight w:val="246"/>
        </w:trPr>
        <w:tc>
          <w:tcPr>
            <w:tcW w:w="568" w:type="dxa"/>
          </w:tcPr>
          <w:p w:rsidR="00D06ECC" w:rsidRPr="00222026" w:rsidRDefault="00D06ECC" w:rsidP="00BB3CAF">
            <w:pPr>
              <w:ind w:firstLine="34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5.</w:t>
            </w:r>
          </w:p>
        </w:tc>
        <w:tc>
          <w:tcPr>
            <w:tcW w:w="6379" w:type="dxa"/>
            <w:gridSpan w:val="2"/>
          </w:tcPr>
          <w:p w:rsidR="00D06ECC" w:rsidRPr="00222026" w:rsidRDefault="00D06ECC" w:rsidP="00BB3CAF">
            <w:pPr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Гражданство</w:t>
            </w:r>
          </w:p>
        </w:tc>
        <w:tc>
          <w:tcPr>
            <w:tcW w:w="3401" w:type="dxa"/>
            <w:gridSpan w:val="3"/>
          </w:tcPr>
          <w:p w:rsidR="00D06ECC" w:rsidRPr="00222026" w:rsidRDefault="00D06ECC" w:rsidP="00BB3CAF">
            <w:pPr>
              <w:keepNext/>
              <w:spacing w:after="60"/>
              <w:ind w:left="3260" w:right="-1188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rPr>
          <w:trHeight w:val="246"/>
        </w:trPr>
        <w:tc>
          <w:tcPr>
            <w:tcW w:w="568" w:type="dxa"/>
            <w:vMerge w:val="restart"/>
          </w:tcPr>
          <w:p w:rsidR="00D06ECC" w:rsidRPr="00222026" w:rsidRDefault="00D06ECC" w:rsidP="00BB3CAF">
            <w:pPr>
              <w:ind w:firstLine="34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6.</w:t>
            </w:r>
          </w:p>
        </w:tc>
        <w:tc>
          <w:tcPr>
            <w:tcW w:w="9780" w:type="dxa"/>
            <w:gridSpan w:val="5"/>
          </w:tcPr>
          <w:p w:rsidR="00D06ECC" w:rsidRPr="00222026" w:rsidRDefault="00D06ECC" w:rsidP="00BB3CAF">
            <w:pPr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Сведения о рождении:</w:t>
            </w:r>
          </w:p>
        </w:tc>
      </w:tr>
      <w:tr w:rsidR="00D06ECC" w:rsidRPr="00222026" w:rsidTr="00D06ECC">
        <w:trPr>
          <w:trHeight w:val="246"/>
        </w:trPr>
        <w:tc>
          <w:tcPr>
            <w:tcW w:w="568" w:type="dxa"/>
            <w:vMerge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34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4819" w:type="dxa"/>
          </w:tcPr>
          <w:p w:rsidR="00D06ECC" w:rsidRPr="00222026" w:rsidRDefault="00D06ECC" w:rsidP="00BB3CAF">
            <w:pPr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Дата рождения</w:t>
            </w:r>
          </w:p>
        </w:tc>
        <w:tc>
          <w:tcPr>
            <w:tcW w:w="4961" w:type="dxa"/>
            <w:gridSpan w:val="4"/>
          </w:tcPr>
          <w:p w:rsidR="00D06ECC" w:rsidRPr="00222026" w:rsidRDefault="00D06ECC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c>
          <w:tcPr>
            <w:tcW w:w="568" w:type="dxa"/>
            <w:vMerge w:val="restart"/>
          </w:tcPr>
          <w:p w:rsidR="00D06ECC" w:rsidRPr="00222026" w:rsidRDefault="00D06ECC" w:rsidP="00BB3CAF">
            <w:pPr>
              <w:ind w:firstLine="34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7.</w:t>
            </w:r>
          </w:p>
        </w:tc>
        <w:tc>
          <w:tcPr>
            <w:tcW w:w="9780" w:type="dxa"/>
            <w:gridSpan w:val="5"/>
          </w:tcPr>
          <w:p w:rsidR="00D06ECC" w:rsidRPr="00222026" w:rsidRDefault="00D06ECC" w:rsidP="00BB3CAF">
            <w:pPr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Реквизиты документа, удостоверяющего личность:</w:t>
            </w:r>
          </w:p>
        </w:tc>
      </w:tr>
      <w:tr w:rsidR="00D06ECC" w:rsidRPr="00222026" w:rsidTr="00D06ECC">
        <w:tc>
          <w:tcPr>
            <w:tcW w:w="568" w:type="dxa"/>
            <w:vMerge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34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6520" w:type="dxa"/>
            <w:gridSpan w:val="3"/>
          </w:tcPr>
          <w:p w:rsidR="00D06ECC" w:rsidRPr="00222026" w:rsidRDefault="00D06ECC" w:rsidP="00BB3CAF">
            <w:pPr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Вид документа</w:t>
            </w:r>
          </w:p>
        </w:tc>
        <w:tc>
          <w:tcPr>
            <w:tcW w:w="3260" w:type="dxa"/>
            <w:gridSpan w:val="2"/>
          </w:tcPr>
          <w:p w:rsidR="00D06ECC" w:rsidRPr="00222026" w:rsidRDefault="00D06ECC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c>
          <w:tcPr>
            <w:tcW w:w="568" w:type="dxa"/>
            <w:vMerge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34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6520" w:type="dxa"/>
            <w:gridSpan w:val="3"/>
          </w:tcPr>
          <w:p w:rsidR="00D06ECC" w:rsidRPr="00222026" w:rsidRDefault="00D06ECC" w:rsidP="00BB3CAF">
            <w:pPr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Серия (при наличии) и номер документа</w:t>
            </w:r>
          </w:p>
        </w:tc>
        <w:tc>
          <w:tcPr>
            <w:tcW w:w="3260" w:type="dxa"/>
            <w:gridSpan w:val="2"/>
          </w:tcPr>
          <w:p w:rsidR="00D06ECC" w:rsidRPr="00222026" w:rsidRDefault="00D06ECC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c>
          <w:tcPr>
            <w:tcW w:w="568" w:type="dxa"/>
            <w:vMerge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34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6520" w:type="dxa"/>
            <w:gridSpan w:val="3"/>
          </w:tcPr>
          <w:p w:rsidR="00D06ECC" w:rsidRPr="00222026" w:rsidRDefault="00D06ECC" w:rsidP="00BB3CAF">
            <w:pPr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Дата выдачи документа</w:t>
            </w:r>
          </w:p>
        </w:tc>
        <w:tc>
          <w:tcPr>
            <w:tcW w:w="3260" w:type="dxa"/>
            <w:gridSpan w:val="2"/>
          </w:tcPr>
          <w:p w:rsidR="00D06ECC" w:rsidRPr="00222026" w:rsidRDefault="00D06ECC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c>
          <w:tcPr>
            <w:tcW w:w="568" w:type="dxa"/>
            <w:vMerge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34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6520" w:type="dxa"/>
            <w:gridSpan w:val="3"/>
          </w:tcPr>
          <w:p w:rsidR="00D06ECC" w:rsidRPr="00222026" w:rsidRDefault="00D06ECC" w:rsidP="00BB3CAF">
            <w:pPr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наименование органа, выдавшего документ (при наличии кода подразделения может не устанавливаться), и код подразделения (при наличии).</w:t>
            </w:r>
          </w:p>
        </w:tc>
        <w:tc>
          <w:tcPr>
            <w:tcW w:w="3260" w:type="dxa"/>
            <w:gridSpan w:val="2"/>
          </w:tcPr>
          <w:p w:rsidR="00D06ECC" w:rsidRPr="00222026" w:rsidRDefault="00D06ECC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c>
          <w:tcPr>
            <w:tcW w:w="568" w:type="dxa"/>
            <w:vMerge w:val="restart"/>
          </w:tcPr>
          <w:p w:rsidR="00D06ECC" w:rsidRPr="00222026" w:rsidRDefault="00D06ECC" w:rsidP="00BB3CAF">
            <w:pPr>
              <w:ind w:firstLine="34"/>
              <w:jc w:val="both"/>
              <w:rPr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8</w:t>
            </w:r>
            <w:r w:rsidRPr="00222026">
              <w:rPr>
                <w:sz w:val="16"/>
                <w:szCs w:val="16"/>
              </w:rPr>
              <w:t>.</w:t>
            </w:r>
          </w:p>
          <w:p w:rsidR="00D06ECC" w:rsidRPr="00222026" w:rsidRDefault="00D06ECC" w:rsidP="00BB3CAF">
            <w:pPr>
              <w:ind w:firstLine="34"/>
              <w:jc w:val="both"/>
              <w:rPr>
                <w:sz w:val="16"/>
                <w:szCs w:val="16"/>
              </w:rPr>
            </w:pPr>
          </w:p>
        </w:tc>
        <w:tc>
          <w:tcPr>
            <w:tcW w:w="9780" w:type="dxa"/>
            <w:gridSpan w:val="5"/>
          </w:tcPr>
          <w:p w:rsidR="00D06ECC" w:rsidRPr="00222026" w:rsidRDefault="00D06ECC" w:rsidP="00BB3CAF">
            <w:pPr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Для иностранных лиц и лиц без гражданства:</w:t>
            </w:r>
          </w:p>
        </w:tc>
      </w:tr>
      <w:tr w:rsidR="00D06ECC" w:rsidRPr="00222026" w:rsidTr="00D06ECC">
        <w:tc>
          <w:tcPr>
            <w:tcW w:w="568" w:type="dxa"/>
            <w:vMerge/>
          </w:tcPr>
          <w:p w:rsidR="00D06ECC" w:rsidRPr="00222026" w:rsidRDefault="00D06ECC" w:rsidP="00BB3CAF">
            <w:pPr>
              <w:ind w:firstLine="34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9780" w:type="dxa"/>
            <w:gridSpan w:val="5"/>
          </w:tcPr>
          <w:p w:rsidR="00D06ECC" w:rsidRPr="00222026" w:rsidRDefault="00D06ECC" w:rsidP="00BB3CAF">
            <w:pPr>
              <w:jc w:val="both"/>
              <w:rPr>
                <w:sz w:val="16"/>
                <w:szCs w:val="16"/>
              </w:rPr>
            </w:pPr>
            <w:r w:rsidRPr="00222026">
              <w:rPr>
                <w:sz w:val="18"/>
                <w:szCs w:val="18"/>
                <w:lang w:eastAsia="ru-RU"/>
              </w:rPr>
              <w:t>Данные документа, подтверждающего право иностранного гражданина или лица без гражданства на пребывание (проживание) в Российской Федерации (данные миграционной карты в случае отсутствия иных документов): серия (если имеется) и номер документа, дата начала срока действия права пребывания (проживания), дата окончания срока действия права пребывания (проживания).</w:t>
            </w:r>
            <w:r w:rsidRPr="00222026">
              <w:t xml:space="preserve"> </w:t>
            </w:r>
            <w:r w:rsidRPr="00222026">
              <w:rPr>
                <w:i/>
                <w:sz w:val="18"/>
                <w:szCs w:val="18"/>
                <w:lang w:eastAsia="ru-RU"/>
              </w:rPr>
              <w:t>Сведения, указанные в настоящем пункте, устанавливаются в отношении иностранных лиц и лиц без гражданства, находящихся на территории Российской Федерации, в случае если необходимость наличия у них документа, подтверждающего право иностранного гражданина или лица без гражданства на пребывание (проживание) в Российской Федерации, предусмотрена международными договорами Российской Федерации и законодательством Российской Федерации.</w:t>
            </w:r>
          </w:p>
        </w:tc>
      </w:tr>
      <w:tr w:rsidR="00D06ECC" w:rsidRPr="00222026" w:rsidTr="00D06ECC">
        <w:tc>
          <w:tcPr>
            <w:tcW w:w="568" w:type="dxa"/>
            <w:vMerge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4819" w:type="dxa"/>
          </w:tcPr>
          <w:p w:rsidR="00D06ECC" w:rsidRPr="00222026" w:rsidRDefault="00D06ECC" w:rsidP="00BB3CAF">
            <w:pPr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Вид документа</w:t>
            </w:r>
          </w:p>
        </w:tc>
        <w:tc>
          <w:tcPr>
            <w:tcW w:w="4961" w:type="dxa"/>
            <w:gridSpan w:val="4"/>
          </w:tcPr>
          <w:p w:rsidR="00D06ECC" w:rsidRPr="00222026" w:rsidRDefault="00D06ECC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c>
          <w:tcPr>
            <w:tcW w:w="568" w:type="dxa"/>
            <w:vMerge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4819" w:type="dxa"/>
          </w:tcPr>
          <w:p w:rsidR="00D06ECC" w:rsidRPr="00222026" w:rsidRDefault="00D06ECC" w:rsidP="00BB3CAF">
            <w:pPr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 xml:space="preserve">Серия (если имеется </w:t>
            </w:r>
            <w:proofErr w:type="gramStart"/>
            <w:r w:rsidRPr="00222026">
              <w:rPr>
                <w:sz w:val="16"/>
                <w:szCs w:val="16"/>
              </w:rPr>
              <w:t>)и</w:t>
            </w:r>
            <w:proofErr w:type="gramEnd"/>
            <w:r w:rsidRPr="00222026">
              <w:rPr>
                <w:sz w:val="16"/>
                <w:szCs w:val="16"/>
              </w:rPr>
              <w:t xml:space="preserve"> номер документа</w:t>
            </w:r>
          </w:p>
        </w:tc>
        <w:tc>
          <w:tcPr>
            <w:tcW w:w="4961" w:type="dxa"/>
            <w:gridSpan w:val="4"/>
          </w:tcPr>
          <w:p w:rsidR="00D06ECC" w:rsidRPr="00222026" w:rsidRDefault="00D06ECC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c>
          <w:tcPr>
            <w:tcW w:w="568" w:type="dxa"/>
            <w:vMerge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4819" w:type="dxa"/>
          </w:tcPr>
          <w:p w:rsidR="00D06ECC" w:rsidRPr="00222026" w:rsidRDefault="00D06ECC" w:rsidP="00BB3CAF">
            <w:pPr>
              <w:jc w:val="both"/>
              <w:rPr>
                <w:b/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Дата начала срока действия права пребывания (проживания)</w:t>
            </w:r>
          </w:p>
        </w:tc>
        <w:tc>
          <w:tcPr>
            <w:tcW w:w="4961" w:type="dxa"/>
            <w:gridSpan w:val="4"/>
          </w:tcPr>
          <w:p w:rsidR="00D06ECC" w:rsidRPr="00222026" w:rsidRDefault="00D06ECC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b/>
                <w:sz w:val="16"/>
                <w:szCs w:val="16"/>
              </w:rPr>
            </w:pPr>
          </w:p>
        </w:tc>
      </w:tr>
      <w:tr w:rsidR="00D06ECC" w:rsidRPr="00222026" w:rsidTr="00D06ECC">
        <w:tc>
          <w:tcPr>
            <w:tcW w:w="568" w:type="dxa"/>
            <w:vMerge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4819" w:type="dxa"/>
          </w:tcPr>
          <w:p w:rsidR="00D06ECC" w:rsidRPr="00222026" w:rsidRDefault="00D06ECC" w:rsidP="00BB3CAF">
            <w:pPr>
              <w:jc w:val="both"/>
              <w:rPr>
                <w:b/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Дата окончания срока действия права пребывания (проживания)</w:t>
            </w:r>
          </w:p>
        </w:tc>
        <w:tc>
          <w:tcPr>
            <w:tcW w:w="4961" w:type="dxa"/>
            <w:gridSpan w:val="4"/>
          </w:tcPr>
          <w:p w:rsidR="00D06ECC" w:rsidRPr="00222026" w:rsidRDefault="00D06ECC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b/>
                <w:sz w:val="16"/>
                <w:szCs w:val="16"/>
              </w:rPr>
            </w:pPr>
          </w:p>
        </w:tc>
      </w:tr>
      <w:tr w:rsidR="00D06ECC" w:rsidRPr="00222026" w:rsidTr="00D06ECC">
        <w:tc>
          <w:tcPr>
            <w:tcW w:w="568" w:type="dxa"/>
            <w:vMerge w:val="restart"/>
          </w:tcPr>
          <w:p w:rsidR="00D06ECC" w:rsidRPr="00222026" w:rsidRDefault="00D06ECC" w:rsidP="00BB3CAF">
            <w:pPr>
              <w:ind w:firstLine="34"/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9.</w:t>
            </w:r>
          </w:p>
        </w:tc>
        <w:tc>
          <w:tcPr>
            <w:tcW w:w="9780" w:type="dxa"/>
            <w:gridSpan w:val="5"/>
          </w:tcPr>
          <w:p w:rsidR="00D06ECC" w:rsidRPr="00222026" w:rsidRDefault="00D06ECC" w:rsidP="00BB3CAF">
            <w:pPr>
              <w:jc w:val="both"/>
              <w:rPr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 xml:space="preserve">Контактная информация </w:t>
            </w:r>
            <w:r w:rsidRPr="00222026">
              <w:rPr>
                <w:sz w:val="16"/>
                <w:szCs w:val="16"/>
              </w:rPr>
              <w:t>(при наличии)</w:t>
            </w:r>
            <w:r w:rsidRPr="00222026">
              <w:rPr>
                <w:b/>
                <w:sz w:val="16"/>
                <w:szCs w:val="16"/>
              </w:rPr>
              <w:t>:</w:t>
            </w:r>
          </w:p>
        </w:tc>
      </w:tr>
      <w:tr w:rsidR="00D06ECC" w:rsidRPr="00222026" w:rsidTr="00D06ECC">
        <w:tc>
          <w:tcPr>
            <w:tcW w:w="568" w:type="dxa"/>
            <w:vMerge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34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4819" w:type="dxa"/>
          </w:tcPr>
          <w:p w:rsidR="00D06ECC" w:rsidRPr="00222026" w:rsidRDefault="00D06ECC" w:rsidP="00BB3CAF">
            <w:pPr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Номер телефона, факса</w:t>
            </w:r>
          </w:p>
        </w:tc>
        <w:tc>
          <w:tcPr>
            <w:tcW w:w="4961" w:type="dxa"/>
            <w:gridSpan w:val="4"/>
          </w:tcPr>
          <w:p w:rsidR="00D06ECC" w:rsidRPr="00222026" w:rsidRDefault="00D06ECC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c>
          <w:tcPr>
            <w:tcW w:w="568" w:type="dxa"/>
            <w:vMerge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34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4819" w:type="dxa"/>
          </w:tcPr>
          <w:p w:rsidR="00D06ECC" w:rsidRPr="00222026" w:rsidRDefault="00D06ECC" w:rsidP="00BB3CAF">
            <w:pPr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Адрес электронной почты</w:t>
            </w:r>
          </w:p>
        </w:tc>
        <w:tc>
          <w:tcPr>
            <w:tcW w:w="4961" w:type="dxa"/>
            <w:gridSpan w:val="4"/>
          </w:tcPr>
          <w:p w:rsidR="00D06ECC" w:rsidRPr="00222026" w:rsidRDefault="00D06ECC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c>
          <w:tcPr>
            <w:tcW w:w="568" w:type="dxa"/>
            <w:vMerge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pacing w:after="60"/>
              <w:ind w:firstLine="34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4819" w:type="dxa"/>
          </w:tcPr>
          <w:p w:rsidR="00D06ECC" w:rsidRPr="00222026" w:rsidRDefault="00D06ECC" w:rsidP="00BB3CAF">
            <w:pPr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 xml:space="preserve">Почтовый адрес </w:t>
            </w:r>
          </w:p>
        </w:tc>
        <w:tc>
          <w:tcPr>
            <w:tcW w:w="4961" w:type="dxa"/>
            <w:gridSpan w:val="4"/>
          </w:tcPr>
          <w:p w:rsidR="00D06ECC" w:rsidRPr="00222026" w:rsidRDefault="00D06ECC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c>
          <w:tcPr>
            <w:tcW w:w="568" w:type="dxa"/>
          </w:tcPr>
          <w:p w:rsidR="00D06ECC" w:rsidRPr="00222026" w:rsidRDefault="00D06ECC" w:rsidP="00BB3CAF">
            <w:pPr>
              <w:ind w:firstLine="34"/>
              <w:jc w:val="both"/>
              <w:rPr>
                <w:sz w:val="16"/>
                <w:szCs w:val="16"/>
              </w:rPr>
            </w:pPr>
            <w:r w:rsidRPr="00222026">
              <w:rPr>
                <w:sz w:val="16"/>
                <w:szCs w:val="16"/>
              </w:rPr>
              <w:t>10.</w:t>
            </w:r>
          </w:p>
        </w:tc>
        <w:tc>
          <w:tcPr>
            <w:tcW w:w="7513" w:type="dxa"/>
            <w:gridSpan w:val="4"/>
          </w:tcPr>
          <w:p w:rsidR="00D06ECC" w:rsidRPr="00222026" w:rsidRDefault="00D06ECC" w:rsidP="00BB3CAF">
            <w:pPr>
              <w:jc w:val="both"/>
              <w:rPr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 xml:space="preserve">Сведения об основаниях, свидетельствующих о том, что клиент действует к выгоде другого лица </w:t>
            </w:r>
            <w:proofErr w:type="gramStart"/>
            <w:r w:rsidRPr="00222026">
              <w:rPr>
                <w:b/>
                <w:sz w:val="16"/>
                <w:szCs w:val="16"/>
              </w:rPr>
              <w:t xml:space="preserve">( </w:t>
            </w:r>
            <w:proofErr w:type="gramEnd"/>
            <w:r w:rsidRPr="00222026">
              <w:rPr>
                <w:b/>
                <w:sz w:val="16"/>
                <w:szCs w:val="16"/>
              </w:rPr>
              <w:t>указать агентский договор, договор поручения, комиссии, доверительного управления и т.д.)</w:t>
            </w:r>
          </w:p>
        </w:tc>
        <w:tc>
          <w:tcPr>
            <w:tcW w:w="2267" w:type="dxa"/>
          </w:tcPr>
          <w:p w:rsidR="00D06ECC" w:rsidRPr="00222026" w:rsidRDefault="00D06ECC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</w:tbl>
    <w:p w:rsidR="00D06ECC" w:rsidRPr="00222026" w:rsidRDefault="00D06ECC" w:rsidP="00D06ECC">
      <w:pPr>
        <w:rPr>
          <w:vanish/>
        </w:rPr>
      </w:pPr>
    </w:p>
    <w:tbl>
      <w:tblPr>
        <w:tblpPr w:leftFromText="180" w:rightFromText="180" w:vertAnchor="text" w:horzAnchor="margin" w:tblpXSpec="center" w:tblpY="135"/>
        <w:tblW w:w="10031" w:type="dxa"/>
        <w:tblLayout w:type="fixed"/>
        <w:tblLook w:val="0000" w:firstRow="0" w:lastRow="0" w:firstColumn="0" w:lastColumn="0" w:noHBand="0" w:noVBand="0"/>
      </w:tblPr>
      <w:tblGrid>
        <w:gridCol w:w="2939"/>
        <w:gridCol w:w="39"/>
        <w:gridCol w:w="1417"/>
        <w:gridCol w:w="2092"/>
        <w:gridCol w:w="460"/>
        <w:gridCol w:w="1095"/>
        <w:gridCol w:w="181"/>
        <w:gridCol w:w="1808"/>
      </w:tblGrid>
      <w:tr w:rsidR="00D06ECC" w:rsidRPr="00222026" w:rsidTr="00D06ECC">
        <w:trPr>
          <w:trHeight w:val="212"/>
        </w:trPr>
        <w:tc>
          <w:tcPr>
            <w:tcW w:w="80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Наименование/ФИО Клиента, представившего сведения о выгодоприобретателе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keepNext/>
              <w:snapToGrid w:val="0"/>
              <w:spacing w:after="60"/>
              <w:ind w:left="3260" w:firstLine="851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rPr>
          <w:trHeight w:val="415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keepNext/>
              <w:snapToGrid w:val="0"/>
              <w:spacing w:after="60"/>
              <w:ind w:left="3260" w:firstLine="851"/>
              <w:jc w:val="both"/>
              <w:outlineLvl w:val="2"/>
              <w:rPr>
                <w:b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3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pStyle w:val="3"/>
              <w:numPr>
                <w:ilvl w:val="0"/>
                <w:numId w:val="0"/>
              </w:numPr>
              <w:snapToGrid w:val="0"/>
              <w:ind w:left="1559"/>
              <w:jc w:val="both"/>
              <w:rPr>
                <w:sz w:val="16"/>
                <w:szCs w:val="16"/>
              </w:rPr>
            </w:pPr>
          </w:p>
        </w:tc>
        <w:tc>
          <w:tcPr>
            <w:tcW w:w="1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sz w:val="16"/>
                <w:szCs w:val="16"/>
              </w:rPr>
            </w:pPr>
          </w:p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sz w:val="16"/>
                <w:szCs w:val="1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keepNext/>
              <w:snapToGrid w:val="0"/>
              <w:spacing w:after="60"/>
              <w:ind w:left="142"/>
              <w:jc w:val="both"/>
              <w:outlineLvl w:val="2"/>
              <w:rPr>
                <w:sz w:val="16"/>
                <w:szCs w:val="16"/>
              </w:rPr>
            </w:pPr>
          </w:p>
        </w:tc>
      </w:tr>
      <w:tr w:rsidR="00D06ECC" w:rsidRPr="00222026" w:rsidTr="00D06ECC">
        <w:trPr>
          <w:trHeight w:val="330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Дата заполнения анкеты</w:t>
            </w:r>
          </w:p>
        </w:tc>
        <w:tc>
          <w:tcPr>
            <w:tcW w:w="3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 xml:space="preserve">Должность представителя </w:t>
            </w:r>
          </w:p>
          <w:p w:rsidR="00D06ECC" w:rsidRPr="00222026" w:rsidRDefault="00D06ECC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клиента ЮЛ/ИП</w:t>
            </w:r>
          </w:p>
        </w:tc>
        <w:tc>
          <w:tcPr>
            <w:tcW w:w="1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подпись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 xml:space="preserve">Расшифровка подписи </w:t>
            </w:r>
          </w:p>
        </w:tc>
      </w:tr>
      <w:tr w:rsidR="00D06ECC" w:rsidRPr="00222026" w:rsidTr="00D06ECC">
        <w:trPr>
          <w:trHeight w:val="799"/>
        </w:trPr>
        <w:tc>
          <w:tcPr>
            <w:tcW w:w="64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М.П.</w:t>
            </w:r>
          </w:p>
          <w:p w:rsidR="00D06ECC" w:rsidRPr="00222026" w:rsidRDefault="00D06ECC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 xml:space="preserve"> (печать Клиента ЮЛ/ИП), заполнившего сведения о выгодоприобретателе)</w:t>
            </w:r>
          </w:p>
        </w:tc>
        <w:tc>
          <w:tcPr>
            <w:tcW w:w="3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keepNext/>
              <w:snapToGrid w:val="0"/>
              <w:spacing w:after="60"/>
              <w:jc w:val="both"/>
              <w:outlineLvl w:val="2"/>
              <w:rPr>
                <w:b/>
                <w:sz w:val="16"/>
                <w:szCs w:val="16"/>
              </w:rPr>
            </w:pPr>
          </w:p>
          <w:p w:rsidR="00D06ECC" w:rsidRPr="00222026" w:rsidRDefault="00D06ECC" w:rsidP="00BB3CAF">
            <w:pPr>
              <w:keepNext/>
              <w:snapToGrid w:val="0"/>
              <w:spacing w:after="60"/>
              <w:jc w:val="both"/>
              <w:outlineLvl w:val="2"/>
              <w:rPr>
                <w:b/>
                <w:sz w:val="16"/>
                <w:szCs w:val="16"/>
              </w:rPr>
            </w:pPr>
          </w:p>
        </w:tc>
      </w:tr>
      <w:tr w:rsidR="00D06ECC" w:rsidRPr="00222026" w:rsidTr="00D06ECC">
        <w:trPr>
          <w:trHeight w:val="212"/>
        </w:trPr>
        <w:tc>
          <w:tcPr>
            <w:tcW w:w="1003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Заполняется должностным лицом ООО КБ ГТ банк</w:t>
            </w:r>
          </w:p>
        </w:tc>
      </w:tr>
      <w:tr w:rsidR="00D06ECC" w:rsidRPr="00222026" w:rsidTr="00D06ECC">
        <w:trPr>
          <w:trHeight w:val="212"/>
        </w:trPr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keepNext/>
              <w:snapToGrid w:val="0"/>
              <w:spacing w:after="60"/>
              <w:ind w:left="3260" w:firstLine="851"/>
              <w:jc w:val="both"/>
              <w:outlineLvl w:val="2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keepNext/>
              <w:snapToGrid w:val="0"/>
              <w:spacing w:after="60"/>
              <w:ind w:left="1559"/>
              <w:jc w:val="both"/>
              <w:outlineLvl w:val="2"/>
              <w:rPr>
                <w:b/>
                <w:sz w:val="16"/>
                <w:szCs w:val="16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ECC" w:rsidRPr="00222026" w:rsidRDefault="00D06ECC" w:rsidP="00D06ECC">
            <w:pPr>
              <w:keepNext/>
              <w:snapToGrid w:val="0"/>
              <w:spacing w:after="60"/>
              <w:ind w:left="2835"/>
              <w:jc w:val="both"/>
              <w:outlineLvl w:val="2"/>
              <w:rPr>
                <w:b/>
                <w:sz w:val="16"/>
                <w:szCs w:val="16"/>
              </w:rPr>
            </w:pPr>
          </w:p>
          <w:p w:rsidR="00D06ECC" w:rsidRPr="00222026" w:rsidRDefault="00D06ECC" w:rsidP="00D06ECC">
            <w:pPr>
              <w:keepNext/>
              <w:snapToGrid w:val="0"/>
              <w:spacing w:after="60"/>
              <w:ind w:left="2835"/>
              <w:jc w:val="both"/>
              <w:outlineLvl w:val="2"/>
              <w:rPr>
                <w:b/>
                <w:sz w:val="16"/>
                <w:szCs w:val="16"/>
              </w:rPr>
            </w:pPr>
          </w:p>
          <w:p w:rsidR="00D06ECC" w:rsidRPr="00222026" w:rsidRDefault="00D06ECC" w:rsidP="00D06ECC">
            <w:pPr>
              <w:keepNext/>
              <w:snapToGrid w:val="0"/>
              <w:spacing w:after="60"/>
              <w:ind w:left="2835"/>
              <w:jc w:val="both"/>
              <w:outlineLvl w:val="2"/>
              <w:rPr>
                <w:b/>
                <w:sz w:val="16"/>
                <w:szCs w:val="16"/>
              </w:rPr>
            </w:pPr>
          </w:p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16"/>
                <w:szCs w:val="16"/>
              </w:rPr>
            </w:pPr>
          </w:p>
        </w:tc>
      </w:tr>
      <w:tr w:rsidR="00D06ECC" w:rsidRPr="00222026" w:rsidTr="00D06ECC">
        <w:trPr>
          <w:trHeight w:val="212"/>
        </w:trPr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Дата получения анкеты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 xml:space="preserve">Должность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Подпись</w:t>
            </w:r>
          </w:p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6ECC" w:rsidRPr="00222026" w:rsidRDefault="00D06ECC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Расшифровка подписи (ФИО)</w:t>
            </w:r>
          </w:p>
        </w:tc>
      </w:tr>
    </w:tbl>
    <w:p w:rsidR="00D06ECC" w:rsidRPr="00222026" w:rsidRDefault="00D06ECC" w:rsidP="00D06ECC">
      <w:pPr>
        <w:jc w:val="both"/>
        <w:rPr>
          <w:vanish/>
        </w:rPr>
      </w:pPr>
    </w:p>
    <w:p w:rsidR="00D06ECC" w:rsidRPr="00222026" w:rsidRDefault="00D06ECC" w:rsidP="00D06ECC">
      <w:pPr>
        <w:jc w:val="both"/>
        <w:rPr>
          <w:vanish/>
        </w:rPr>
      </w:pPr>
    </w:p>
    <w:p w:rsidR="00D06ECC" w:rsidRPr="00222026" w:rsidRDefault="00D06ECC" w:rsidP="00D06ECC">
      <w:pPr>
        <w:rPr>
          <w:i/>
          <w:lang w:val="en-US"/>
        </w:rPr>
      </w:pPr>
    </w:p>
    <w:p w:rsidR="00473D56" w:rsidRDefault="00473D56"/>
    <w:sectPr w:rsidR="00473D56" w:rsidSect="00D06EC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8E0772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793"/>
        </w:tabs>
        <w:ind w:left="9505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3555"/>
        </w:tabs>
        <w:ind w:left="3339" w:hanging="504"/>
      </w:pPr>
      <w:rPr>
        <w:rFonts w:ascii="Arial" w:hAnsi="Arial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CC"/>
    <w:rsid w:val="002E289C"/>
    <w:rsid w:val="00473D56"/>
    <w:rsid w:val="007A3679"/>
    <w:rsid w:val="00D06ECC"/>
    <w:rsid w:val="00F07B79"/>
    <w:rsid w:val="00F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6ECC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D06ECC"/>
    <w:pPr>
      <w:keepNext/>
      <w:numPr>
        <w:ilvl w:val="1"/>
        <w:numId w:val="1"/>
      </w:numPr>
      <w:spacing w:before="240" w:after="60"/>
      <w:jc w:val="center"/>
      <w:outlineLvl w:val="1"/>
    </w:pPr>
    <w:rPr>
      <w:rFonts w:ascii="Arial" w:hAnsi="Arial"/>
      <w:b/>
      <w:bCs/>
      <w:i/>
      <w:iCs/>
      <w:sz w:val="28"/>
      <w:szCs w:val="28"/>
      <w:u w:val="single"/>
    </w:rPr>
  </w:style>
  <w:style w:type="paragraph" w:styleId="3">
    <w:name w:val="heading 3"/>
    <w:basedOn w:val="a"/>
    <w:next w:val="a"/>
    <w:link w:val="30"/>
    <w:uiPriority w:val="9"/>
    <w:qFormat/>
    <w:rsid w:val="00D06ECC"/>
    <w:pPr>
      <w:keepNext/>
      <w:numPr>
        <w:ilvl w:val="2"/>
        <w:numId w:val="1"/>
      </w:numPr>
      <w:tabs>
        <w:tab w:val="clear" w:pos="3555"/>
        <w:tab w:val="num" w:pos="3980"/>
      </w:tabs>
      <w:spacing w:before="240" w:after="60"/>
      <w:ind w:left="3764"/>
      <w:jc w:val="center"/>
      <w:outlineLvl w:val="2"/>
    </w:pPr>
    <w:rPr>
      <w:rFonts w:ascii="Arial" w:hAnsi="Arial"/>
      <w:b/>
      <w:bCs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06ECC"/>
    <w:rPr>
      <w:rFonts w:ascii="Arial" w:hAnsi="Arial"/>
      <w:b/>
      <w:bCs/>
      <w:i/>
      <w:iCs/>
      <w:sz w:val="28"/>
      <w:szCs w:val="28"/>
      <w:u w:val="single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D06ECC"/>
    <w:rPr>
      <w:rFonts w:ascii="Arial" w:hAnsi="Arial"/>
      <w:b/>
      <w:bCs/>
      <w:sz w:val="24"/>
      <w:szCs w:val="26"/>
      <w:u w:val="single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6ECC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D06ECC"/>
    <w:pPr>
      <w:keepNext/>
      <w:numPr>
        <w:ilvl w:val="1"/>
        <w:numId w:val="1"/>
      </w:numPr>
      <w:spacing w:before="240" w:after="60"/>
      <w:jc w:val="center"/>
      <w:outlineLvl w:val="1"/>
    </w:pPr>
    <w:rPr>
      <w:rFonts w:ascii="Arial" w:hAnsi="Arial"/>
      <w:b/>
      <w:bCs/>
      <w:i/>
      <w:iCs/>
      <w:sz w:val="28"/>
      <w:szCs w:val="28"/>
      <w:u w:val="single"/>
    </w:rPr>
  </w:style>
  <w:style w:type="paragraph" w:styleId="3">
    <w:name w:val="heading 3"/>
    <w:basedOn w:val="a"/>
    <w:next w:val="a"/>
    <w:link w:val="30"/>
    <w:uiPriority w:val="9"/>
    <w:qFormat/>
    <w:rsid w:val="00D06ECC"/>
    <w:pPr>
      <w:keepNext/>
      <w:numPr>
        <w:ilvl w:val="2"/>
        <w:numId w:val="1"/>
      </w:numPr>
      <w:tabs>
        <w:tab w:val="clear" w:pos="3555"/>
        <w:tab w:val="num" w:pos="3980"/>
      </w:tabs>
      <w:spacing w:before="240" w:after="60"/>
      <w:ind w:left="3764"/>
      <w:jc w:val="center"/>
      <w:outlineLvl w:val="2"/>
    </w:pPr>
    <w:rPr>
      <w:rFonts w:ascii="Arial" w:hAnsi="Arial"/>
      <w:b/>
      <w:bCs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06ECC"/>
    <w:rPr>
      <w:rFonts w:ascii="Arial" w:hAnsi="Arial"/>
      <w:b/>
      <w:bCs/>
      <w:i/>
      <w:iCs/>
      <w:sz w:val="28"/>
      <w:szCs w:val="28"/>
      <w:u w:val="single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D06ECC"/>
    <w:rPr>
      <w:rFonts w:ascii="Arial" w:hAnsi="Arial"/>
      <w:b/>
      <w:bCs/>
      <w:sz w:val="24"/>
      <w:szCs w:val="26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</dc:creator>
  <cp:keywords/>
  <dc:description/>
  <cp:lastModifiedBy>Павлова</cp:lastModifiedBy>
  <cp:revision>1</cp:revision>
  <dcterms:created xsi:type="dcterms:W3CDTF">2022-02-08T11:57:00Z</dcterms:created>
  <dcterms:modified xsi:type="dcterms:W3CDTF">2022-02-08T12:01:00Z</dcterms:modified>
</cp:coreProperties>
</file>