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B8" w:rsidRPr="009B4C21" w:rsidRDefault="00801CD1" w:rsidP="000E66B8">
      <w:pPr>
        <w:ind w:hanging="993"/>
        <w:jc w:val="center"/>
        <w:rPr>
          <w:b/>
          <w:bCs/>
        </w:rPr>
      </w:pPr>
      <w:r>
        <w:rPr>
          <w:b/>
          <w:bCs/>
        </w:rPr>
        <w:t>АНКЕТА (ДОСЬЕ)</w:t>
      </w:r>
      <w:r w:rsidR="000E66B8" w:rsidRPr="009B4C21">
        <w:rPr>
          <w:b/>
          <w:bCs/>
        </w:rPr>
        <w:t xml:space="preserve"> </w:t>
      </w:r>
      <w:r>
        <w:rPr>
          <w:b/>
          <w:bCs/>
        </w:rPr>
        <w:t>ВЫГОДОПРИОБРЕ</w:t>
      </w:r>
      <w:r w:rsidR="000E66B8">
        <w:rPr>
          <w:b/>
          <w:bCs/>
        </w:rPr>
        <w:t xml:space="preserve">ТАТЕЛЯ </w:t>
      </w:r>
      <w:r w:rsidR="000E66B8" w:rsidRPr="009B4C21">
        <w:rPr>
          <w:b/>
          <w:bCs/>
        </w:rPr>
        <w:t>КЛИЕНТА</w:t>
      </w:r>
    </w:p>
    <w:p w:rsidR="000E66B8" w:rsidRPr="009B4C21" w:rsidRDefault="000E66B8" w:rsidP="000E66B8">
      <w:pPr>
        <w:rPr>
          <w:b/>
          <w:bCs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352425</wp:posOffset>
                </wp:positionV>
                <wp:extent cx="209550" cy="161925"/>
                <wp:effectExtent l="0" t="0" r="19050" b="2857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E66B8" w:rsidRDefault="000E66B8" w:rsidP="000E66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10.5pt;margin-top:27.75pt;width:16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LYpAIAADIFAAAOAAAAZHJzL2Uyb0RvYy54bWysVEtu2zAQ3RfoHQjuG8mOnTZC5MBI4KKA&#10;kQRIiqxpirKEUhyWpC27qwLdBugReohuin5yBvlGHVJy4nxWRbUQOJzhzLzHNzw6XlWSLIWxJaiU&#10;9vZiSoTikJVqntL3V5NXbyixjqmMSVAipWth6fHo5YujWieiDwXITBiCSZRNap3SwjmdRJHlhaiY&#10;3QMtFDpzMBVzaJp5lBlWY/ZKRv04PohqMJk2wIW1uHvaOuko5M9zwd15nlvhiEwp9ubC34T/zP+j&#10;0RFL5obpouRdG+wfuqhYqbDoXapT5hhZmPJJqqrkBizkbo9DFUGel1wEDIimFz9Cc1kwLQIWJMfq&#10;O5rs/0vLz5YXhpRZSvcpUazCK2q+bT5vvja/m9vNl+Z7c9v82tw0f5ofzU+y7/mqtU3w2KW+MB6x&#10;1VPgHyw6ogceb9guZpWbysciXrIK5K/vyBcrRzhu9uPD4RCviKOrd9A77A99sYgl28PaWPdWQEX8&#10;IqUG7zZQzpZT69rQbUjoC2SZTUopg7G2J9KQJUMZoHoyqCmRzDrcTOkkfF01u3tMKlJjZ8NB7Btj&#10;qM9cMofLSiNjVs0pYXKOwufOhF4enLZPil4h2J3CcfieK+yBnDJbtB2HrF2YVB6PCNLucN8z7Vdu&#10;NVt1tzSDbI23a6CVvdV8UmLiKQK/YAZ1jqhwdt05/nIJCBW6FSUFmE/P7ft4lB96KalxbpCGjwtm&#10;BMJ6p1CYh73BwA9aMAbD1300zK5ntutRi+oE8E56+EpoHpY+3sntMjdQXeOIj31VdDHFsXZLeGec&#10;uHae8ZHgYjwOYThcmrmputTcJ/eUeUqvVtfM6E5ADi/jDLYzxpJHOmpj/UkF44WDvAwi8xS3vHaC&#10;x8EMMu0eET/5u3aIun/qRn8BAAD//wMAUEsDBBQABgAIAAAAIQBZHoCW3AAAAAcBAAAPAAAAZHJz&#10;L2Rvd25yZXYueG1sTI/BTsMwEETvSPyDtUhcUOs04KoKcSpAKsdKFCR63MYmiYjXVuwmga9nOcFx&#10;dlYzb8rt7Hox2iF2njSslhkIS7U3HTUa3l53iw2ImJAM9p6shi8bYVtdXpRYGD/Rix0PqREcQrFA&#10;DW1KoZAy1q11GJc+WGLvww8OE8uhkWbAicNdL/MsW0uHHXFDi8E+tbb+PJydhuPjnB0ntcddGsMz&#10;fofbm3z/rvX11fxwDyLZOf09wy8+o0PFTCd/JhNFryFf8ZSkQSkFgn11x/qkYcN3WZXyP3/1AwAA&#10;//8DAFBLAQItABQABgAIAAAAIQC2gziS/gAAAOEBAAATAAAAAAAAAAAAAAAAAAAAAABbQ29udGVu&#10;dF9UeXBlc10ueG1sUEsBAi0AFAAGAAgAAAAhADj9If/WAAAAlAEAAAsAAAAAAAAAAAAAAAAALwEA&#10;AF9yZWxzLy5yZWxzUEsBAi0AFAAGAAgAAAAhABP6wtikAgAAMgUAAA4AAAAAAAAAAAAAAAAALgIA&#10;AGRycy9lMm9Eb2MueG1sUEsBAi0AFAAGAAgAAAAhAFkegJbcAAAABwEAAA8AAAAAAAAAAAAAAAAA&#10;/gQAAGRycy9kb3ducmV2LnhtbFBLBQYAAAAABAAEAPMAAAAHBgAAAAA=&#10;" fillcolor="window" strokecolor="windowText" strokeweight="2pt">
                <v:path arrowok="t"/>
                <v:textbox>
                  <w:txbxContent>
                    <w:p w:rsidR="000E66B8" w:rsidRDefault="000E66B8" w:rsidP="000E66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133350</wp:posOffset>
                </wp:positionV>
                <wp:extent cx="209550" cy="161925"/>
                <wp:effectExtent l="0" t="0" r="19050" b="2857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E66B8" w:rsidRDefault="000E66B8" w:rsidP="000E66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11.25pt;margin-top:10.5pt;width:16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NNpQIAADkFAAAOAAAAZHJzL2Uyb0RvYy54bWysVEtu2zAQ3RfoHQjuG8mGnTZC5MBI4KKA&#10;kQRIiqxpirKEUhyWpC25qwLdFugReohuin5yBvlGHVJy4iRdFdVCIDnDmXlv3vD4pKkkWQtjS1Ap&#10;HRzElAjFISvVMqVvr2cvXlFiHVMZk6BESjfC0pPJ82fHtU7EEAqQmTAEgyib1DqlhXM6iSLLC1Ex&#10;ewBaKDTmYCrmcGuWUWZYjdErGQ3j+DCqwWTaABfW4ulZZ6STED/PBXcXeW6FIzKlWJsLfxP+C/+P&#10;JscsWRqmi5L3ZbB/qKJipcKkd6HOmGNkZconoaqSG7CQuwMOVQR5XnIRMCCaQfwIzVXBtAhYkByr&#10;72iy/y8sP19fGlJm2DtKFKuwRe3X7cftl/ZXe7v91H5rb9uf28/t7/Z7+4MMPF+1tgleu9KXxiO2&#10;eg78nUVD9MDiN7b3aXJTeV/ES5pA/uaOfNE4wvFwGB+Nx9gijqbB4eBoOPbJIpbsLmtj3WsBFfGL&#10;lBrsbaCcrefWda47l1AXyDKblVKGzcaeSkPWDGWA6smgpkQy6/AwpbPw9dns/jWpSI2VjUexL4yh&#10;PnPJHC4rjYxZtaSEySUKnzsTanlw2z5Jeo1g9xLH4ftbYg/kjNmiqzhE7d2k8nhEkHaP+55pv3LN&#10;oukb2jdrAdkGm2ygU7/VfFZi/Dniv2QG5Y7gcITdBf5yCYgY+hUlBZgPfzv3/qhCtFJS4/ggG+9X&#10;zAhE90ahPo8Go5Gft7AZjV8OcWP2LYt9i1pVp4CtQQ1idWHp/Z3cLXMD1Q1O+tRnRRNTHHN3vPeb&#10;U9eNNb4VXEynwQ1nTDM3V1ea++CeOc/sdXPDjO515LAn57AbNZY8klPn628qmK4c5GXQmme647XX&#10;Pc5nUGv/lvgHYH8fvO5fvMkfAAAA//8DAFBLAwQUAAYACAAAACEAdqMOxdwAAAAHAQAADwAAAGRy&#10;cy9kb3ducmV2LnhtbEyPQUvDQBCF74L/YRnBi7SbRreUmE1RoR4LVsEep9k1CWZnl+w2if56x5Oe&#10;hsd7vPleuZ1dL0Y7xM6ThtUyA2Gp9qajRsPb626xARETksHek9XwZSNsq8uLEgvjJ3qx4yE1gkso&#10;FqihTSkUUsa6tQ7j0gdL7H34wWFiOTTSDDhxuetlnmVr6bAj/tBisE+trT8PZ6fh+Dhnx0ntcZfG&#10;8Izf4fYm379rfX01P9yDSHZOf2H4xWd0qJjp5M9koug15LniJN8VT2JfKdYnDXdrBbIq5X/+6gcA&#10;AP//AwBQSwECLQAUAAYACAAAACEAtoM4kv4AAADhAQAAEwAAAAAAAAAAAAAAAAAAAAAAW0NvbnRl&#10;bnRfVHlwZXNdLnhtbFBLAQItABQABgAIAAAAIQA4/SH/1gAAAJQBAAALAAAAAAAAAAAAAAAAAC8B&#10;AABfcmVscy8ucmVsc1BLAQItABQABgAIAAAAIQDpImNNpQIAADkFAAAOAAAAAAAAAAAAAAAAAC4C&#10;AABkcnMvZTJvRG9jLnhtbFBLAQItABQABgAIAAAAIQB2ow7F3AAAAAcBAAAPAAAAAAAAAAAAAAAA&#10;AP8EAABkcnMvZG93bnJldi54bWxQSwUGAAAAAAQABADzAAAACAYAAAAA&#10;" fillcolor="window" strokecolor="windowText" strokeweight="2pt">
                <v:path arrowok="t"/>
                <v:textbox>
                  <w:txbxContent>
                    <w:p w:rsidR="000E66B8" w:rsidRDefault="000E66B8" w:rsidP="000E66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B4C21">
        <w:br/>
      </w:r>
      <w:r w:rsidRPr="009B4C21">
        <w:rPr>
          <w:b/>
          <w:bCs/>
        </w:rPr>
        <w:t xml:space="preserve">            </w:t>
      </w:r>
      <w:r w:rsidRPr="009B4C21">
        <w:rPr>
          <w:b/>
          <w:bCs/>
          <w:sz w:val="20"/>
          <w:szCs w:val="20"/>
        </w:rPr>
        <w:t xml:space="preserve">ИНДИВИДУАЛЬНОГО ПРЕДПРИНИМАТЕЛЯ     </w:t>
      </w:r>
    </w:p>
    <w:p w:rsidR="000E66B8" w:rsidRDefault="000E66B8" w:rsidP="000E66B8">
      <w:pPr>
        <w:rPr>
          <w:b/>
          <w:bCs/>
          <w:sz w:val="20"/>
          <w:szCs w:val="20"/>
        </w:rPr>
      </w:pPr>
      <w:r w:rsidRPr="009B4C21"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 xml:space="preserve"> </w:t>
      </w:r>
      <w:r w:rsidRPr="009B4C21">
        <w:rPr>
          <w:b/>
          <w:bCs/>
          <w:sz w:val="20"/>
          <w:szCs w:val="20"/>
        </w:rPr>
        <w:t xml:space="preserve">ФИЗИЧЕСКОГО ЛИЦА, ЗАНИМАЮЩЕГОСЯ В УСТАНОВЛЕННОМ   </w:t>
      </w:r>
      <w:bookmarkStart w:id="0" w:name="_GoBack"/>
      <w:bookmarkEnd w:id="0"/>
    </w:p>
    <w:p w:rsidR="000E66B8" w:rsidRPr="00C04617" w:rsidRDefault="000E66B8" w:rsidP="000E66B8">
      <w:pPr>
        <w:rPr>
          <w:b/>
          <w:bCs/>
          <w:sz w:val="20"/>
          <w:szCs w:val="20"/>
        </w:rPr>
      </w:pPr>
      <w:r w:rsidRPr="009B4C21">
        <w:rPr>
          <w:b/>
          <w:bCs/>
          <w:sz w:val="20"/>
          <w:szCs w:val="20"/>
        </w:rPr>
        <w:t xml:space="preserve">             ЗАКОНОДАТЕЛЬСТВОМ РФ ПОРЯДКЕ ЧАСТНОЙ ПРАКТИКОЙ</w:t>
      </w:r>
    </w:p>
    <w:p w:rsidR="000E66B8" w:rsidRPr="009B4C21" w:rsidRDefault="000E66B8" w:rsidP="000E66B8">
      <w:pPr>
        <w:rPr>
          <w:b/>
          <w:bCs/>
          <w:sz w:val="20"/>
          <w:szCs w:val="20"/>
        </w:rPr>
      </w:pPr>
    </w:p>
    <w:tbl>
      <w:tblPr>
        <w:tblW w:w="11272" w:type="dxa"/>
        <w:tblInd w:w="-5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2766"/>
        <w:gridCol w:w="28"/>
        <w:gridCol w:w="155"/>
        <w:gridCol w:w="1057"/>
        <w:gridCol w:w="261"/>
        <w:gridCol w:w="939"/>
        <w:gridCol w:w="18"/>
        <w:gridCol w:w="364"/>
        <w:gridCol w:w="13"/>
        <w:gridCol w:w="242"/>
        <w:gridCol w:w="86"/>
        <w:gridCol w:w="1410"/>
        <w:gridCol w:w="246"/>
        <w:gridCol w:w="35"/>
        <w:gridCol w:w="1411"/>
        <w:gridCol w:w="1129"/>
        <w:gridCol w:w="589"/>
        <w:gridCol w:w="51"/>
      </w:tblGrid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E66B8" w:rsidRPr="009B4C21" w:rsidRDefault="000E66B8" w:rsidP="00C04617">
            <w:pPr>
              <w:rPr>
                <w:b/>
                <w:bCs/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E66B8" w:rsidRPr="009B4C21" w:rsidRDefault="000E66B8" w:rsidP="00151CF2">
            <w:pPr>
              <w:rPr>
                <w:b/>
                <w:bCs/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Фамилия, имя, отчество (при наличии последнего):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C0461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151CF2">
            <w:pPr>
              <w:rPr>
                <w:b/>
                <w:bCs/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Номер в АБС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151CF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E66B8" w:rsidRPr="009B4C21" w:rsidRDefault="000E66B8" w:rsidP="00151CF2">
            <w:pPr>
              <w:rPr>
                <w:b/>
                <w:sz w:val="20"/>
                <w:szCs w:val="20"/>
              </w:rPr>
            </w:pPr>
            <w:r w:rsidRPr="009B4C21">
              <w:rPr>
                <w:b/>
                <w:sz w:val="20"/>
                <w:szCs w:val="20"/>
              </w:rPr>
              <w:t xml:space="preserve">Фамилия 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151CF2">
            <w:pPr>
              <w:rPr>
                <w:b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E66B8" w:rsidRPr="009B4C21" w:rsidRDefault="000E66B8" w:rsidP="00151CF2">
            <w:pPr>
              <w:rPr>
                <w:b/>
                <w:sz w:val="20"/>
                <w:szCs w:val="20"/>
              </w:rPr>
            </w:pPr>
            <w:r w:rsidRPr="009B4C21">
              <w:rPr>
                <w:b/>
                <w:sz w:val="20"/>
                <w:szCs w:val="20"/>
              </w:rPr>
              <w:t xml:space="preserve">Имя 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151CF2">
            <w:pPr>
              <w:rPr>
                <w:b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0E66B8" w:rsidRPr="009B4C21" w:rsidRDefault="000E66B8" w:rsidP="00151CF2">
            <w:pPr>
              <w:rPr>
                <w:b/>
                <w:sz w:val="20"/>
                <w:szCs w:val="20"/>
              </w:rPr>
            </w:pPr>
            <w:r w:rsidRPr="009B4C21">
              <w:rPr>
                <w:b/>
                <w:sz w:val="20"/>
                <w:szCs w:val="20"/>
              </w:rPr>
              <w:t>Отчество (при наличии)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E66B8" w:rsidRPr="009B4C21" w:rsidRDefault="000E66B8" w:rsidP="00151CF2">
            <w:pPr>
              <w:rPr>
                <w:b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  <w:r w:rsidRPr="009B4C21">
              <w:rPr>
                <w:b/>
                <w:sz w:val="20"/>
                <w:szCs w:val="20"/>
              </w:rPr>
              <w:t>2.</w:t>
            </w:r>
          </w:p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/>
                <w:bCs/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Сведения о рождении: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Место рождения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  <w:r w:rsidRPr="009B4C21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/>
                <w:bCs/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Гражданство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Реквизиты документа, удостоверяющего личность: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Вид документа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Серия (при наличии) и номер документа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Дата выдачи документа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0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Наименование органа, выдавшего документ и код подразделения (при наличии)</w:t>
            </w:r>
          </w:p>
        </w:tc>
        <w:tc>
          <w:tcPr>
            <w:tcW w:w="6154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Для иностранных лиц и лиц без гражданства: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5.1</w:t>
            </w: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Данные документа, подтверждающего право иностранного гражданина или лица без гражданства на пребывание (проживание) в РФ (сведения, указанные в настоящем пункте устанавливаются в отношении иностранных лиц и лиц без гражданства, находящихся на территории РФ, в случае если необходимость наличия у них документа, подтверждающего право иностранного гражданина или лица без гражданства на пребывание (</w:t>
            </w:r>
            <w:proofErr w:type="gramStart"/>
            <w:r w:rsidRPr="009B4C21">
              <w:rPr>
                <w:sz w:val="20"/>
                <w:szCs w:val="20"/>
              </w:rPr>
              <w:t>проживание )в</w:t>
            </w:r>
            <w:proofErr w:type="gramEnd"/>
            <w:r w:rsidRPr="009B4C21">
              <w:rPr>
                <w:sz w:val="20"/>
                <w:szCs w:val="20"/>
              </w:rPr>
              <w:t xml:space="preserve"> Российской Федерации, предусмотрена законодательством РФ):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8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Вид документа</w:t>
            </w:r>
          </w:p>
        </w:tc>
        <w:tc>
          <w:tcPr>
            <w:tcW w:w="4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8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Серия (если имеется) и номер документа</w:t>
            </w:r>
          </w:p>
        </w:tc>
        <w:tc>
          <w:tcPr>
            <w:tcW w:w="4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8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Дата начала срока действия права пребывания (проживания)</w:t>
            </w:r>
          </w:p>
        </w:tc>
        <w:tc>
          <w:tcPr>
            <w:tcW w:w="4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8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Дата окончания срока действия права пребывания (проживания)</w:t>
            </w:r>
          </w:p>
        </w:tc>
        <w:tc>
          <w:tcPr>
            <w:tcW w:w="4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5.2</w:t>
            </w: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Данные миграционной карты (сведения, указанные в настоящем пункте, устанавливаются в отношении и</w:t>
            </w:r>
            <w:r w:rsidRPr="009B4C21">
              <w:rPr>
                <w:bCs/>
                <w:sz w:val="20"/>
                <w:szCs w:val="20"/>
              </w:rPr>
              <w:t xml:space="preserve">ностранных лиц и лиц без гражданства, находящихся на территории РФ, в случае если необходимость наличия у них миграционной </w:t>
            </w:r>
            <w:proofErr w:type="gramStart"/>
            <w:r w:rsidRPr="009B4C21">
              <w:rPr>
                <w:bCs/>
                <w:sz w:val="20"/>
                <w:szCs w:val="20"/>
              </w:rPr>
              <w:t>карты  предусмотрена</w:t>
            </w:r>
            <w:proofErr w:type="gramEnd"/>
            <w:r w:rsidRPr="009B4C21">
              <w:rPr>
                <w:bCs/>
                <w:sz w:val="20"/>
                <w:szCs w:val="20"/>
              </w:rPr>
              <w:t xml:space="preserve">  законодательством РФ)</w:t>
            </w:r>
            <w:r w:rsidRPr="009B4C21">
              <w:rPr>
                <w:sz w:val="20"/>
                <w:szCs w:val="20"/>
              </w:rPr>
              <w:t>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8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Номер карты</w:t>
            </w:r>
          </w:p>
        </w:tc>
        <w:tc>
          <w:tcPr>
            <w:tcW w:w="4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8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дата начала срока пребывания в РФ</w:t>
            </w:r>
          </w:p>
        </w:tc>
        <w:tc>
          <w:tcPr>
            <w:tcW w:w="4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Cs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8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 xml:space="preserve">дата окончания срока пребывания в РФ </w:t>
            </w:r>
          </w:p>
        </w:tc>
        <w:tc>
          <w:tcPr>
            <w:tcW w:w="43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6.</w:t>
            </w:r>
          </w:p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Сведения об адресах: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Адрес места жительства (регистрации)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Адрес места пребывания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c>
          <w:tcPr>
            <w:tcW w:w="47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Контактная информация</w:t>
            </w:r>
          </w:p>
        </w:tc>
        <w:tc>
          <w:tcPr>
            <w:tcW w:w="589" w:type="dxa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  <w:tc>
          <w:tcPr>
            <w:tcW w:w="51" w:type="dxa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Номер телефона, факса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Адрес электронной почты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Почтовый адрес (при наличии)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  <w:r w:rsidRPr="009B4C21"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/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Идентификационный номер налогоплательщика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b/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 xml:space="preserve">Сведения о регистрации в качестве индивидуального </w:t>
            </w:r>
            <w:proofErr w:type="gramStart"/>
            <w:r w:rsidRPr="009B4C21">
              <w:rPr>
                <w:b/>
                <w:bCs/>
                <w:sz w:val="20"/>
                <w:szCs w:val="20"/>
              </w:rPr>
              <w:t>предпринимателя :</w:t>
            </w:r>
            <w:proofErr w:type="gramEnd"/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proofErr w:type="gramStart"/>
            <w:r w:rsidRPr="009B4C21">
              <w:rPr>
                <w:sz w:val="20"/>
                <w:szCs w:val="20"/>
              </w:rPr>
              <w:t>ОГРН  записи</w:t>
            </w:r>
            <w:proofErr w:type="gramEnd"/>
            <w:r w:rsidRPr="009B4C21">
              <w:rPr>
                <w:sz w:val="20"/>
                <w:szCs w:val="20"/>
              </w:rPr>
              <w:t xml:space="preserve"> о государственной регистрации ИП согласно Свидетельству о государственной регистрации физического лица в качестве ИП (Свидетельству о внесении записи в </w:t>
            </w:r>
            <w:proofErr w:type="spellStart"/>
            <w:r w:rsidRPr="009B4C21">
              <w:rPr>
                <w:sz w:val="20"/>
                <w:szCs w:val="20"/>
              </w:rPr>
              <w:t>ЕГРИПаписи</w:t>
            </w:r>
            <w:proofErr w:type="spellEnd"/>
            <w:r w:rsidRPr="009B4C21">
              <w:rPr>
                <w:sz w:val="20"/>
                <w:szCs w:val="20"/>
              </w:rPr>
              <w:t xml:space="preserve"> об индивидуальном предпринимателе, зарегистрированном до 1 января 2004 года)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 xml:space="preserve">Дата регистрации 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Наименование регистрирующего органа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426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Место государственной регистрации</w:t>
            </w:r>
          </w:p>
        </w:tc>
        <w:tc>
          <w:tcPr>
            <w:tcW w:w="589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  <w:r w:rsidRPr="009B4C21">
              <w:rPr>
                <w:b/>
                <w:sz w:val="20"/>
                <w:szCs w:val="20"/>
              </w:rPr>
              <w:t>10.</w:t>
            </w:r>
          </w:p>
          <w:p w:rsidR="000E66B8" w:rsidRPr="009B4C21" w:rsidRDefault="000E66B8" w:rsidP="00C04617">
            <w:pPr>
              <w:rPr>
                <w:b/>
                <w:sz w:val="20"/>
                <w:szCs w:val="20"/>
              </w:rPr>
            </w:pP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Сведения о лицензии на право осуществления деятельности, подлежащей лицензированию: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29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 xml:space="preserve">Вид </w:t>
            </w:r>
          </w:p>
        </w:tc>
        <w:tc>
          <w:tcPr>
            <w:tcW w:w="22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  <w:tc>
          <w:tcPr>
            <w:tcW w:w="7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Номер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  <w:tc>
          <w:tcPr>
            <w:tcW w:w="16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 xml:space="preserve">Дата выдачи 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29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Кем выдана</w:t>
            </w:r>
          </w:p>
        </w:tc>
        <w:tc>
          <w:tcPr>
            <w:tcW w:w="22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  <w:tc>
          <w:tcPr>
            <w:tcW w:w="380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Срок действия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 xml:space="preserve"> 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29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 xml:space="preserve">Перечень </w:t>
            </w:r>
            <w:proofErr w:type="gramStart"/>
            <w:r w:rsidRPr="009B4C21">
              <w:rPr>
                <w:sz w:val="20"/>
                <w:szCs w:val="20"/>
              </w:rPr>
              <w:t>видов  лицензируемой</w:t>
            </w:r>
            <w:proofErr w:type="gramEnd"/>
            <w:r w:rsidRPr="009B4C21">
              <w:rPr>
                <w:sz w:val="20"/>
                <w:szCs w:val="20"/>
              </w:rPr>
              <w:t xml:space="preserve"> деятельности</w:t>
            </w:r>
          </w:p>
        </w:tc>
        <w:tc>
          <w:tcPr>
            <w:tcW w:w="7211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10160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b/>
                <w:bCs/>
                <w:sz w:val="20"/>
                <w:szCs w:val="20"/>
              </w:rPr>
              <w:t>Коды в соответствии с:</w:t>
            </w: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58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 xml:space="preserve">Общероссийским классификатором предприятий и организаций (при наличии) </w:t>
            </w:r>
          </w:p>
        </w:tc>
        <w:tc>
          <w:tcPr>
            <w:tcW w:w="457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58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 xml:space="preserve">Общероссийским </w:t>
            </w:r>
            <w:proofErr w:type="gramStart"/>
            <w:r w:rsidRPr="009B4C21">
              <w:rPr>
                <w:sz w:val="20"/>
                <w:szCs w:val="20"/>
              </w:rPr>
              <w:t>классификатором  объектов</w:t>
            </w:r>
            <w:proofErr w:type="gramEnd"/>
            <w:r w:rsidRPr="009B4C21">
              <w:rPr>
                <w:sz w:val="20"/>
                <w:szCs w:val="20"/>
              </w:rPr>
              <w:t xml:space="preserve"> административно-территориального деления (при наличии) </w:t>
            </w:r>
          </w:p>
        </w:tc>
        <w:tc>
          <w:tcPr>
            <w:tcW w:w="457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</w:p>
        </w:tc>
        <w:tc>
          <w:tcPr>
            <w:tcW w:w="558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9B4C21">
              <w:rPr>
                <w:sz w:val="20"/>
                <w:szCs w:val="20"/>
              </w:rPr>
              <w:t>Общероссийским классификатором видов экономической деятельности</w:t>
            </w:r>
          </w:p>
        </w:tc>
        <w:tc>
          <w:tcPr>
            <w:tcW w:w="457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0E66B8" w:rsidRPr="009B4C21" w:rsidTr="00C04617">
        <w:trPr>
          <w:gridAfter w:val="2"/>
          <w:wAfter w:w="640" w:type="dxa"/>
        </w:trPr>
        <w:tc>
          <w:tcPr>
            <w:tcW w:w="47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E66B8" w:rsidRPr="009B4C21" w:rsidRDefault="000E66B8" w:rsidP="00C046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</w:t>
            </w:r>
          </w:p>
        </w:tc>
        <w:tc>
          <w:tcPr>
            <w:tcW w:w="558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  <w:r w:rsidRPr="00102673">
              <w:rPr>
                <w:b/>
                <w:sz w:val="16"/>
                <w:szCs w:val="16"/>
              </w:rPr>
              <w:t xml:space="preserve">Сведения об основаниях, свидетельствующих о </w:t>
            </w:r>
            <w:proofErr w:type="gramStart"/>
            <w:r w:rsidRPr="00102673">
              <w:rPr>
                <w:b/>
                <w:sz w:val="16"/>
                <w:szCs w:val="16"/>
              </w:rPr>
              <w:t>том,</w:t>
            </w:r>
            <w:r>
              <w:rPr>
                <w:b/>
                <w:sz w:val="16"/>
                <w:szCs w:val="16"/>
              </w:rPr>
              <w:t xml:space="preserve">  </w:t>
            </w:r>
            <w:r w:rsidRPr="00102673">
              <w:rPr>
                <w:b/>
                <w:sz w:val="16"/>
                <w:szCs w:val="16"/>
              </w:rPr>
              <w:t>что</w:t>
            </w:r>
            <w:proofErr w:type="gramEnd"/>
            <w:r w:rsidRPr="00102673">
              <w:rPr>
                <w:b/>
                <w:sz w:val="16"/>
                <w:szCs w:val="16"/>
              </w:rPr>
              <w:t xml:space="preserve"> клиент действует  к выгоде другого лица</w:t>
            </w:r>
            <w:r>
              <w:rPr>
                <w:b/>
                <w:sz w:val="16"/>
                <w:szCs w:val="16"/>
              </w:rPr>
              <w:t xml:space="preserve">   ( указать </w:t>
            </w:r>
            <w:r w:rsidRPr="00102673">
              <w:rPr>
                <w:b/>
                <w:sz w:val="16"/>
                <w:szCs w:val="16"/>
              </w:rPr>
              <w:t>агентск</w:t>
            </w:r>
            <w:r>
              <w:rPr>
                <w:b/>
                <w:sz w:val="16"/>
                <w:szCs w:val="16"/>
              </w:rPr>
              <w:t xml:space="preserve">ий </w:t>
            </w:r>
            <w:r w:rsidRPr="00102673">
              <w:rPr>
                <w:b/>
                <w:sz w:val="16"/>
                <w:szCs w:val="16"/>
              </w:rPr>
              <w:t>договор, договор</w:t>
            </w:r>
            <w:r>
              <w:rPr>
                <w:b/>
                <w:sz w:val="16"/>
                <w:szCs w:val="16"/>
              </w:rPr>
              <w:t xml:space="preserve"> поручения, комиссии,</w:t>
            </w:r>
            <w:r w:rsidRPr="00102673">
              <w:rPr>
                <w:b/>
                <w:sz w:val="16"/>
                <w:szCs w:val="16"/>
              </w:rPr>
              <w:t xml:space="preserve"> доверительного управления</w:t>
            </w:r>
            <w:r>
              <w:rPr>
                <w:b/>
                <w:sz w:val="16"/>
                <w:szCs w:val="16"/>
              </w:rPr>
              <w:t xml:space="preserve"> и т.д.)</w:t>
            </w:r>
          </w:p>
        </w:tc>
        <w:tc>
          <w:tcPr>
            <w:tcW w:w="457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E66B8" w:rsidRPr="009B4C21" w:rsidRDefault="000E66B8" w:rsidP="00151CF2">
            <w:pPr>
              <w:rPr>
                <w:sz w:val="20"/>
                <w:szCs w:val="20"/>
              </w:rPr>
            </w:pPr>
          </w:p>
        </w:tc>
      </w:tr>
      <w:tr w:rsidR="00E316B7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C0461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13.</w:t>
            </w:r>
          </w:p>
        </w:tc>
        <w:tc>
          <w:tcPr>
            <w:tcW w:w="5588" w:type="dxa"/>
            <w:gridSpan w:val="8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102673" w:rsidRDefault="00E316B7" w:rsidP="00151CF2">
            <w:pPr>
              <w:rPr>
                <w:b/>
                <w:sz w:val="16"/>
                <w:szCs w:val="16"/>
              </w:rPr>
            </w:pPr>
            <w:r w:rsidRPr="008309E4">
              <w:rPr>
                <w:b/>
                <w:sz w:val="18"/>
                <w:szCs w:val="18"/>
              </w:rPr>
              <w:t>Наименование</w:t>
            </w:r>
            <w:r>
              <w:rPr>
                <w:b/>
                <w:sz w:val="18"/>
                <w:szCs w:val="18"/>
              </w:rPr>
              <w:t xml:space="preserve">/ФИО </w:t>
            </w:r>
            <w:proofErr w:type="gramStart"/>
            <w:r>
              <w:rPr>
                <w:b/>
                <w:sz w:val="18"/>
                <w:szCs w:val="18"/>
              </w:rPr>
              <w:t>Клиента</w:t>
            </w:r>
            <w:r w:rsidRPr="008309E4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309E4">
              <w:rPr>
                <w:b/>
                <w:sz w:val="18"/>
                <w:szCs w:val="18"/>
              </w:rPr>
              <w:t xml:space="preserve"> представившего</w:t>
            </w:r>
            <w:proofErr w:type="gramEnd"/>
            <w:r w:rsidRPr="008309E4">
              <w:rPr>
                <w:b/>
                <w:sz w:val="18"/>
                <w:szCs w:val="18"/>
              </w:rPr>
              <w:t xml:space="preserve"> сведения о выгодоприобретателе</w:t>
            </w:r>
          </w:p>
        </w:tc>
        <w:tc>
          <w:tcPr>
            <w:tcW w:w="457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9B4C21" w:rsidRDefault="00E316B7" w:rsidP="00151CF2">
            <w:pPr>
              <w:rPr>
                <w:sz w:val="20"/>
                <w:szCs w:val="20"/>
              </w:rPr>
            </w:pPr>
          </w:p>
        </w:tc>
      </w:tr>
      <w:tr w:rsidR="00E316B7" w:rsidRPr="009B4C21" w:rsidTr="00C04617">
        <w:trPr>
          <w:gridAfter w:val="2"/>
          <w:wAfter w:w="640" w:type="dxa"/>
          <w:trHeight w:val="347"/>
        </w:trPr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C04617" w:rsidRDefault="00E316B7" w:rsidP="00C04617">
            <w:pPr>
              <w:rPr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8309E4" w:rsidRDefault="00E316B7" w:rsidP="00151CF2">
            <w:pPr>
              <w:rPr>
                <w:b/>
                <w:sz w:val="18"/>
                <w:szCs w:val="18"/>
              </w:rPr>
            </w:pPr>
          </w:p>
        </w:tc>
        <w:tc>
          <w:tcPr>
            <w:tcW w:w="2794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8309E4" w:rsidRDefault="00E316B7" w:rsidP="00151CF2">
            <w:pPr>
              <w:rPr>
                <w:b/>
                <w:sz w:val="18"/>
                <w:szCs w:val="18"/>
              </w:rPr>
            </w:pPr>
          </w:p>
        </w:tc>
        <w:tc>
          <w:tcPr>
            <w:tcW w:w="19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9B4C21" w:rsidRDefault="00E316B7" w:rsidP="00151CF2">
            <w:pPr>
              <w:rPr>
                <w:sz w:val="20"/>
                <w:szCs w:val="20"/>
              </w:rPr>
            </w:pPr>
          </w:p>
        </w:tc>
        <w:tc>
          <w:tcPr>
            <w:tcW w:w="25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9B4C21" w:rsidRDefault="00E316B7" w:rsidP="00151CF2">
            <w:pPr>
              <w:rPr>
                <w:sz w:val="20"/>
                <w:szCs w:val="20"/>
              </w:rPr>
            </w:pPr>
          </w:p>
        </w:tc>
      </w:tr>
      <w:tr w:rsidR="00E316B7" w:rsidRPr="009B4C21" w:rsidTr="00C04617">
        <w:trPr>
          <w:gridAfter w:val="2"/>
          <w:wAfter w:w="640" w:type="dxa"/>
        </w:trPr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C04617" w:rsidRDefault="00E316B7" w:rsidP="00C04617">
            <w:pPr>
              <w:rPr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64752E">
              <w:rPr>
                <w:b/>
                <w:sz w:val="16"/>
                <w:szCs w:val="16"/>
              </w:rPr>
              <w:t>Дата заполнения анкеты</w:t>
            </w:r>
          </w:p>
        </w:tc>
        <w:tc>
          <w:tcPr>
            <w:tcW w:w="2794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64752E">
              <w:rPr>
                <w:b/>
                <w:sz w:val="16"/>
                <w:szCs w:val="16"/>
              </w:rPr>
              <w:t>Должность представителя клиента ЮЛ/ИП</w:t>
            </w:r>
          </w:p>
        </w:tc>
        <w:tc>
          <w:tcPr>
            <w:tcW w:w="199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64752E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25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64752E">
              <w:rPr>
                <w:b/>
                <w:sz w:val="16"/>
                <w:szCs w:val="16"/>
              </w:rPr>
              <w:t>Расшифровка подписи</w:t>
            </w:r>
          </w:p>
        </w:tc>
      </w:tr>
      <w:tr w:rsidR="00E316B7" w:rsidRPr="009B4C21" w:rsidTr="00C04617">
        <w:trPr>
          <w:gridAfter w:val="2"/>
          <w:wAfter w:w="640" w:type="dxa"/>
          <w:trHeight w:val="1080"/>
        </w:trPr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Default="00E316B7" w:rsidP="00C0461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588" w:type="dxa"/>
            <w:gridSpan w:val="8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316B7" w:rsidRPr="008309E4" w:rsidRDefault="00E316B7" w:rsidP="0064752E">
            <w:pPr>
              <w:snapToGrid w:val="0"/>
              <w:jc w:val="right"/>
              <w:rPr>
                <w:b/>
                <w:sz w:val="20"/>
                <w:szCs w:val="20"/>
              </w:rPr>
            </w:pPr>
            <w:r w:rsidRPr="008309E4">
              <w:rPr>
                <w:b/>
                <w:sz w:val="20"/>
                <w:szCs w:val="20"/>
              </w:rPr>
              <w:t>М.П.</w:t>
            </w:r>
          </w:p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20"/>
                <w:szCs w:val="20"/>
              </w:rPr>
              <w:t xml:space="preserve"> (печать Клиента</w:t>
            </w:r>
            <w:r>
              <w:rPr>
                <w:b/>
                <w:sz w:val="20"/>
                <w:szCs w:val="20"/>
              </w:rPr>
              <w:t xml:space="preserve"> ЮЛ/ИП)</w:t>
            </w:r>
            <w:r w:rsidRPr="008309E4">
              <w:rPr>
                <w:b/>
                <w:sz w:val="20"/>
                <w:szCs w:val="20"/>
              </w:rPr>
              <w:t>, заполнившего сведения о выгодоприобретателе)</w:t>
            </w:r>
          </w:p>
        </w:tc>
        <w:tc>
          <w:tcPr>
            <w:tcW w:w="4572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E316B7" w:rsidRPr="009B4C21" w:rsidTr="00C04617">
        <w:trPr>
          <w:gridAfter w:val="2"/>
          <w:wAfter w:w="640" w:type="dxa"/>
        </w:trPr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6B7" w:rsidRPr="00E316B7" w:rsidRDefault="00E316B7" w:rsidP="00C046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</w:t>
            </w:r>
          </w:p>
        </w:tc>
        <w:tc>
          <w:tcPr>
            <w:tcW w:w="56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20"/>
                <w:szCs w:val="20"/>
              </w:rPr>
              <w:t>Заполняется должностным лицом ООО КБ ГТ банк</w:t>
            </w:r>
          </w:p>
        </w:tc>
        <w:tc>
          <w:tcPr>
            <w:tcW w:w="45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E316B7" w:rsidRPr="009B4C21" w:rsidTr="00E316B7">
        <w:trPr>
          <w:gridAfter w:val="2"/>
          <w:wAfter w:w="640" w:type="dxa"/>
          <w:trHeight w:val="490"/>
        </w:trPr>
        <w:tc>
          <w:tcPr>
            <w:tcW w:w="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6B7" w:rsidRDefault="00E316B7" w:rsidP="00151CF2">
            <w:pPr>
              <w:rPr>
                <w:b/>
                <w:sz w:val="20"/>
                <w:szCs w:val="20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E316B7" w:rsidRPr="009B4C21" w:rsidTr="00E316B7">
        <w:trPr>
          <w:gridAfter w:val="2"/>
          <w:wAfter w:w="640" w:type="dxa"/>
          <w:trHeight w:val="251"/>
        </w:trPr>
        <w:tc>
          <w:tcPr>
            <w:tcW w:w="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Default="00E316B7" w:rsidP="00151CF2">
            <w:pPr>
              <w:rPr>
                <w:b/>
                <w:sz w:val="20"/>
                <w:szCs w:val="20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Дата получения анкеты</w:t>
            </w:r>
          </w:p>
        </w:tc>
        <w:tc>
          <w:tcPr>
            <w:tcW w:w="28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Должность</w:t>
            </w:r>
          </w:p>
        </w:tc>
        <w:tc>
          <w:tcPr>
            <w:tcW w:w="2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6B7" w:rsidRPr="0064752E" w:rsidRDefault="00E316B7" w:rsidP="0064752E">
            <w:pPr>
              <w:snapToGrid w:val="0"/>
              <w:jc w:val="center"/>
              <w:rPr>
                <w:b/>
                <w:sz w:val="16"/>
                <w:szCs w:val="16"/>
              </w:rPr>
            </w:pPr>
            <w:r w:rsidRPr="008309E4">
              <w:rPr>
                <w:b/>
                <w:sz w:val="16"/>
                <w:szCs w:val="16"/>
              </w:rPr>
              <w:t>Расшифровка подписи (ФИО)</w:t>
            </w:r>
          </w:p>
        </w:tc>
      </w:tr>
    </w:tbl>
    <w:p w:rsidR="000E66B8" w:rsidRDefault="000E66B8" w:rsidP="00E316B7">
      <w:pPr>
        <w:rPr>
          <w:vanish/>
        </w:rPr>
      </w:pPr>
    </w:p>
    <w:sectPr w:rsidR="000E6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B8"/>
    <w:rsid w:val="000E66B8"/>
    <w:rsid w:val="002E289C"/>
    <w:rsid w:val="00473D56"/>
    <w:rsid w:val="0064752E"/>
    <w:rsid w:val="00713F50"/>
    <w:rsid w:val="007A3679"/>
    <w:rsid w:val="00801CD1"/>
    <w:rsid w:val="00A10417"/>
    <w:rsid w:val="00C04617"/>
    <w:rsid w:val="00E316B7"/>
    <w:rsid w:val="00E564F0"/>
    <w:rsid w:val="00F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681C7C-73C1-41DD-AE37-369DCEE9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6B8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7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Новиков Михаил Владимирович</cp:lastModifiedBy>
  <cp:revision>3</cp:revision>
  <dcterms:created xsi:type="dcterms:W3CDTF">2021-09-15T13:00:00Z</dcterms:created>
  <dcterms:modified xsi:type="dcterms:W3CDTF">2021-09-15T13:48:00Z</dcterms:modified>
</cp:coreProperties>
</file>