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C4" w:rsidRPr="0040436A" w:rsidRDefault="004126C4" w:rsidP="004126C4">
      <w:pPr>
        <w:ind w:left="4395" w:firstLine="839"/>
        <w:jc w:val="right"/>
        <w:outlineLvl w:val="0"/>
        <w:rPr>
          <w:rFonts w:ascii="Times New Roman" w:hAnsi="Times New Roman" w:cs="Times New Roman"/>
        </w:rPr>
      </w:pPr>
      <w:bookmarkStart w:id="0" w:name="Приложение4"/>
      <w:r w:rsidRPr="0040436A">
        <w:rPr>
          <w:rFonts w:ascii="Times New Roman" w:hAnsi="Times New Roman" w:cs="Times New Roman"/>
        </w:rPr>
        <w:t>Приложение № 4 к Положению о лизинговой деятельности в ООО КБ «ГТ банк»</w:t>
      </w:r>
      <w:bookmarkEnd w:id="0"/>
    </w:p>
    <w:p w:rsidR="004126C4" w:rsidRPr="00421804" w:rsidRDefault="004126C4" w:rsidP="004126C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  <w:r w:rsidRPr="00421804">
        <w:rPr>
          <w:rFonts w:ascii="Times New Roman" w:hAnsi="Times New Roman" w:cs="Times New Roman"/>
          <w:b/>
          <w:sz w:val="20"/>
          <w:szCs w:val="20"/>
        </w:rPr>
        <w:t>Заявление</w:t>
      </w:r>
    </w:p>
    <w:p w:rsidR="004126C4" w:rsidRPr="00421804" w:rsidRDefault="004126C4" w:rsidP="004126C4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21804">
        <w:rPr>
          <w:rFonts w:ascii="Times New Roman" w:hAnsi="Times New Roman" w:cs="Times New Roman"/>
          <w:b/>
          <w:sz w:val="20"/>
          <w:szCs w:val="20"/>
        </w:rPr>
        <w:t xml:space="preserve"> о добросовестности контрагента</w:t>
      </w:r>
    </w:p>
    <w:p w:rsidR="004126C4" w:rsidRDefault="004126C4" w:rsidP="004126C4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г.____________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«</w:t>
      </w:r>
      <w:proofErr w:type="gramEnd"/>
      <w:r>
        <w:rPr>
          <w:rFonts w:ascii="Times New Roman" w:hAnsi="Times New Roman" w:cs="Times New Roman"/>
          <w:sz w:val="20"/>
          <w:szCs w:val="20"/>
        </w:rPr>
        <w:t>__»______202__ года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Настоящим ________________________________ (далее - Контрагент) в лице Генерального директора _____________ ____________________________________________, действующего на основании Устава гарантирует и подтверждает, что на момент заключения Договора (далее - «Договор») между Контрагентом и </w:t>
      </w:r>
      <w:r w:rsidRPr="009D42B6">
        <w:rPr>
          <w:rFonts w:ascii="Times New Roman" w:hAnsi="Times New Roman" w:cs="Times New Roman"/>
          <w:bCs/>
          <w:sz w:val="20"/>
          <w:szCs w:val="20"/>
        </w:rPr>
        <w:t>Коммерческим банком «</w:t>
      </w:r>
      <w:proofErr w:type="spellStart"/>
      <w:r w:rsidRPr="009D42B6">
        <w:rPr>
          <w:rFonts w:ascii="Times New Roman" w:hAnsi="Times New Roman" w:cs="Times New Roman"/>
          <w:bCs/>
          <w:sz w:val="20"/>
          <w:szCs w:val="20"/>
        </w:rPr>
        <w:t>Газтрансбанк</w:t>
      </w:r>
      <w:proofErr w:type="spellEnd"/>
      <w:r w:rsidRPr="009D42B6">
        <w:rPr>
          <w:rFonts w:ascii="Times New Roman" w:hAnsi="Times New Roman" w:cs="Times New Roman"/>
          <w:bCs/>
          <w:sz w:val="20"/>
          <w:szCs w:val="20"/>
        </w:rPr>
        <w:t>» (Общество с ограниченной ответственностью)</w:t>
      </w:r>
      <w:r>
        <w:rPr>
          <w:rFonts w:ascii="Times New Roman" w:hAnsi="Times New Roman" w:cs="Times New Roman"/>
          <w:bCs/>
          <w:sz w:val="20"/>
          <w:szCs w:val="20"/>
        </w:rPr>
        <w:t xml:space="preserve"> (далее -  Банк):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1. Контрагент состоит на налоговом учете в ИФНС № _______________ с ______________20 __ года с присвоением ОГРН __________________, ИНН/ КПП __________________/_____________________. В подтверждение чего гарантирует предоставить Банку заверенные печатью и подписью уполномоченного лица копии учредительных и регистрационных документов, поименованных в Перечне, предоставляемом Контрагенту в момент заключения Договора. 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Перечень обязательных документов, прилагаемых к настоящему Заявлению (копии, заверенные печатью Контрагента и подписью уполномоченного лица):</w:t>
      </w:r>
    </w:p>
    <w:p w:rsidR="004126C4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709" w:firstLine="0"/>
        <w:rPr>
          <w:rFonts w:ascii="Times New Roman" w:hAnsi="Times New Roman"/>
        </w:rPr>
      </w:pPr>
      <w:r>
        <w:rPr>
          <w:rFonts w:ascii="Times New Roman" w:hAnsi="Times New Roman"/>
        </w:rPr>
        <w:t>- Анкета</w:t>
      </w:r>
      <w:r w:rsidRPr="00730F75">
        <w:rPr>
          <w:rFonts w:ascii="Times New Roman" w:hAnsi="Times New Roman"/>
        </w:rPr>
        <w:t xml:space="preserve"> Продавца по форме Банка</w:t>
      </w:r>
      <w:r>
        <w:rPr>
          <w:rFonts w:ascii="Times New Roman" w:hAnsi="Times New Roman"/>
        </w:rPr>
        <w:t>.</w:t>
      </w:r>
    </w:p>
    <w:p w:rsidR="004126C4" w:rsidRPr="00FC69A5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C69A5">
        <w:rPr>
          <w:rFonts w:ascii="Times New Roman" w:hAnsi="Times New Roman"/>
        </w:rPr>
        <w:t>Устав в последней редакции (со всеми изменениями).</w:t>
      </w:r>
    </w:p>
    <w:p w:rsidR="004126C4" w:rsidRPr="00FC69A5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- Р</w:t>
      </w:r>
      <w:r w:rsidRPr="00FC69A5">
        <w:rPr>
          <w:rFonts w:ascii="Times New Roman" w:hAnsi="Times New Roman"/>
        </w:rPr>
        <w:t>ешени</w:t>
      </w:r>
      <w:r>
        <w:rPr>
          <w:rFonts w:ascii="Times New Roman" w:hAnsi="Times New Roman"/>
        </w:rPr>
        <w:t>е/</w:t>
      </w:r>
      <w:r w:rsidRPr="00FC69A5">
        <w:rPr>
          <w:rFonts w:ascii="Times New Roman" w:hAnsi="Times New Roman"/>
        </w:rPr>
        <w:t>протокол о назначении Генерального директора (или другого единоличного исполнительного органа), копия соответствующего приказа.</w:t>
      </w:r>
    </w:p>
    <w:p w:rsidR="004126C4" w:rsidRPr="00FC69A5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C69A5">
        <w:rPr>
          <w:rFonts w:ascii="Times New Roman" w:hAnsi="Times New Roman"/>
        </w:rPr>
        <w:t>Карточка организации с реквизитами банка (актуальными для приема оплаты за Предмет лизинга).</w:t>
      </w:r>
    </w:p>
    <w:p w:rsidR="004126C4" w:rsidRPr="00FC69A5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C69A5">
        <w:rPr>
          <w:rFonts w:ascii="Times New Roman" w:hAnsi="Times New Roman"/>
        </w:rPr>
        <w:t>Если подписант Договор</w:t>
      </w:r>
      <w:r>
        <w:rPr>
          <w:rFonts w:ascii="Times New Roman" w:hAnsi="Times New Roman"/>
        </w:rPr>
        <w:t>а</w:t>
      </w:r>
      <w:r w:rsidRPr="00FC69A5">
        <w:rPr>
          <w:rFonts w:ascii="Times New Roman" w:hAnsi="Times New Roman"/>
        </w:rPr>
        <w:t xml:space="preserve"> купли-продажи – не Генеральный директор (или другой единоличный исполнительный орган), актуальную доверенность на подписанта Договор</w:t>
      </w:r>
      <w:r>
        <w:rPr>
          <w:rFonts w:ascii="Times New Roman" w:hAnsi="Times New Roman"/>
        </w:rPr>
        <w:t>а</w:t>
      </w:r>
      <w:r w:rsidRPr="00FC69A5">
        <w:rPr>
          <w:rFonts w:ascii="Times New Roman" w:hAnsi="Times New Roman"/>
        </w:rPr>
        <w:t xml:space="preserve"> купли-продажи.</w:t>
      </w:r>
    </w:p>
    <w:p w:rsidR="004126C4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C69A5">
        <w:rPr>
          <w:rFonts w:ascii="Times New Roman" w:hAnsi="Times New Roman"/>
        </w:rPr>
        <w:t>Копии всех страниц паспорт</w:t>
      </w:r>
      <w:r>
        <w:rPr>
          <w:rFonts w:ascii="Times New Roman" w:hAnsi="Times New Roman"/>
        </w:rPr>
        <w:t>ов</w:t>
      </w:r>
      <w:r w:rsidRPr="00FC69A5">
        <w:rPr>
          <w:rFonts w:ascii="Times New Roman" w:hAnsi="Times New Roman"/>
        </w:rPr>
        <w:t xml:space="preserve"> Генерального директора (или другого единоличного исполнительного органа) и всех участников</w:t>
      </w:r>
      <w:r>
        <w:rPr>
          <w:rFonts w:ascii="Times New Roman" w:hAnsi="Times New Roman"/>
        </w:rPr>
        <w:t>/акционеров</w:t>
      </w:r>
      <w:r w:rsidRPr="00FC69A5">
        <w:rPr>
          <w:rFonts w:ascii="Times New Roman" w:hAnsi="Times New Roman"/>
        </w:rPr>
        <w:t xml:space="preserve"> с долей более 25% включительно</w:t>
      </w:r>
      <w:r>
        <w:rPr>
          <w:rFonts w:ascii="Times New Roman" w:hAnsi="Times New Roman"/>
        </w:rPr>
        <w:t>.</w:t>
      </w:r>
    </w:p>
    <w:p w:rsidR="004126C4" w:rsidRPr="00FC69A5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bCs/>
        </w:rPr>
        <w:t>- Протокол собрания участников/акционеров Продавца с одобрением сделки по продаже имущества в рамках Договора купли-продажи (если данная сделка является крупной или одобрение предусмотрено уставом Продавца). В случае, если сделка для Продавца не является крупной, предоставить соответствующую справку на фирменном бланке.</w:t>
      </w:r>
    </w:p>
    <w:p w:rsidR="004126C4" w:rsidRPr="00730F75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730F75">
        <w:rPr>
          <w:rFonts w:ascii="Times New Roman" w:hAnsi="Times New Roman"/>
        </w:rPr>
        <w:t>На последние пять отчетных квартальных дат бухгалтерский баланс (развернутый) и отчет о финансовых результатах, подписанный руководителем/ главным бухгалтером.</w:t>
      </w:r>
    </w:p>
    <w:p w:rsidR="004126C4" w:rsidRDefault="004126C4" w:rsidP="004126C4">
      <w:pPr>
        <w:pStyle w:val="a3"/>
        <w:widowControl/>
        <w:tabs>
          <w:tab w:val="left" w:pos="142"/>
          <w:tab w:val="left" w:pos="993"/>
        </w:tabs>
        <w:spacing w:line="240" w:lineRule="auto"/>
        <w:ind w:left="0" w:firstLine="709"/>
        <w:rPr>
          <w:rFonts w:ascii="Times New Roman" w:hAnsi="Times New Roman"/>
        </w:rPr>
      </w:pPr>
      <w:r w:rsidRPr="00730F75">
        <w:rPr>
          <w:rFonts w:ascii="Times New Roman" w:hAnsi="Times New Roman"/>
        </w:rPr>
        <w:t>Бухгалтерский баланс, отчет о финансовых результатах за отчетный год предоставляется с</w:t>
      </w:r>
      <w:r>
        <w:rPr>
          <w:rFonts w:ascii="Times New Roman" w:hAnsi="Times New Roman"/>
        </w:rPr>
        <w:t xml:space="preserve"> </w:t>
      </w:r>
      <w:r w:rsidRPr="00731E78">
        <w:rPr>
          <w:rFonts w:ascii="Times New Roman" w:hAnsi="Times New Roman"/>
        </w:rPr>
        <w:t>квитанциями об отправке и принятии документов налоговой</w:t>
      </w:r>
      <w:r>
        <w:rPr>
          <w:rFonts w:ascii="Times New Roman" w:hAnsi="Times New Roman"/>
        </w:rPr>
        <w:t>.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2. Контрагент подтверждает, что он своевременно и в полном объеме выполняет все установленные действующим налоговым законодательством РФ обязанности налогоплательщика, а также не является должником по платежам, подлежащим уплате в бюджет РФ. Кроме того, Контрагент подтверждает, что в отношении него не инициирована процедура банкротства, а также то, что он не находится в стадии ликвидации или реорганизации в любой из форм, предусмотренных законодательством Российской Федерации.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3. Контрагент располагает полномочиями, денежными, материальными и трудовыми ресурсами, а также прочими условиями, необходимыми для заключения Договора и исполнения всех обязательств по Договору. Исполнение Договора не влечет за собой нарушение или неисполнение положений каких-либо иных договоров, соглашений, судебных запретов, постановлений, ограничений, обязательных для Контрагента. 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4. Контрагент соглашается, что обязательства, предусмотренные настоящим Заявлением, являются существенными условиями Договора, влияющими на оценку исполнения Контрагентом обязательств как надлежаще исполненных. В случае ненадлежащего исполнения, либо неисполнения условий и требований, указанных в данном Заявлении, Банк вправе расторгнуть Договор в одностороннем внесудебном порядке. При этом Контрагенту не возмещаются понесенные им расходы.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5. Контрагент заверяет Банк в том, что будет активно взаимодействовать с представителями Банка и контролирующих органов по всем вопросам, связанным с фактом и правомерностью уплаты НДС и налога на прибыль в бюджет.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6. Контрагент обязуется предпринять все необходимые действия для соблюдения гарантий, данных настоящим Заявлением, в течение всего срока действия Договора.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7. В случае невозможности предоставления Контрагентом всех или нескольких из вышеперечисленных и/или запрошенных Банком документов, Контрагент обязуется оформить письменный ответ с обоснованием отказа в предоставлении документов.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Документы запрашиваются Банком в целях проявления должной осмотрительности и осторожности при выборе контрагентов. 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Генеральный директор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________________/ ФИО </w:t>
      </w: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</w:p>
    <w:p w:rsidR="004126C4" w:rsidRDefault="004126C4" w:rsidP="004126C4">
      <w:pPr>
        <w:spacing w:line="240" w:lineRule="auto"/>
        <w:ind w:firstLine="70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Главный бухгалтер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________________/ ФИО </w:t>
      </w:r>
    </w:p>
    <w:p w:rsidR="004126C4" w:rsidRPr="00094AF2" w:rsidRDefault="004126C4" w:rsidP="004126C4">
      <w:pPr>
        <w:spacing w:line="240" w:lineRule="auto"/>
        <w:ind w:firstLine="709"/>
        <w:textAlignment w:val="baseline"/>
        <w:rPr>
          <w:rFonts w:ascii="Times New Roman" w:hAnsi="Times New Roman" w:cs="Times New Roman"/>
          <w:sz w:val="20"/>
          <w:szCs w:val="20"/>
        </w:rPr>
      </w:pPr>
      <w:proofErr w:type="spellStart"/>
      <w:r w:rsidRPr="00112684">
        <w:rPr>
          <w:rFonts w:ascii="Times New Roman" w:hAnsi="Times New Roman" w:cs="Times New Roman"/>
          <w:bCs/>
          <w:sz w:val="20"/>
          <w:szCs w:val="20"/>
        </w:rPr>
        <w:t>М.п</w:t>
      </w:r>
      <w:proofErr w:type="spellEnd"/>
      <w:r w:rsidRPr="00112684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4126C4" w:rsidRPr="00094AF2" w:rsidSect="004126C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C7"/>
    <w:rsid w:val="004126C4"/>
    <w:rsid w:val="008064C7"/>
    <w:rsid w:val="009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A035F-973D-4AED-92C7-D08B1485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C4"/>
    <w:pPr>
      <w:widowControl w:val="0"/>
      <w:autoSpaceDE w:val="0"/>
      <w:autoSpaceDN w:val="0"/>
      <w:adjustRightInd w:val="0"/>
      <w:spacing w:after="0" w:line="260" w:lineRule="auto"/>
      <w:ind w:firstLine="840"/>
      <w:jc w:val="both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C4"/>
    <w:pPr>
      <w:autoSpaceDE/>
      <w:autoSpaceDN/>
      <w:adjustRightInd/>
      <w:spacing w:line="280" w:lineRule="auto"/>
      <w:ind w:left="720"/>
      <w:contextualSpacing/>
    </w:pPr>
    <w:rPr>
      <w:rFonts w:ascii="Courier New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Христофоров Владислав Валерьевич</dc:creator>
  <cp:keywords/>
  <dc:description/>
  <cp:lastModifiedBy>Христофоров Владислав Валерьевич</cp:lastModifiedBy>
  <cp:revision>2</cp:revision>
  <dcterms:created xsi:type="dcterms:W3CDTF">2023-05-31T12:54:00Z</dcterms:created>
  <dcterms:modified xsi:type="dcterms:W3CDTF">2023-05-31T12:55:00Z</dcterms:modified>
</cp:coreProperties>
</file>