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9.1号泰山事业部好友数据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截止至16:00，泰山事业部好友数据总览：</w:t>
      </w:r>
    </w:p>
    <w:p>
      <w:pPr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865" cy="2536825"/>
            <wp:effectExtent l="0" t="0" r="6985" b="158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未达标的小伙伴有：柠枝（30.00%），左左（数据未填完），岳悦（20.00%），关关（20.00），秋子（36.67%），潇峰（53.33%），徐东（数据未填完），叶霖（56.00%），小帝（40.00%），柏轩（48.00%），珞沉（33.33%），瑞依（23.33%），梦中天（26.67%），谢坤（33.33%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截止至18:30，泰山事业部好友数据总览：</w:t>
      </w:r>
    </w:p>
    <w:p>
      <w:pPr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8595" cy="2639060"/>
            <wp:effectExtent l="0" t="0" r="8255" b="889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未达标的小伙伴有：宗清（69.23%），柠枝（67.50%），小新（60.00%），左左（20.00%），关关（50.00%），秋子（63.33%），潇峰（53.33%），徐东（53.33%），叶霖（68.00%），珞沉（60.00%），路飞（60.00%），梦中天（26.67%），谢坤（60.00%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截止至21:00，泰山事业部好友数据总览</w:t>
      </w:r>
    </w:p>
    <w:p>
      <w:r>
        <w:drawing>
          <wp:inline distT="0" distB="0" distL="114300" distR="114300">
            <wp:extent cx="5273675" cy="2813685"/>
            <wp:effectExtent l="0" t="0" r="3175" b="571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未达标小伙伴的有：宗清（69.23%），柠枝（67.50%），小新（60.00%），左左（20.00%），关关（50.00%），秋子（63.33%），潇峰（53.33%），徐东（53.33%），叶霖（68.00%），珞沉（60.00%），路飞（60.00%），梦中天（26.67%），谢坤（60.00%）</w:t>
      </w:r>
    </w:p>
    <w:p>
      <w:pPr>
        <w:pStyle w:val="3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color w:val="FF0000"/>
          <w:lang w:val="en-US" w:eastAsia="zh-CN"/>
        </w:rPr>
        <w:t>宗清（69.23%）</w:t>
      </w:r>
      <w:r>
        <w:rPr>
          <w:rFonts w:hint="eastAsia"/>
          <w:b/>
          <w:bCs/>
          <w:lang w:val="en-US" w:eastAsia="zh-CN"/>
        </w:rPr>
        <w:t>好友数据：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98065" cy="2933700"/>
            <wp:effectExtent l="0" t="0" r="698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8800" cy="2905125"/>
            <wp:effectExtent l="0" t="0" r="0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相比昨天好友数下降12个，好友率下降4.1%，未达标</w:t>
      </w: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color w:val="FF0000"/>
          <w:lang w:val="en-US" w:eastAsia="zh-CN"/>
        </w:rPr>
        <w:t>柠枝（67.50%）</w:t>
      </w:r>
      <w:r>
        <w:rPr>
          <w:rFonts w:hint="eastAsia"/>
          <w:b/>
          <w:bCs/>
          <w:lang w:val="en-US" w:eastAsia="zh-CN"/>
        </w:rPr>
        <w:t>好友数据：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25675" cy="2368550"/>
            <wp:effectExtent l="0" t="0" r="3175" b="1270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57350" cy="3095625"/>
            <wp:effectExtent l="0" t="0" r="0" b="952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相比昨天好友数增加21个，好友率（67.50%），未达标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color w:val="FF0000"/>
          <w:lang w:val="en-US" w:eastAsia="zh-CN"/>
        </w:rPr>
        <w:t>小新（60.00%）</w:t>
      </w:r>
      <w:r>
        <w:rPr>
          <w:rFonts w:hint="eastAsia"/>
          <w:b/>
          <w:bCs/>
          <w:lang w:val="en-US" w:eastAsia="zh-CN"/>
        </w:rPr>
        <w:t>好友数据：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2289810"/>
            <wp:effectExtent l="0" t="0" r="9525" b="1524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2100" cy="3067050"/>
            <wp:effectExtent l="0" t="0" r="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相比昨天好友数下降1个，好友率（60.00%），未达标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color w:val="FF0000"/>
          <w:lang w:val="en-US" w:eastAsia="zh-CN"/>
        </w:rPr>
        <w:t>左左（20.00%）</w:t>
      </w:r>
      <w:r>
        <w:rPr>
          <w:rFonts w:hint="eastAsia"/>
          <w:b/>
          <w:bCs/>
          <w:lang w:val="en-US" w:eastAsia="zh-CN"/>
        </w:rPr>
        <w:t>好友数据：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03830" cy="2230755"/>
            <wp:effectExtent l="0" t="0" r="1270" b="1714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27810" cy="2736215"/>
            <wp:effectExtent l="0" t="0" r="1524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相比昨天好友数下降3个，好友率（20.00%），未达标。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color w:val="FF0000"/>
          <w:lang w:val="en-US" w:eastAsia="zh-CN"/>
        </w:rPr>
        <w:t>关关（50.00%）</w:t>
      </w:r>
      <w:r>
        <w:rPr>
          <w:rFonts w:hint="eastAsia"/>
          <w:b/>
          <w:bCs/>
          <w:lang w:val="en-US" w:eastAsia="zh-CN"/>
        </w:rPr>
        <w:t>好友数据：</w:t>
      </w:r>
    </w:p>
    <w:p>
      <w:pPr>
        <w:jc w:val="left"/>
      </w:pPr>
      <w:r>
        <w:drawing>
          <wp:inline distT="0" distB="0" distL="114300" distR="114300">
            <wp:extent cx="2473960" cy="2456815"/>
            <wp:effectExtent l="0" t="0" r="2540" b="6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95095" cy="2649855"/>
            <wp:effectExtent l="0" t="0" r="14605" b="1714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相比昨天好友数增加5个，好友率50.00%，未达标。</w:t>
      </w:r>
    </w:p>
    <w:p>
      <w:pPr>
        <w:jc w:val="left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color w:val="FF0000"/>
          <w:lang w:val="en-US" w:eastAsia="zh-CN"/>
        </w:rPr>
        <w:t>秋子（63.33%）</w:t>
      </w:r>
      <w:r>
        <w:rPr>
          <w:rFonts w:hint="eastAsia"/>
          <w:b/>
          <w:bCs/>
          <w:lang w:val="en-US" w:eastAsia="zh-CN"/>
        </w:rPr>
        <w:t>好友数据：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426970" cy="2608580"/>
            <wp:effectExtent l="0" t="0" r="11430" b="127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0845" cy="2961005"/>
            <wp:effectExtent l="0" t="0" r="14605" b="1079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相比昨天好友数增加8个，好友率下降10.00%，未达标。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color w:val="FF0000"/>
          <w:lang w:val="en-US" w:eastAsia="zh-CN"/>
        </w:rPr>
        <w:t>潇峰（53.33%）</w:t>
      </w:r>
      <w:r>
        <w:rPr>
          <w:rFonts w:hint="eastAsia"/>
          <w:b/>
          <w:bCs/>
          <w:lang w:val="en-US" w:eastAsia="zh-CN"/>
        </w:rPr>
        <w:t>好友数据：</w:t>
      </w:r>
    </w:p>
    <w:p>
      <w:r>
        <w:drawing>
          <wp:inline distT="0" distB="0" distL="114300" distR="114300">
            <wp:extent cx="2195830" cy="1877060"/>
            <wp:effectExtent l="0" t="0" r="13970" b="889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7325" cy="1500505"/>
            <wp:effectExtent l="0" t="0" r="9525" b="444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相比昨天好友数增加10个，好友率下降32.38%，未达标。</w:t>
      </w: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color w:val="FF0000"/>
          <w:lang w:val="en-US" w:eastAsia="zh-CN"/>
        </w:rPr>
        <w:t>徐东（53.33%）</w:t>
      </w:r>
      <w:r>
        <w:rPr>
          <w:rFonts w:hint="eastAsia"/>
          <w:b/>
          <w:bCs/>
          <w:lang w:val="en-US" w:eastAsia="zh-CN"/>
        </w:rPr>
        <w:t>好友数据：</w:t>
      </w:r>
    </w:p>
    <w:p>
      <w:r>
        <w:drawing>
          <wp:inline distT="0" distB="0" distL="114300" distR="114300">
            <wp:extent cx="2281555" cy="1936750"/>
            <wp:effectExtent l="0" t="0" r="4445" b="635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04950" cy="3124200"/>
            <wp:effectExtent l="0" t="0" r="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相比昨天好友数增加7个，好友率下降36.67%，未达标。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叶霖（68.00%）</w:t>
      </w:r>
      <w:r>
        <w:rPr>
          <w:rFonts w:hint="eastAsia"/>
          <w:b/>
          <w:bCs/>
          <w:lang w:val="en-US" w:eastAsia="zh-CN"/>
        </w:rPr>
        <w:t>好友数据：</w:t>
      </w:r>
    </w:p>
    <w:p>
      <w:pPr>
        <w:pStyle w:val="3"/>
        <w:bidi w:val="0"/>
      </w:pPr>
      <w:r>
        <w:drawing>
          <wp:inline distT="0" distB="0" distL="114300" distR="114300">
            <wp:extent cx="1480820" cy="1986915"/>
            <wp:effectExtent l="0" t="0" r="5080" b="1333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8385" cy="1882140"/>
            <wp:effectExtent l="0" t="0" r="18415" b="381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相比昨天好友数增加10个，好友率68.00%，未达标。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color w:val="FF0000"/>
          <w:lang w:val="en-US" w:eastAsia="zh-CN"/>
        </w:rPr>
        <w:t>珞沉（60.00%）</w:t>
      </w:r>
      <w:r>
        <w:rPr>
          <w:rFonts w:hint="eastAsia"/>
          <w:b/>
          <w:bCs/>
          <w:lang w:val="en-US" w:eastAsia="zh-CN"/>
        </w:rPr>
        <w:t>好友数据：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47925" cy="2590800"/>
            <wp:effectExtent l="0" t="0" r="9525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0675" cy="2990850"/>
            <wp:effectExtent l="0" t="0" r="9525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相比昨天好友数增加9个，好友率60.00%，未达标。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color w:val="FF0000"/>
          <w:lang w:val="en-US" w:eastAsia="zh-CN"/>
        </w:rPr>
        <w:t>路飞（60.00%）</w:t>
      </w:r>
      <w:r>
        <w:rPr>
          <w:rFonts w:hint="eastAsia"/>
          <w:b/>
          <w:bCs/>
          <w:lang w:val="en-US" w:eastAsia="zh-CN"/>
        </w:rPr>
        <w:t>好友数据：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81150" cy="3019425"/>
            <wp:effectExtent l="0" t="0" r="0" b="952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新人好友率60.00，未达标。</w:t>
      </w:r>
    </w:p>
    <w:p>
      <w:pPr>
        <w:pStyle w:val="3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color w:val="FF0000"/>
          <w:lang w:val="en-US" w:eastAsia="zh-CN"/>
        </w:rPr>
        <w:t>梦中天（26.67%）</w:t>
      </w:r>
      <w:r>
        <w:rPr>
          <w:rFonts w:hint="eastAsia"/>
          <w:b/>
          <w:bCs/>
          <w:lang w:val="en-US" w:eastAsia="zh-CN"/>
        </w:rPr>
        <w:t>好友数据：</w:t>
      </w:r>
    </w:p>
    <w:p>
      <w:r>
        <w:drawing>
          <wp:inline distT="0" distB="0" distL="114300" distR="114300">
            <wp:extent cx="1562100" cy="3200400"/>
            <wp:effectExtent l="0" t="0" r="0" b="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新人好友率26.67%，未达标。</w:t>
      </w:r>
    </w:p>
    <w:p>
      <w:pPr>
        <w:pStyle w:val="3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color w:val="FF0000"/>
          <w:lang w:val="en-US" w:eastAsia="zh-CN"/>
        </w:rPr>
        <w:t>谢坤（33.33%）</w:t>
      </w:r>
      <w:r>
        <w:rPr>
          <w:rFonts w:hint="eastAsia"/>
          <w:b/>
          <w:bCs/>
          <w:lang w:val="en-US" w:eastAsia="zh-CN"/>
        </w:rPr>
        <w:t>好友数据：</w:t>
      </w:r>
    </w:p>
    <w:p>
      <w:r>
        <w:drawing>
          <wp:inline distT="0" distB="0" distL="114300" distR="114300">
            <wp:extent cx="1552575" cy="3086100"/>
            <wp:effectExtent l="0" t="0" r="9525" b="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新人好友率60.00%，未达标。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综合数据：</w:t>
      </w:r>
    </w:p>
    <w:p>
      <w:pPr>
        <w:jc w:val="left"/>
      </w:pPr>
      <w:r>
        <w:drawing>
          <wp:inline distT="0" distB="0" distL="114300" distR="114300">
            <wp:extent cx="5261610" cy="1437640"/>
            <wp:effectExtent l="0" t="0" r="15240" b="1016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综合好友率70.16%，达标 日语69.54%，声乐71.52%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对比昨天好友数增加49个，综合好友率下降3.4%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当日进群到课报名率及电销能力值：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1997710"/>
            <wp:effectExtent l="0" t="0" r="2540" b="254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4A03"/>
    <w:rsid w:val="04D65A80"/>
    <w:rsid w:val="23F95FC4"/>
    <w:rsid w:val="36BF0C88"/>
    <w:rsid w:val="3A967250"/>
    <w:rsid w:val="3F0C33D8"/>
    <w:rsid w:val="4BC256AD"/>
    <w:rsid w:val="530D59D8"/>
    <w:rsid w:val="54392C69"/>
    <w:rsid w:val="54E85503"/>
    <w:rsid w:val="5DA51309"/>
    <w:rsid w:val="6F421E32"/>
    <w:rsid w:val="7A921ECA"/>
    <w:rsid w:val="7B48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2019-08-24T10:55:00Z</dcterms:created>
  <dc:creator>admin</dc:creator>
  <cp:lastModifiedBy>admin</cp:lastModifiedBy>
  <dcterms:modified xsi:type="dcterms:W3CDTF">2019-09-01T15:24:41Z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