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CD993C" w14:textId="77AF4774" w:rsidR="0011058B" w:rsidRDefault="007D0D93" w:rsidP="007D0D93">
      <w:pPr>
        <w:jc w:val="center"/>
      </w:pPr>
      <w:r>
        <w:rPr>
          <w:noProof/>
        </w:rPr>
        <w:drawing>
          <wp:inline distT="0" distB="0" distL="0" distR="0" wp14:anchorId="7E91FBC2" wp14:editId="7CB182D0">
            <wp:extent cx="929640" cy="932960"/>
            <wp:effectExtent l="0" t="0" r="3810" b="635"/>
            <wp:docPr id="1" name="Picture 1" descr="UBT - Higher Education Institution | Pris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BT - Higher Education Institution | Pristin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79101" cy="982598"/>
                    </a:xfrm>
                    <a:prstGeom prst="rect">
                      <a:avLst/>
                    </a:prstGeom>
                    <a:noFill/>
                    <a:ln>
                      <a:noFill/>
                    </a:ln>
                  </pic:spPr>
                </pic:pic>
              </a:graphicData>
            </a:graphic>
          </wp:inline>
        </w:drawing>
      </w:r>
    </w:p>
    <w:p w14:paraId="77ADEFD1" w14:textId="77777777" w:rsidR="007D0D93" w:rsidRPr="007D0D93" w:rsidRDefault="007D0D93" w:rsidP="007D0D93">
      <w:pPr>
        <w:pStyle w:val="NormalWeb"/>
        <w:spacing w:before="0" w:beforeAutospacing="0" w:after="200" w:afterAutospacing="0"/>
        <w:jc w:val="center"/>
        <w:rPr>
          <w:b/>
          <w:color w:val="000000"/>
          <w:sz w:val="28"/>
          <w:szCs w:val="28"/>
          <w:lang w:val="sq-AL"/>
        </w:rPr>
      </w:pPr>
      <w:r w:rsidRPr="007D0D93">
        <w:rPr>
          <w:b/>
          <w:sz w:val="28"/>
          <w:szCs w:val="28"/>
          <w:lang w:val="sq-AL"/>
        </w:rPr>
        <w:t xml:space="preserve">Fakulteti i </w:t>
      </w:r>
      <w:r w:rsidRPr="007D0D93">
        <w:rPr>
          <w:b/>
          <w:color w:val="000000"/>
          <w:sz w:val="28"/>
          <w:szCs w:val="28"/>
          <w:lang w:val="sq-AL"/>
        </w:rPr>
        <w:t>Shkencave Kompjuterike dhe Inxhinierise</w:t>
      </w:r>
    </w:p>
    <w:p w14:paraId="1A551358" w14:textId="34F1686A" w:rsidR="007D0D93" w:rsidRDefault="007D0D93" w:rsidP="007D0D93">
      <w:pPr>
        <w:jc w:val="center"/>
        <w:rPr>
          <w:rFonts w:ascii="Times New Roman" w:hAnsi="Times New Roman" w:cs="Times New Roman"/>
        </w:rPr>
      </w:pPr>
    </w:p>
    <w:p w14:paraId="2C3F8A6B" w14:textId="1CADF188" w:rsidR="007D0D93" w:rsidRDefault="007D0D93" w:rsidP="007D0D93">
      <w:pPr>
        <w:jc w:val="center"/>
        <w:rPr>
          <w:rFonts w:ascii="Times New Roman" w:hAnsi="Times New Roman" w:cs="Times New Roman"/>
        </w:rPr>
      </w:pPr>
    </w:p>
    <w:p w14:paraId="5817ACE5" w14:textId="74727A56" w:rsidR="007D0D93" w:rsidRDefault="007D0D93" w:rsidP="007D0D93">
      <w:pPr>
        <w:jc w:val="center"/>
        <w:rPr>
          <w:rFonts w:ascii="Times New Roman" w:hAnsi="Times New Roman" w:cs="Times New Roman"/>
          <w:sz w:val="24"/>
        </w:rPr>
      </w:pPr>
    </w:p>
    <w:p w14:paraId="66CC25A2" w14:textId="77777777" w:rsidR="00FD29AB" w:rsidRPr="007D0D93" w:rsidRDefault="00FD29AB" w:rsidP="007D0D93">
      <w:pPr>
        <w:jc w:val="center"/>
        <w:rPr>
          <w:rFonts w:ascii="Times New Roman" w:hAnsi="Times New Roman" w:cs="Times New Roman"/>
          <w:sz w:val="24"/>
        </w:rPr>
      </w:pPr>
    </w:p>
    <w:p w14:paraId="5E987329" w14:textId="77777777" w:rsidR="007D0D93" w:rsidRPr="00176176" w:rsidRDefault="007D0D93" w:rsidP="00877C76">
      <w:pPr>
        <w:jc w:val="center"/>
        <w:rPr>
          <w:rFonts w:ascii="Times New Roman" w:hAnsi="Times New Roman" w:cs="Times New Roman"/>
          <w:b/>
          <w:sz w:val="28"/>
        </w:rPr>
      </w:pPr>
      <w:r w:rsidRPr="00176176">
        <w:rPr>
          <w:rFonts w:ascii="Times New Roman" w:hAnsi="Times New Roman" w:cs="Times New Roman"/>
          <w:b/>
          <w:sz w:val="28"/>
        </w:rPr>
        <w:t>Sistemet e procesimit të të dhënave Dizajnuese</w:t>
      </w:r>
    </w:p>
    <w:p w14:paraId="047A571B" w14:textId="143F2350" w:rsidR="007D0D93" w:rsidRPr="00176176" w:rsidRDefault="007D0D93" w:rsidP="007D0D93">
      <w:pPr>
        <w:jc w:val="center"/>
        <w:rPr>
          <w:rFonts w:ascii="Times New Roman" w:hAnsi="Times New Roman" w:cs="Times New Roman"/>
        </w:rPr>
      </w:pPr>
    </w:p>
    <w:p w14:paraId="553A7476" w14:textId="3E92C47F" w:rsidR="007D0D93" w:rsidRDefault="007D0D93" w:rsidP="007D0D93">
      <w:pPr>
        <w:jc w:val="center"/>
        <w:rPr>
          <w:rFonts w:ascii="Times New Roman" w:hAnsi="Times New Roman" w:cs="Times New Roman"/>
        </w:rPr>
      </w:pPr>
    </w:p>
    <w:p w14:paraId="1F891468" w14:textId="68E08C35" w:rsidR="007D0D93" w:rsidRDefault="007D0D93" w:rsidP="007D0D93">
      <w:pPr>
        <w:jc w:val="center"/>
        <w:rPr>
          <w:rFonts w:ascii="Times New Roman" w:hAnsi="Times New Roman" w:cs="Times New Roman"/>
        </w:rPr>
      </w:pPr>
    </w:p>
    <w:p w14:paraId="096FB076" w14:textId="4DBAF56F" w:rsidR="007D0D93" w:rsidRPr="00FD29AB" w:rsidRDefault="007D0D93" w:rsidP="007D0D93">
      <w:pPr>
        <w:jc w:val="center"/>
        <w:rPr>
          <w:rFonts w:ascii="Times New Roman" w:hAnsi="Times New Roman" w:cs="Times New Roman"/>
          <w:sz w:val="24"/>
        </w:rPr>
      </w:pPr>
      <w:r w:rsidRPr="007D0D93">
        <w:rPr>
          <w:rFonts w:ascii="Times New Roman" w:hAnsi="Times New Roman" w:cs="Times New Roman"/>
          <w:b/>
          <w:sz w:val="24"/>
        </w:rPr>
        <w:t>Tema:</w:t>
      </w:r>
      <w:r w:rsidRPr="00FD29AB">
        <w:rPr>
          <w:rFonts w:ascii="Times New Roman" w:hAnsi="Times New Roman" w:cs="Times New Roman"/>
          <w:sz w:val="24"/>
        </w:rPr>
        <w:t xml:space="preserve"> ShopStream – Event-Driven E-Commerce Platform</w:t>
      </w:r>
    </w:p>
    <w:p w14:paraId="28252B0D" w14:textId="3AD44A47" w:rsidR="007D0D93" w:rsidRDefault="007D0D93" w:rsidP="007D0D93">
      <w:pPr>
        <w:jc w:val="center"/>
        <w:rPr>
          <w:rFonts w:ascii="Times New Roman" w:hAnsi="Times New Roman" w:cs="Times New Roman"/>
        </w:rPr>
      </w:pPr>
    </w:p>
    <w:p w14:paraId="7D326878" w14:textId="11DECC44" w:rsidR="007D0D93" w:rsidRDefault="007D0D93" w:rsidP="007D0D93">
      <w:pPr>
        <w:jc w:val="center"/>
        <w:rPr>
          <w:rFonts w:ascii="Times New Roman" w:hAnsi="Times New Roman" w:cs="Times New Roman"/>
        </w:rPr>
      </w:pPr>
    </w:p>
    <w:p w14:paraId="2B4F0C2B" w14:textId="1292A1B2" w:rsidR="007D0D93" w:rsidRDefault="007D0D93" w:rsidP="007D0D93">
      <w:pPr>
        <w:jc w:val="center"/>
        <w:rPr>
          <w:rFonts w:ascii="Times New Roman" w:hAnsi="Times New Roman" w:cs="Times New Roman"/>
        </w:rPr>
      </w:pPr>
    </w:p>
    <w:p w14:paraId="1E51D580" w14:textId="44784CF1" w:rsidR="007D0D93" w:rsidRDefault="007D0D93" w:rsidP="007D0D93">
      <w:pPr>
        <w:jc w:val="center"/>
        <w:rPr>
          <w:rFonts w:ascii="Times New Roman" w:hAnsi="Times New Roman" w:cs="Times New Roman"/>
        </w:rPr>
      </w:pPr>
    </w:p>
    <w:p w14:paraId="562C914A" w14:textId="06CEB8A0" w:rsidR="007D0D93" w:rsidRDefault="007D0D93" w:rsidP="007D0D93">
      <w:pPr>
        <w:jc w:val="center"/>
        <w:rPr>
          <w:rFonts w:ascii="Times New Roman" w:hAnsi="Times New Roman" w:cs="Times New Roman"/>
        </w:rPr>
      </w:pPr>
    </w:p>
    <w:p w14:paraId="3675737B" w14:textId="6B2C3E62" w:rsidR="007D0D93" w:rsidRPr="007D0D93" w:rsidRDefault="007D0D93" w:rsidP="007D0D93">
      <w:pPr>
        <w:rPr>
          <w:rFonts w:ascii="Times New Roman" w:hAnsi="Times New Roman" w:cs="Times New Roman"/>
          <w:b/>
          <w:sz w:val="24"/>
        </w:rPr>
      </w:pPr>
      <w:r w:rsidRPr="007D0D93">
        <w:rPr>
          <w:rFonts w:ascii="Times New Roman" w:hAnsi="Times New Roman" w:cs="Times New Roman"/>
          <w:b/>
          <w:sz w:val="24"/>
        </w:rPr>
        <w:t>Profesor:                                                                                                                   Studente:</w:t>
      </w:r>
    </w:p>
    <w:p w14:paraId="31D5E160" w14:textId="07B56474" w:rsidR="007D0D93" w:rsidRPr="00FD29AB" w:rsidRDefault="007D0D93" w:rsidP="007D0D93">
      <w:pPr>
        <w:rPr>
          <w:rFonts w:ascii="Times New Roman" w:hAnsi="Times New Roman" w:cs="Times New Roman"/>
          <w:sz w:val="24"/>
        </w:rPr>
      </w:pPr>
      <w:proofErr w:type="gramStart"/>
      <w:r>
        <w:rPr>
          <w:rFonts w:ascii="Times New Roman" w:hAnsi="Times New Roman" w:cs="Times New Roman"/>
          <w:b/>
          <w:sz w:val="24"/>
        </w:rPr>
        <w:t>Dr.Sc</w:t>
      </w:r>
      <w:proofErr w:type="gramEnd"/>
      <w:r>
        <w:rPr>
          <w:rFonts w:ascii="Times New Roman" w:hAnsi="Times New Roman" w:cs="Times New Roman"/>
          <w:b/>
          <w:sz w:val="24"/>
        </w:rPr>
        <w:t xml:space="preserve"> </w:t>
      </w:r>
      <w:r w:rsidRPr="00FD29AB">
        <w:rPr>
          <w:rFonts w:ascii="Times New Roman" w:hAnsi="Times New Roman" w:cs="Times New Roman"/>
          <w:sz w:val="24"/>
        </w:rPr>
        <w:t>Liridon</w:t>
      </w:r>
      <w:r>
        <w:rPr>
          <w:rFonts w:ascii="Times New Roman" w:hAnsi="Times New Roman" w:cs="Times New Roman"/>
          <w:b/>
          <w:sz w:val="24"/>
        </w:rPr>
        <w:t xml:space="preserve"> </w:t>
      </w:r>
      <w:r w:rsidRPr="00FD29AB">
        <w:rPr>
          <w:rFonts w:ascii="Times New Roman" w:hAnsi="Times New Roman" w:cs="Times New Roman"/>
          <w:sz w:val="24"/>
        </w:rPr>
        <w:t>Hoti</w:t>
      </w:r>
      <w:r w:rsidR="00FD29AB" w:rsidRPr="00FD29AB">
        <w:rPr>
          <w:rFonts w:ascii="Times New Roman" w:hAnsi="Times New Roman" w:cs="Times New Roman"/>
          <w:sz w:val="24"/>
        </w:rPr>
        <w:t xml:space="preserve"> </w:t>
      </w:r>
      <w:r w:rsidRPr="00FD29AB">
        <w:rPr>
          <w:rFonts w:ascii="Times New Roman" w:hAnsi="Times New Roman" w:cs="Times New Roman"/>
          <w:sz w:val="24"/>
        </w:rPr>
        <w:t xml:space="preserve">                                                                                                </w:t>
      </w:r>
      <w:r w:rsidR="00FD29AB" w:rsidRPr="00FD29AB">
        <w:rPr>
          <w:rFonts w:ascii="Times New Roman" w:hAnsi="Times New Roman" w:cs="Times New Roman"/>
          <w:sz w:val="24"/>
        </w:rPr>
        <w:t>Olsa Xhemnica</w:t>
      </w:r>
    </w:p>
    <w:p w14:paraId="53BE1BF4" w14:textId="0069E455" w:rsidR="00FD29AB" w:rsidRPr="00FD29AB" w:rsidRDefault="00FD29AB" w:rsidP="007D0D93">
      <w:pPr>
        <w:rPr>
          <w:rFonts w:ascii="Times New Roman" w:hAnsi="Times New Roman" w:cs="Times New Roman"/>
          <w:sz w:val="24"/>
        </w:rPr>
      </w:pPr>
      <w:r w:rsidRPr="00FD29AB">
        <w:rPr>
          <w:rFonts w:ascii="Times New Roman" w:hAnsi="Times New Roman" w:cs="Times New Roman"/>
          <w:sz w:val="24"/>
        </w:rPr>
        <w:t xml:space="preserve">                                                                                                                                Sara Visoka</w:t>
      </w:r>
    </w:p>
    <w:p w14:paraId="655C1E4D" w14:textId="67A738A4" w:rsidR="00FD29AB" w:rsidRDefault="00FD29AB" w:rsidP="007D0D93">
      <w:pPr>
        <w:rPr>
          <w:rFonts w:ascii="Times New Roman" w:hAnsi="Times New Roman" w:cs="Times New Roman"/>
          <w:sz w:val="24"/>
        </w:rPr>
      </w:pPr>
      <w:r w:rsidRPr="00FD29AB">
        <w:rPr>
          <w:rFonts w:ascii="Times New Roman" w:hAnsi="Times New Roman" w:cs="Times New Roman"/>
          <w:sz w:val="24"/>
        </w:rPr>
        <w:t xml:space="preserve">                                                                                                                                Vesa Delibeqa</w:t>
      </w:r>
    </w:p>
    <w:p w14:paraId="1534E09E" w14:textId="2899DC99" w:rsidR="00FD29AB" w:rsidRDefault="00FD29AB" w:rsidP="007D0D93">
      <w:pPr>
        <w:rPr>
          <w:rFonts w:ascii="Times New Roman" w:hAnsi="Times New Roman" w:cs="Times New Roman"/>
          <w:sz w:val="24"/>
        </w:rPr>
      </w:pPr>
    </w:p>
    <w:p w14:paraId="31B0B333" w14:textId="62D7684B" w:rsidR="00FD29AB" w:rsidRDefault="00FD29AB" w:rsidP="007D0D93">
      <w:pPr>
        <w:rPr>
          <w:rFonts w:ascii="Times New Roman" w:hAnsi="Times New Roman" w:cs="Times New Roman"/>
          <w:sz w:val="24"/>
        </w:rPr>
      </w:pPr>
    </w:p>
    <w:p w14:paraId="7CC8EAFF" w14:textId="42EC2C1A" w:rsidR="00FD29AB" w:rsidRDefault="00FD29AB" w:rsidP="007D0D93">
      <w:pPr>
        <w:rPr>
          <w:rFonts w:ascii="Times New Roman" w:hAnsi="Times New Roman" w:cs="Times New Roman"/>
          <w:sz w:val="24"/>
        </w:rPr>
      </w:pPr>
    </w:p>
    <w:p w14:paraId="7964B7D6" w14:textId="27ED7724" w:rsidR="00FD29AB" w:rsidRDefault="00FD29AB" w:rsidP="007D0D93">
      <w:pPr>
        <w:rPr>
          <w:rFonts w:ascii="Times New Roman" w:hAnsi="Times New Roman" w:cs="Times New Roman"/>
          <w:sz w:val="24"/>
        </w:rPr>
      </w:pPr>
    </w:p>
    <w:p w14:paraId="5C007738" w14:textId="18EA82B4" w:rsidR="00FD29AB" w:rsidRPr="00FD29AB" w:rsidRDefault="00FD29AB" w:rsidP="007D0D93">
      <w:pPr>
        <w:rPr>
          <w:rFonts w:ascii="Times New Roman" w:hAnsi="Times New Roman" w:cs="Times New Roman"/>
        </w:rPr>
      </w:pPr>
    </w:p>
    <w:p w14:paraId="77A4E152" w14:textId="5ED781B7" w:rsidR="00FD29AB" w:rsidRDefault="00FD29AB" w:rsidP="00FD29AB">
      <w:pPr>
        <w:jc w:val="center"/>
        <w:rPr>
          <w:rFonts w:ascii="Times New Roman" w:eastAsia="Times New Roman" w:hAnsi="Times New Roman" w:cs="Times New Roman"/>
          <w:bCs/>
          <w:color w:val="1D2125"/>
          <w:kern w:val="36"/>
        </w:rPr>
      </w:pPr>
      <w:r w:rsidRPr="00FD29AB">
        <w:rPr>
          <w:rFonts w:ascii="Times New Roman" w:hAnsi="Times New Roman" w:cs="Times New Roman"/>
        </w:rPr>
        <w:t>Prishtin</w:t>
      </w:r>
      <w:r w:rsidRPr="007D0D93">
        <w:rPr>
          <w:rFonts w:ascii="Times New Roman" w:eastAsia="Times New Roman" w:hAnsi="Times New Roman" w:cs="Times New Roman"/>
          <w:bCs/>
          <w:color w:val="1D2125"/>
          <w:kern w:val="36"/>
        </w:rPr>
        <w:t>ë</w:t>
      </w:r>
      <w:r>
        <w:rPr>
          <w:rFonts w:ascii="Times New Roman" w:eastAsia="Times New Roman" w:hAnsi="Times New Roman" w:cs="Times New Roman"/>
          <w:bCs/>
          <w:color w:val="1D2125"/>
          <w:kern w:val="36"/>
        </w:rPr>
        <w:t>,</w:t>
      </w:r>
      <w:r w:rsidRPr="00FD29AB">
        <w:rPr>
          <w:rFonts w:ascii="Times New Roman" w:eastAsia="Times New Roman" w:hAnsi="Times New Roman" w:cs="Times New Roman"/>
          <w:bCs/>
          <w:color w:val="1D2125"/>
          <w:kern w:val="36"/>
        </w:rPr>
        <w:t xml:space="preserve"> 2025</w:t>
      </w:r>
    </w:p>
    <w:sdt>
      <w:sdtPr>
        <w:rPr>
          <w:rFonts w:asciiTheme="minorHAnsi" w:eastAsiaTheme="minorHAnsi" w:hAnsiTheme="minorHAnsi" w:cstheme="minorBidi"/>
          <w:color w:val="auto"/>
          <w:sz w:val="22"/>
          <w:szCs w:val="22"/>
        </w:rPr>
        <w:id w:val="-1274091278"/>
        <w:docPartObj>
          <w:docPartGallery w:val="Table of Contents"/>
          <w:docPartUnique/>
        </w:docPartObj>
      </w:sdtPr>
      <w:sdtEndPr>
        <w:rPr>
          <w:b/>
          <w:bCs/>
          <w:noProof/>
        </w:rPr>
      </w:sdtEndPr>
      <w:sdtContent>
        <w:p w14:paraId="35B2680E" w14:textId="6195BBEE" w:rsidR="00877C76" w:rsidRDefault="00877C76">
          <w:pPr>
            <w:pStyle w:val="TOCHeading"/>
            <w:rPr>
              <w:rFonts w:ascii="Times New Roman" w:hAnsi="Times New Roman" w:cs="Times New Roman"/>
              <w:b/>
              <w:color w:val="auto"/>
              <w:sz w:val="28"/>
              <w:szCs w:val="24"/>
            </w:rPr>
          </w:pPr>
          <w:r w:rsidRPr="00877C76">
            <w:rPr>
              <w:rFonts w:ascii="Times New Roman" w:hAnsi="Times New Roman" w:cs="Times New Roman"/>
              <w:b/>
              <w:color w:val="auto"/>
              <w:sz w:val="28"/>
              <w:szCs w:val="24"/>
            </w:rPr>
            <w:t>Përmbajtja</w:t>
          </w:r>
        </w:p>
        <w:p w14:paraId="4857922C" w14:textId="77777777" w:rsidR="00877C76" w:rsidRPr="00877C76" w:rsidRDefault="00877C76" w:rsidP="00877C76"/>
        <w:p w14:paraId="31BF5EB7" w14:textId="00C6B32B" w:rsidR="00517BA6" w:rsidRDefault="00877C76">
          <w:pPr>
            <w:pStyle w:val="TOC1"/>
            <w:tabs>
              <w:tab w:val="right" w:leader="dot" w:pos="9350"/>
            </w:tabs>
            <w:rPr>
              <w:rFonts w:eastAsiaTheme="minorEastAsia"/>
              <w:noProof/>
            </w:rPr>
          </w:pPr>
          <w:r w:rsidRPr="00877C76">
            <w:rPr>
              <w:rFonts w:ascii="Times New Roman" w:hAnsi="Times New Roman" w:cs="Times New Roman"/>
              <w:b/>
              <w:sz w:val="24"/>
              <w:szCs w:val="24"/>
            </w:rPr>
            <w:fldChar w:fldCharType="begin"/>
          </w:r>
          <w:r w:rsidRPr="00877C76">
            <w:rPr>
              <w:rFonts w:ascii="Times New Roman" w:hAnsi="Times New Roman" w:cs="Times New Roman"/>
              <w:b/>
              <w:sz w:val="24"/>
              <w:szCs w:val="24"/>
            </w:rPr>
            <w:instrText xml:space="preserve"> TOC \o "1-3" \h \z \u </w:instrText>
          </w:r>
          <w:r w:rsidRPr="00877C76">
            <w:rPr>
              <w:rFonts w:ascii="Times New Roman" w:hAnsi="Times New Roman" w:cs="Times New Roman"/>
              <w:b/>
              <w:sz w:val="24"/>
              <w:szCs w:val="24"/>
            </w:rPr>
            <w:fldChar w:fldCharType="separate"/>
          </w:r>
          <w:hyperlink w:anchor="_Toc216374397" w:history="1">
            <w:r w:rsidR="00517BA6" w:rsidRPr="004E53AD">
              <w:rPr>
                <w:rStyle w:val="Hyperlink"/>
                <w:noProof/>
              </w:rPr>
              <w:t>1.Hyrje</w:t>
            </w:r>
            <w:r w:rsidR="00517BA6">
              <w:rPr>
                <w:noProof/>
                <w:webHidden/>
              </w:rPr>
              <w:tab/>
            </w:r>
            <w:r w:rsidR="00517BA6">
              <w:rPr>
                <w:noProof/>
                <w:webHidden/>
              </w:rPr>
              <w:fldChar w:fldCharType="begin"/>
            </w:r>
            <w:r w:rsidR="00517BA6">
              <w:rPr>
                <w:noProof/>
                <w:webHidden/>
              </w:rPr>
              <w:instrText xml:space="preserve"> PAGEREF _Toc216374397 \h </w:instrText>
            </w:r>
            <w:r w:rsidR="00517BA6">
              <w:rPr>
                <w:noProof/>
                <w:webHidden/>
              </w:rPr>
            </w:r>
            <w:r w:rsidR="00517BA6">
              <w:rPr>
                <w:noProof/>
                <w:webHidden/>
              </w:rPr>
              <w:fldChar w:fldCharType="separate"/>
            </w:r>
            <w:r w:rsidR="00517BA6">
              <w:rPr>
                <w:noProof/>
                <w:webHidden/>
              </w:rPr>
              <w:t>3</w:t>
            </w:r>
            <w:r w:rsidR="00517BA6">
              <w:rPr>
                <w:noProof/>
                <w:webHidden/>
              </w:rPr>
              <w:fldChar w:fldCharType="end"/>
            </w:r>
          </w:hyperlink>
        </w:p>
        <w:p w14:paraId="15A15DDC" w14:textId="742B46A7" w:rsidR="00517BA6" w:rsidRDefault="00517BA6">
          <w:pPr>
            <w:pStyle w:val="TOC1"/>
            <w:tabs>
              <w:tab w:val="right" w:leader="dot" w:pos="9350"/>
            </w:tabs>
            <w:rPr>
              <w:rFonts w:eastAsiaTheme="minorEastAsia"/>
              <w:noProof/>
            </w:rPr>
          </w:pPr>
          <w:hyperlink w:anchor="_Toc216374398" w:history="1">
            <w:r w:rsidRPr="004E53AD">
              <w:rPr>
                <w:rStyle w:val="Hyperlink"/>
                <w:noProof/>
              </w:rPr>
              <w:t>2.Abstrkati</w:t>
            </w:r>
            <w:r>
              <w:rPr>
                <w:noProof/>
                <w:webHidden/>
              </w:rPr>
              <w:tab/>
            </w:r>
            <w:r>
              <w:rPr>
                <w:noProof/>
                <w:webHidden/>
              </w:rPr>
              <w:fldChar w:fldCharType="begin"/>
            </w:r>
            <w:r>
              <w:rPr>
                <w:noProof/>
                <w:webHidden/>
              </w:rPr>
              <w:instrText xml:space="preserve"> PAGEREF _Toc216374398 \h </w:instrText>
            </w:r>
            <w:r>
              <w:rPr>
                <w:noProof/>
                <w:webHidden/>
              </w:rPr>
            </w:r>
            <w:r>
              <w:rPr>
                <w:noProof/>
                <w:webHidden/>
              </w:rPr>
              <w:fldChar w:fldCharType="separate"/>
            </w:r>
            <w:r>
              <w:rPr>
                <w:noProof/>
                <w:webHidden/>
              </w:rPr>
              <w:t>4</w:t>
            </w:r>
            <w:r>
              <w:rPr>
                <w:noProof/>
                <w:webHidden/>
              </w:rPr>
              <w:fldChar w:fldCharType="end"/>
            </w:r>
          </w:hyperlink>
        </w:p>
        <w:p w14:paraId="6A9A906B" w14:textId="68910F1E" w:rsidR="00517BA6" w:rsidRDefault="00517BA6">
          <w:pPr>
            <w:pStyle w:val="TOC1"/>
            <w:tabs>
              <w:tab w:val="right" w:leader="dot" w:pos="9350"/>
            </w:tabs>
            <w:rPr>
              <w:rFonts w:eastAsiaTheme="minorEastAsia"/>
              <w:noProof/>
            </w:rPr>
          </w:pPr>
          <w:hyperlink w:anchor="_Toc216374399" w:history="1">
            <w:r w:rsidRPr="004E53AD">
              <w:rPr>
                <w:rStyle w:val="Hyperlink"/>
                <w:noProof/>
              </w:rPr>
              <w:t>3.Qëllimi dhe objektivat e projektit</w:t>
            </w:r>
            <w:r>
              <w:rPr>
                <w:noProof/>
                <w:webHidden/>
              </w:rPr>
              <w:tab/>
            </w:r>
            <w:r>
              <w:rPr>
                <w:noProof/>
                <w:webHidden/>
              </w:rPr>
              <w:fldChar w:fldCharType="begin"/>
            </w:r>
            <w:r>
              <w:rPr>
                <w:noProof/>
                <w:webHidden/>
              </w:rPr>
              <w:instrText xml:space="preserve"> PAGEREF _Toc216374399 \h </w:instrText>
            </w:r>
            <w:r>
              <w:rPr>
                <w:noProof/>
                <w:webHidden/>
              </w:rPr>
            </w:r>
            <w:r>
              <w:rPr>
                <w:noProof/>
                <w:webHidden/>
              </w:rPr>
              <w:fldChar w:fldCharType="separate"/>
            </w:r>
            <w:r>
              <w:rPr>
                <w:noProof/>
                <w:webHidden/>
              </w:rPr>
              <w:t>5</w:t>
            </w:r>
            <w:r>
              <w:rPr>
                <w:noProof/>
                <w:webHidden/>
              </w:rPr>
              <w:fldChar w:fldCharType="end"/>
            </w:r>
          </w:hyperlink>
        </w:p>
        <w:p w14:paraId="46A34E5C" w14:textId="5D648C15" w:rsidR="00517BA6" w:rsidRDefault="00517BA6">
          <w:pPr>
            <w:pStyle w:val="TOC2"/>
            <w:tabs>
              <w:tab w:val="right" w:leader="dot" w:pos="9350"/>
            </w:tabs>
            <w:rPr>
              <w:rFonts w:eastAsiaTheme="minorEastAsia"/>
              <w:noProof/>
            </w:rPr>
          </w:pPr>
          <w:hyperlink w:anchor="_Toc216374400" w:history="1">
            <w:r w:rsidRPr="004E53AD">
              <w:rPr>
                <w:rStyle w:val="Hyperlink"/>
                <w:rFonts w:ascii="Times New Roman" w:hAnsi="Times New Roman" w:cs="Times New Roman"/>
                <w:b/>
                <w:noProof/>
              </w:rPr>
              <w:t>3.1 Qëllimi i Përgjithshëm</w:t>
            </w:r>
            <w:r>
              <w:rPr>
                <w:noProof/>
                <w:webHidden/>
              </w:rPr>
              <w:tab/>
            </w:r>
            <w:r>
              <w:rPr>
                <w:noProof/>
                <w:webHidden/>
              </w:rPr>
              <w:fldChar w:fldCharType="begin"/>
            </w:r>
            <w:r>
              <w:rPr>
                <w:noProof/>
                <w:webHidden/>
              </w:rPr>
              <w:instrText xml:space="preserve"> PAGEREF _Toc216374400 \h </w:instrText>
            </w:r>
            <w:r>
              <w:rPr>
                <w:noProof/>
                <w:webHidden/>
              </w:rPr>
            </w:r>
            <w:r>
              <w:rPr>
                <w:noProof/>
                <w:webHidden/>
              </w:rPr>
              <w:fldChar w:fldCharType="separate"/>
            </w:r>
            <w:r>
              <w:rPr>
                <w:noProof/>
                <w:webHidden/>
              </w:rPr>
              <w:t>5</w:t>
            </w:r>
            <w:r>
              <w:rPr>
                <w:noProof/>
                <w:webHidden/>
              </w:rPr>
              <w:fldChar w:fldCharType="end"/>
            </w:r>
          </w:hyperlink>
        </w:p>
        <w:p w14:paraId="0201F212" w14:textId="4BDF6794" w:rsidR="00517BA6" w:rsidRDefault="00517BA6">
          <w:pPr>
            <w:pStyle w:val="TOC2"/>
            <w:tabs>
              <w:tab w:val="right" w:leader="dot" w:pos="9350"/>
            </w:tabs>
            <w:rPr>
              <w:rFonts w:eastAsiaTheme="minorEastAsia"/>
              <w:noProof/>
            </w:rPr>
          </w:pPr>
          <w:hyperlink w:anchor="_Toc216374401" w:history="1">
            <w:r w:rsidRPr="004E53AD">
              <w:rPr>
                <w:rStyle w:val="Hyperlink"/>
                <w:rFonts w:ascii="Times New Roman" w:hAnsi="Times New Roman" w:cs="Times New Roman"/>
                <w:b/>
                <w:noProof/>
              </w:rPr>
              <w:t>3.2 Objektivat Specifike</w:t>
            </w:r>
            <w:r>
              <w:rPr>
                <w:noProof/>
                <w:webHidden/>
              </w:rPr>
              <w:tab/>
            </w:r>
            <w:r>
              <w:rPr>
                <w:noProof/>
                <w:webHidden/>
              </w:rPr>
              <w:fldChar w:fldCharType="begin"/>
            </w:r>
            <w:r>
              <w:rPr>
                <w:noProof/>
                <w:webHidden/>
              </w:rPr>
              <w:instrText xml:space="preserve"> PAGEREF _Toc216374401 \h </w:instrText>
            </w:r>
            <w:r>
              <w:rPr>
                <w:noProof/>
                <w:webHidden/>
              </w:rPr>
            </w:r>
            <w:r>
              <w:rPr>
                <w:noProof/>
                <w:webHidden/>
              </w:rPr>
              <w:fldChar w:fldCharType="separate"/>
            </w:r>
            <w:r>
              <w:rPr>
                <w:noProof/>
                <w:webHidden/>
              </w:rPr>
              <w:t>5</w:t>
            </w:r>
            <w:r>
              <w:rPr>
                <w:noProof/>
                <w:webHidden/>
              </w:rPr>
              <w:fldChar w:fldCharType="end"/>
            </w:r>
          </w:hyperlink>
        </w:p>
        <w:p w14:paraId="1FB05D6E" w14:textId="15C83483" w:rsidR="00517BA6" w:rsidRDefault="00517BA6">
          <w:pPr>
            <w:pStyle w:val="TOC3"/>
            <w:tabs>
              <w:tab w:val="right" w:leader="dot" w:pos="9350"/>
            </w:tabs>
            <w:rPr>
              <w:rFonts w:eastAsiaTheme="minorEastAsia"/>
              <w:noProof/>
            </w:rPr>
          </w:pPr>
          <w:hyperlink w:anchor="_Toc216374402" w:history="1">
            <w:r w:rsidRPr="004E53AD">
              <w:rPr>
                <w:rStyle w:val="Hyperlink"/>
                <w:rFonts w:ascii="Times New Roman" w:hAnsi="Times New Roman" w:cs="Times New Roman"/>
                <w:b/>
                <w:noProof/>
              </w:rPr>
              <w:t>3.2.1 Objektivat Teknike</w:t>
            </w:r>
            <w:r>
              <w:rPr>
                <w:noProof/>
                <w:webHidden/>
              </w:rPr>
              <w:tab/>
            </w:r>
            <w:r>
              <w:rPr>
                <w:noProof/>
                <w:webHidden/>
              </w:rPr>
              <w:fldChar w:fldCharType="begin"/>
            </w:r>
            <w:r>
              <w:rPr>
                <w:noProof/>
                <w:webHidden/>
              </w:rPr>
              <w:instrText xml:space="preserve"> PAGEREF _Toc216374402 \h </w:instrText>
            </w:r>
            <w:r>
              <w:rPr>
                <w:noProof/>
                <w:webHidden/>
              </w:rPr>
            </w:r>
            <w:r>
              <w:rPr>
                <w:noProof/>
                <w:webHidden/>
              </w:rPr>
              <w:fldChar w:fldCharType="separate"/>
            </w:r>
            <w:r>
              <w:rPr>
                <w:noProof/>
                <w:webHidden/>
              </w:rPr>
              <w:t>5</w:t>
            </w:r>
            <w:r>
              <w:rPr>
                <w:noProof/>
                <w:webHidden/>
              </w:rPr>
              <w:fldChar w:fldCharType="end"/>
            </w:r>
          </w:hyperlink>
        </w:p>
        <w:p w14:paraId="4BFD03FA" w14:textId="40C6DE3F" w:rsidR="00517BA6" w:rsidRDefault="00517BA6">
          <w:pPr>
            <w:pStyle w:val="TOC1"/>
            <w:tabs>
              <w:tab w:val="right" w:leader="dot" w:pos="9350"/>
            </w:tabs>
            <w:rPr>
              <w:rFonts w:eastAsiaTheme="minorEastAsia"/>
              <w:noProof/>
            </w:rPr>
          </w:pPr>
          <w:hyperlink w:anchor="_Toc216374403" w:history="1">
            <w:r w:rsidRPr="004E53AD">
              <w:rPr>
                <w:rStyle w:val="Hyperlink"/>
                <w:noProof/>
              </w:rPr>
              <w:t>4.Analiza e kërkesave funksionale dhe jofunksionale</w:t>
            </w:r>
            <w:r>
              <w:rPr>
                <w:noProof/>
                <w:webHidden/>
              </w:rPr>
              <w:tab/>
            </w:r>
            <w:r>
              <w:rPr>
                <w:noProof/>
                <w:webHidden/>
              </w:rPr>
              <w:fldChar w:fldCharType="begin"/>
            </w:r>
            <w:r>
              <w:rPr>
                <w:noProof/>
                <w:webHidden/>
              </w:rPr>
              <w:instrText xml:space="preserve"> PAGEREF _Toc216374403 \h </w:instrText>
            </w:r>
            <w:r>
              <w:rPr>
                <w:noProof/>
                <w:webHidden/>
              </w:rPr>
            </w:r>
            <w:r>
              <w:rPr>
                <w:noProof/>
                <w:webHidden/>
              </w:rPr>
              <w:fldChar w:fldCharType="separate"/>
            </w:r>
            <w:r>
              <w:rPr>
                <w:noProof/>
                <w:webHidden/>
              </w:rPr>
              <w:t>8</w:t>
            </w:r>
            <w:r>
              <w:rPr>
                <w:noProof/>
                <w:webHidden/>
              </w:rPr>
              <w:fldChar w:fldCharType="end"/>
            </w:r>
          </w:hyperlink>
        </w:p>
        <w:p w14:paraId="448E7572" w14:textId="342AC937" w:rsidR="00517BA6" w:rsidRDefault="00517BA6">
          <w:pPr>
            <w:pStyle w:val="TOC2"/>
            <w:tabs>
              <w:tab w:val="right" w:leader="dot" w:pos="9350"/>
            </w:tabs>
            <w:rPr>
              <w:rFonts w:eastAsiaTheme="minorEastAsia"/>
              <w:noProof/>
            </w:rPr>
          </w:pPr>
          <w:hyperlink w:anchor="_Toc216374404" w:history="1">
            <w:r w:rsidRPr="004E53AD">
              <w:rPr>
                <w:rStyle w:val="Hyperlink"/>
                <w:rFonts w:ascii="Times New Roman" w:hAnsi="Times New Roman" w:cs="Times New Roman"/>
                <w:b/>
                <w:noProof/>
              </w:rPr>
              <w:t>4.1. Kërkesat funksionale (Functional Requirements)</w:t>
            </w:r>
            <w:r>
              <w:rPr>
                <w:noProof/>
                <w:webHidden/>
              </w:rPr>
              <w:tab/>
            </w:r>
            <w:r>
              <w:rPr>
                <w:noProof/>
                <w:webHidden/>
              </w:rPr>
              <w:fldChar w:fldCharType="begin"/>
            </w:r>
            <w:r>
              <w:rPr>
                <w:noProof/>
                <w:webHidden/>
              </w:rPr>
              <w:instrText xml:space="preserve"> PAGEREF _Toc216374404 \h </w:instrText>
            </w:r>
            <w:r>
              <w:rPr>
                <w:noProof/>
                <w:webHidden/>
              </w:rPr>
            </w:r>
            <w:r>
              <w:rPr>
                <w:noProof/>
                <w:webHidden/>
              </w:rPr>
              <w:fldChar w:fldCharType="separate"/>
            </w:r>
            <w:r>
              <w:rPr>
                <w:noProof/>
                <w:webHidden/>
              </w:rPr>
              <w:t>8</w:t>
            </w:r>
            <w:r>
              <w:rPr>
                <w:noProof/>
                <w:webHidden/>
              </w:rPr>
              <w:fldChar w:fldCharType="end"/>
            </w:r>
          </w:hyperlink>
        </w:p>
        <w:p w14:paraId="283C7846" w14:textId="54DDE17D" w:rsidR="00517BA6" w:rsidRDefault="00517BA6">
          <w:pPr>
            <w:pStyle w:val="TOC3"/>
            <w:tabs>
              <w:tab w:val="right" w:leader="dot" w:pos="9350"/>
            </w:tabs>
            <w:rPr>
              <w:rFonts w:eastAsiaTheme="minorEastAsia"/>
              <w:noProof/>
            </w:rPr>
          </w:pPr>
          <w:hyperlink w:anchor="_Toc216374405" w:history="1">
            <w:r w:rsidRPr="004E53AD">
              <w:rPr>
                <w:rStyle w:val="Hyperlink"/>
                <w:rFonts w:ascii="Times New Roman" w:hAnsi="Times New Roman" w:cs="Times New Roman"/>
                <w:b/>
                <w:noProof/>
              </w:rPr>
              <w:t>4.1.1. Kërkesat Funksionale për API Gateway</w:t>
            </w:r>
            <w:r>
              <w:rPr>
                <w:noProof/>
                <w:webHidden/>
              </w:rPr>
              <w:tab/>
            </w:r>
            <w:r>
              <w:rPr>
                <w:noProof/>
                <w:webHidden/>
              </w:rPr>
              <w:fldChar w:fldCharType="begin"/>
            </w:r>
            <w:r>
              <w:rPr>
                <w:noProof/>
                <w:webHidden/>
              </w:rPr>
              <w:instrText xml:space="preserve"> PAGEREF _Toc216374405 \h </w:instrText>
            </w:r>
            <w:r>
              <w:rPr>
                <w:noProof/>
                <w:webHidden/>
              </w:rPr>
            </w:r>
            <w:r>
              <w:rPr>
                <w:noProof/>
                <w:webHidden/>
              </w:rPr>
              <w:fldChar w:fldCharType="separate"/>
            </w:r>
            <w:r>
              <w:rPr>
                <w:noProof/>
                <w:webHidden/>
              </w:rPr>
              <w:t>8</w:t>
            </w:r>
            <w:r>
              <w:rPr>
                <w:noProof/>
                <w:webHidden/>
              </w:rPr>
              <w:fldChar w:fldCharType="end"/>
            </w:r>
          </w:hyperlink>
        </w:p>
        <w:p w14:paraId="32DED173" w14:textId="0D1A2CBA" w:rsidR="00517BA6" w:rsidRDefault="00517BA6">
          <w:pPr>
            <w:pStyle w:val="TOC3"/>
            <w:tabs>
              <w:tab w:val="right" w:leader="dot" w:pos="9350"/>
            </w:tabs>
            <w:rPr>
              <w:rFonts w:eastAsiaTheme="minorEastAsia"/>
              <w:noProof/>
            </w:rPr>
          </w:pPr>
          <w:hyperlink w:anchor="_Toc216374406" w:history="1">
            <w:r w:rsidRPr="004E53AD">
              <w:rPr>
                <w:rStyle w:val="Hyperlink"/>
                <w:rFonts w:ascii="Times New Roman" w:hAnsi="Times New Roman" w:cs="Times New Roman"/>
                <w:b/>
                <w:noProof/>
              </w:rPr>
              <w:t>4.1.2. User Service — Menaxhimi i përdoruesve</w:t>
            </w:r>
            <w:r>
              <w:rPr>
                <w:noProof/>
                <w:webHidden/>
              </w:rPr>
              <w:tab/>
            </w:r>
            <w:r>
              <w:rPr>
                <w:noProof/>
                <w:webHidden/>
              </w:rPr>
              <w:fldChar w:fldCharType="begin"/>
            </w:r>
            <w:r>
              <w:rPr>
                <w:noProof/>
                <w:webHidden/>
              </w:rPr>
              <w:instrText xml:space="preserve"> PAGEREF _Toc216374406 \h </w:instrText>
            </w:r>
            <w:r>
              <w:rPr>
                <w:noProof/>
                <w:webHidden/>
              </w:rPr>
            </w:r>
            <w:r>
              <w:rPr>
                <w:noProof/>
                <w:webHidden/>
              </w:rPr>
              <w:fldChar w:fldCharType="separate"/>
            </w:r>
            <w:r>
              <w:rPr>
                <w:noProof/>
                <w:webHidden/>
              </w:rPr>
              <w:t>8</w:t>
            </w:r>
            <w:r>
              <w:rPr>
                <w:noProof/>
                <w:webHidden/>
              </w:rPr>
              <w:fldChar w:fldCharType="end"/>
            </w:r>
          </w:hyperlink>
        </w:p>
        <w:p w14:paraId="2915EF36" w14:textId="4A0865E9" w:rsidR="00517BA6" w:rsidRDefault="00517BA6">
          <w:pPr>
            <w:pStyle w:val="TOC3"/>
            <w:tabs>
              <w:tab w:val="right" w:leader="dot" w:pos="9350"/>
            </w:tabs>
            <w:rPr>
              <w:rFonts w:eastAsiaTheme="minorEastAsia"/>
              <w:noProof/>
            </w:rPr>
          </w:pPr>
          <w:hyperlink w:anchor="_Toc216374407" w:history="1">
            <w:r w:rsidRPr="004E53AD">
              <w:rPr>
                <w:rStyle w:val="Hyperlink"/>
                <w:rFonts w:ascii="Times New Roman" w:hAnsi="Times New Roman" w:cs="Times New Roman"/>
                <w:b/>
                <w:noProof/>
              </w:rPr>
              <w:t>4.1.3. Product Service — Produktet &amp; Shporta</w:t>
            </w:r>
            <w:r>
              <w:rPr>
                <w:noProof/>
                <w:webHidden/>
              </w:rPr>
              <w:tab/>
            </w:r>
            <w:r>
              <w:rPr>
                <w:noProof/>
                <w:webHidden/>
              </w:rPr>
              <w:fldChar w:fldCharType="begin"/>
            </w:r>
            <w:r>
              <w:rPr>
                <w:noProof/>
                <w:webHidden/>
              </w:rPr>
              <w:instrText xml:space="preserve"> PAGEREF _Toc216374407 \h </w:instrText>
            </w:r>
            <w:r>
              <w:rPr>
                <w:noProof/>
                <w:webHidden/>
              </w:rPr>
            </w:r>
            <w:r>
              <w:rPr>
                <w:noProof/>
                <w:webHidden/>
              </w:rPr>
              <w:fldChar w:fldCharType="separate"/>
            </w:r>
            <w:r>
              <w:rPr>
                <w:noProof/>
                <w:webHidden/>
              </w:rPr>
              <w:t>8</w:t>
            </w:r>
            <w:r>
              <w:rPr>
                <w:noProof/>
                <w:webHidden/>
              </w:rPr>
              <w:fldChar w:fldCharType="end"/>
            </w:r>
          </w:hyperlink>
        </w:p>
        <w:p w14:paraId="4986BA91" w14:textId="71C8E497" w:rsidR="00517BA6" w:rsidRDefault="00517BA6">
          <w:pPr>
            <w:pStyle w:val="TOC3"/>
            <w:tabs>
              <w:tab w:val="right" w:leader="dot" w:pos="9350"/>
            </w:tabs>
            <w:rPr>
              <w:rFonts w:eastAsiaTheme="minorEastAsia"/>
              <w:noProof/>
            </w:rPr>
          </w:pPr>
          <w:hyperlink w:anchor="_Toc216374408" w:history="1">
            <w:r w:rsidRPr="004E53AD">
              <w:rPr>
                <w:rStyle w:val="Hyperlink"/>
                <w:rFonts w:ascii="Times New Roman" w:hAnsi="Times New Roman" w:cs="Times New Roman"/>
                <w:b/>
                <w:noProof/>
              </w:rPr>
              <w:t>4.1.4. Order Service — Porositë</w:t>
            </w:r>
            <w:r>
              <w:rPr>
                <w:noProof/>
                <w:webHidden/>
              </w:rPr>
              <w:tab/>
            </w:r>
            <w:r>
              <w:rPr>
                <w:noProof/>
                <w:webHidden/>
              </w:rPr>
              <w:fldChar w:fldCharType="begin"/>
            </w:r>
            <w:r>
              <w:rPr>
                <w:noProof/>
                <w:webHidden/>
              </w:rPr>
              <w:instrText xml:space="preserve"> PAGEREF _Toc216374408 \h </w:instrText>
            </w:r>
            <w:r>
              <w:rPr>
                <w:noProof/>
                <w:webHidden/>
              </w:rPr>
            </w:r>
            <w:r>
              <w:rPr>
                <w:noProof/>
                <w:webHidden/>
              </w:rPr>
              <w:fldChar w:fldCharType="separate"/>
            </w:r>
            <w:r>
              <w:rPr>
                <w:noProof/>
                <w:webHidden/>
              </w:rPr>
              <w:t>9</w:t>
            </w:r>
            <w:r>
              <w:rPr>
                <w:noProof/>
                <w:webHidden/>
              </w:rPr>
              <w:fldChar w:fldCharType="end"/>
            </w:r>
          </w:hyperlink>
        </w:p>
        <w:p w14:paraId="50B01F3F" w14:textId="2B8BD0A7" w:rsidR="00517BA6" w:rsidRDefault="00517BA6">
          <w:pPr>
            <w:pStyle w:val="TOC3"/>
            <w:tabs>
              <w:tab w:val="right" w:leader="dot" w:pos="9350"/>
            </w:tabs>
            <w:rPr>
              <w:rFonts w:eastAsiaTheme="minorEastAsia"/>
              <w:noProof/>
            </w:rPr>
          </w:pPr>
          <w:hyperlink w:anchor="_Toc216374409" w:history="1">
            <w:r w:rsidRPr="004E53AD">
              <w:rPr>
                <w:rStyle w:val="Hyperlink"/>
                <w:rFonts w:ascii="Times New Roman" w:hAnsi="Times New Roman" w:cs="Times New Roman"/>
                <w:b/>
                <w:noProof/>
              </w:rPr>
              <w:t>4.1.5. Analytics Service — Analiza në kohë reale</w:t>
            </w:r>
            <w:r>
              <w:rPr>
                <w:noProof/>
                <w:webHidden/>
              </w:rPr>
              <w:tab/>
            </w:r>
            <w:r>
              <w:rPr>
                <w:noProof/>
                <w:webHidden/>
              </w:rPr>
              <w:fldChar w:fldCharType="begin"/>
            </w:r>
            <w:r>
              <w:rPr>
                <w:noProof/>
                <w:webHidden/>
              </w:rPr>
              <w:instrText xml:space="preserve"> PAGEREF _Toc216374409 \h </w:instrText>
            </w:r>
            <w:r>
              <w:rPr>
                <w:noProof/>
                <w:webHidden/>
              </w:rPr>
            </w:r>
            <w:r>
              <w:rPr>
                <w:noProof/>
                <w:webHidden/>
              </w:rPr>
              <w:fldChar w:fldCharType="separate"/>
            </w:r>
            <w:r>
              <w:rPr>
                <w:noProof/>
                <w:webHidden/>
              </w:rPr>
              <w:t>9</w:t>
            </w:r>
            <w:r>
              <w:rPr>
                <w:noProof/>
                <w:webHidden/>
              </w:rPr>
              <w:fldChar w:fldCharType="end"/>
            </w:r>
          </w:hyperlink>
        </w:p>
        <w:p w14:paraId="0FAB942C" w14:textId="6A0089C9" w:rsidR="00517BA6" w:rsidRDefault="00517BA6">
          <w:pPr>
            <w:pStyle w:val="TOC3"/>
            <w:tabs>
              <w:tab w:val="right" w:leader="dot" w:pos="9350"/>
            </w:tabs>
            <w:rPr>
              <w:rFonts w:eastAsiaTheme="minorEastAsia"/>
              <w:noProof/>
            </w:rPr>
          </w:pPr>
          <w:hyperlink w:anchor="_Toc216374410" w:history="1">
            <w:r w:rsidRPr="004E53AD">
              <w:rPr>
                <w:rStyle w:val="Hyperlink"/>
                <w:rFonts w:ascii="Times New Roman" w:hAnsi="Times New Roman" w:cs="Times New Roman"/>
                <w:b/>
                <w:noProof/>
              </w:rPr>
              <w:t>4.1.6. Ngjarjet (Event-driven Communication)</w:t>
            </w:r>
            <w:r>
              <w:rPr>
                <w:noProof/>
                <w:webHidden/>
              </w:rPr>
              <w:tab/>
            </w:r>
            <w:r>
              <w:rPr>
                <w:noProof/>
                <w:webHidden/>
              </w:rPr>
              <w:fldChar w:fldCharType="begin"/>
            </w:r>
            <w:r>
              <w:rPr>
                <w:noProof/>
                <w:webHidden/>
              </w:rPr>
              <w:instrText xml:space="preserve"> PAGEREF _Toc216374410 \h </w:instrText>
            </w:r>
            <w:r>
              <w:rPr>
                <w:noProof/>
                <w:webHidden/>
              </w:rPr>
            </w:r>
            <w:r>
              <w:rPr>
                <w:noProof/>
                <w:webHidden/>
              </w:rPr>
              <w:fldChar w:fldCharType="separate"/>
            </w:r>
            <w:r>
              <w:rPr>
                <w:noProof/>
                <w:webHidden/>
              </w:rPr>
              <w:t>9</w:t>
            </w:r>
            <w:r>
              <w:rPr>
                <w:noProof/>
                <w:webHidden/>
              </w:rPr>
              <w:fldChar w:fldCharType="end"/>
            </w:r>
          </w:hyperlink>
        </w:p>
        <w:p w14:paraId="44601F1F" w14:textId="5DDA4B2F" w:rsidR="00517BA6" w:rsidRDefault="00517BA6">
          <w:pPr>
            <w:pStyle w:val="TOC2"/>
            <w:tabs>
              <w:tab w:val="right" w:leader="dot" w:pos="9350"/>
            </w:tabs>
            <w:rPr>
              <w:rFonts w:eastAsiaTheme="minorEastAsia"/>
              <w:noProof/>
            </w:rPr>
          </w:pPr>
          <w:hyperlink w:anchor="_Toc216374411" w:history="1">
            <w:r w:rsidRPr="004E53AD">
              <w:rPr>
                <w:rStyle w:val="Hyperlink"/>
                <w:rFonts w:ascii="Times New Roman" w:hAnsi="Times New Roman" w:cs="Times New Roman"/>
                <w:b/>
                <w:noProof/>
              </w:rPr>
              <w:t>4.2. Kërkesat Jo-funksionale (Non-functional Requirements)</w:t>
            </w:r>
            <w:r>
              <w:rPr>
                <w:noProof/>
                <w:webHidden/>
              </w:rPr>
              <w:tab/>
            </w:r>
            <w:r>
              <w:rPr>
                <w:noProof/>
                <w:webHidden/>
              </w:rPr>
              <w:fldChar w:fldCharType="begin"/>
            </w:r>
            <w:r>
              <w:rPr>
                <w:noProof/>
                <w:webHidden/>
              </w:rPr>
              <w:instrText xml:space="preserve"> PAGEREF _Toc216374411 \h </w:instrText>
            </w:r>
            <w:r>
              <w:rPr>
                <w:noProof/>
                <w:webHidden/>
              </w:rPr>
            </w:r>
            <w:r>
              <w:rPr>
                <w:noProof/>
                <w:webHidden/>
              </w:rPr>
              <w:fldChar w:fldCharType="separate"/>
            </w:r>
            <w:r>
              <w:rPr>
                <w:noProof/>
                <w:webHidden/>
              </w:rPr>
              <w:t>10</w:t>
            </w:r>
            <w:r>
              <w:rPr>
                <w:noProof/>
                <w:webHidden/>
              </w:rPr>
              <w:fldChar w:fldCharType="end"/>
            </w:r>
          </w:hyperlink>
        </w:p>
        <w:p w14:paraId="3696B883" w14:textId="79ABD7AD" w:rsidR="00517BA6" w:rsidRDefault="00517BA6">
          <w:pPr>
            <w:pStyle w:val="TOC3"/>
            <w:tabs>
              <w:tab w:val="right" w:leader="dot" w:pos="9350"/>
            </w:tabs>
            <w:rPr>
              <w:rFonts w:eastAsiaTheme="minorEastAsia"/>
              <w:noProof/>
            </w:rPr>
          </w:pPr>
          <w:hyperlink w:anchor="_Toc216374412" w:history="1">
            <w:r w:rsidRPr="004E53AD">
              <w:rPr>
                <w:rStyle w:val="Hyperlink"/>
                <w:rFonts w:ascii="Times New Roman" w:hAnsi="Times New Roman" w:cs="Times New Roman"/>
                <w:b/>
                <w:noProof/>
              </w:rPr>
              <w:t>4.2.1. Siguria</w:t>
            </w:r>
            <w:r>
              <w:rPr>
                <w:noProof/>
                <w:webHidden/>
              </w:rPr>
              <w:tab/>
            </w:r>
            <w:r>
              <w:rPr>
                <w:noProof/>
                <w:webHidden/>
              </w:rPr>
              <w:fldChar w:fldCharType="begin"/>
            </w:r>
            <w:r>
              <w:rPr>
                <w:noProof/>
                <w:webHidden/>
              </w:rPr>
              <w:instrText xml:space="preserve"> PAGEREF _Toc216374412 \h </w:instrText>
            </w:r>
            <w:r>
              <w:rPr>
                <w:noProof/>
                <w:webHidden/>
              </w:rPr>
            </w:r>
            <w:r>
              <w:rPr>
                <w:noProof/>
                <w:webHidden/>
              </w:rPr>
              <w:fldChar w:fldCharType="separate"/>
            </w:r>
            <w:r>
              <w:rPr>
                <w:noProof/>
                <w:webHidden/>
              </w:rPr>
              <w:t>10</w:t>
            </w:r>
            <w:r>
              <w:rPr>
                <w:noProof/>
                <w:webHidden/>
              </w:rPr>
              <w:fldChar w:fldCharType="end"/>
            </w:r>
          </w:hyperlink>
        </w:p>
        <w:p w14:paraId="4F3141AC" w14:textId="3FBD0203" w:rsidR="00517BA6" w:rsidRDefault="00517BA6">
          <w:pPr>
            <w:pStyle w:val="TOC3"/>
            <w:tabs>
              <w:tab w:val="right" w:leader="dot" w:pos="9350"/>
            </w:tabs>
            <w:rPr>
              <w:rFonts w:eastAsiaTheme="minorEastAsia"/>
              <w:noProof/>
            </w:rPr>
          </w:pPr>
          <w:hyperlink w:anchor="_Toc216374413" w:history="1">
            <w:r w:rsidRPr="004E53AD">
              <w:rPr>
                <w:rStyle w:val="Hyperlink"/>
                <w:rFonts w:ascii="Times New Roman" w:hAnsi="Times New Roman" w:cs="Times New Roman"/>
                <w:b/>
                <w:noProof/>
              </w:rPr>
              <w:t>4.2.2. Performanca</w:t>
            </w:r>
            <w:r>
              <w:rPr>
                <w:noProof/>
                <w:webHidden/>
              </w:rPr>
              <w:tab/>
            </w:r>
            <w:r>
              <w:rPr>
                <w:noProof/>
                <w:webHidden/>
              </w:rPr>
              <w:fldChar w:fldCharType="begin"/>
            </w:r>
            <w:r>
              <w:rPr>
                <w:noProof/>
                <w:webHidden/>
              </w:rPr>
              <w:instrText xml:space="preserve"> PAGEREF _Toc216374413 \h </w:instrText>
            </w:r>
            <w:r>
              <w:rPr>
                <w:noProof/>
                <w:webHidden/>
              </w:rPr>
            </w:r>
            <w:r>
              <w:rPr>
                <w:noProof/>
                <w:webHidden/>
              </w:rPr>
              <w:fldChar w:fldCharType="separate"/>
            </w:r>
            <w:r>
              <w:rPr>
                <w:noProof/>
                <w:webHidden/>
              </w:rPr>
              <w:t>10</w:t>
            </w:r>
            <w:r>
              <w:rPr>
                <w:noProof/>
                <w:webHidden/>
              </w:rPr>
              <w:fldChar w:fldCharType="end"/>
            </w:r>
          </w:hyperlink>
        </w:p>
        <w:p w14:paraId="2FB13349" w14:textId="7CB494A2" w:rsidR="00517BA6" w:rsidRDefault="00517BA6">
          <w:pPr>
            <w:pStyle w:val="TOC3"/>
            <w:tabs>
              <w:tab w:val="right" w:leader="dot" w:pos="9350"/>
            </w:tabs>
            <w:rPr>
              <w:rFonts w:eastAsiaTheme="minorEastAsia"/>
              <w:noProof/>
            </w:rPr>
          </w:pPr>
          <w:hyperlink w:anchor="_Toc216374414" w:history="1">
            <w:r w:rsidRPr="004E53AD">
              <w:rPr>
                <w:rStyle w:val="Hyperlink"/>
                <w:rFonts w:ascii="Times New Roman" w:hAnsi="Times New Roman" w:cs="Times New Roman"/>
                <w:b/>
                <w:noProof/>
              </w:rPr>
              <w:t>4.2.3. Shkallëzueshmëria</w:t>
            </w:r>
            <w:r>
              <w:rPr>
                <w:noProof/>
                <w:webHidden/>
              </w:rPr>
              <w:tab/>
            </w:r>
            <w:r>
              <w:rPr>
                <w:noProof/>
                <w:webHidden/>
              </w:rPr>
              <w:fldChar w:fldCharType="begin"/>
            </w:r>
            <w:r>
              <w:rPr>
                <w:noProof/>
                <w:webHidden/>
              </w:rPr>
              <w:instrText xml:space="preserve"> PAGEREF _Toc216374414 \h </w:instrText>
            </w:r>
            <w:r>
              <w:rPr>
                <w:noProof/>
                <w:webHidden/>
              </w:rPr>
            </w:r>
            <w:r>
              <w:rPr>
                <w:noProof/>
                <w:webHidden/>
              </w:rPr>
              <w:fldChar w:fldCharType="separate"/>
            </w:r>
            <w:r>
              <w:rPr>
                <w:noProof/>
                <w:webHidden/>
              </w:rPr>
              <w:t>10</w:t>
            </w:r>
            <w:r>
              <w:rPr>
                <w:noProof/>
                <w:webHidden/>
              </w:rPr>
              <w:fldChar w:fldCharType="end"/>
            </w:r>
          </w:hyperlink>
        </w:p>
        <w:p w14:paraId="3C093C28" w14:textId="5A09F253" w:rsidR="00517BA6" w:rsidRDefault="00517BA6">
          <w:pPr>
            <w:pStyle w:val="TOC3"/>
            <w:tabs>
              <w:tab w:val="right" w:leader="dot" w:pos="9350"/>
            </w:tabs>
            <w:rPr>
              <w:rFonts w:eastAsiaTheme="minorEastAsia"/>
              <w:noProof/>
            </w:rPr>
          </w:pPr>
          <w:hyperlink w:anchor="_Toc216374415" w:history="1">
            <w:r w:rsidRPr="004E53AD">
              <w:rPr>
                <w:rStyle w:val="Hyperlink"/>
                <w:rFonts w:ascii="Times New Roman" w:hAnsi="Times New Roman" w:cs="Times New Roman"/>
                <w:b/>
                <w:noProof/>
              </w:rPr>
              <w:t>4.2.4. Besueshmëria &amp; Qëndrueshmëria</w:t>
            </w:r>
            <w:r>
              <w:rPr>
                <w:noProof/>
                <w:webHidden/>
              </w:rPr>
              <w:tab/>
            </w:r>
            <w:r>
              <w:rPr>
                <w:noProof/>
                <w:webHidden/>
              </w:rPr>
              <w:fldChar w:fldCharType="begin"/>
            </w:r>
            <w:r>
              <w:rPr>
                <w:noProof/>
                <w:webHidden/>
              </w:rPr>
              <w:instrText xml:space="preserve"> PAGEREF _Toc216374415 \h </w:instrText>
            </w:r>
            <w:r>
              <w:rPr>
                <w:noProof/>
                <w:webHidden/>
              </w:rPr>
            </w:r>
            <w:r>
              <w:rPr>
                <w:noProof/>
                <w:webHidden/>
              </w:rPr>
              <w:fldChar w:fldCharType="separate"/>
            </w:r>
            <w:r>
              <w:rPr>
                <w:noProof/>
                <w:webHidden/>
              </w:rPr>
              <w:t>11</w:t>
            </w:r>
            <w:r>
              <w:rPr>
                <w:noProof/>
                <w:webHidden/>
              </w:rPr>
              <w:fldChar w:fldCharType="end"/>
            </w:r>
          </w:hyperlink>
        </w:p>
        <w:p w14:paraId="49558CB1" w14:textId="52A5083E" w:rsidR="00517BA6" w:rsidRDefault="00517BA6">
          <w:pPr>
            <w:pStyle w:val="TOC3"/>
            <w:tabs>
              <w:tab w:val="right" w:leader="dot" w:pos="9350"/>
            </w:tabs>
            <w:rPr>
              <w:rFonts w:eastAsiaTheme="minorEastAsia"/>
              <w:noProof/>
            </w:rPr>
          </w:pPr>
          <w:hyperlink w:anchor="_Toc216374416" w:history="1">
            <w:r w:rsidRPr="004E53AD">
              <w:rPr>
                <w:rStyle w:val="Hyperlink"/>
                <w:rFonts w:ascii="Times New Roman" w:hAnsi="Times New Roman" w:cs="Times New Roman"/>
                <w:b/>
                <w:noProof/>
              </w:rPr>
              <w:t>4.2.5. Monitorimi dhe Observabiliteti</w:t>
            </w:r>
            <w:r>
              <w:rPr>
                <w:noProof/>
                <w:webHidden/>
              </w:rPr>
              <w:tab/>
            </w:r>
            <w:r>
              <w:rPr>
                <w:noProof/>
                <w:webHidden/>
              </w:rPr>
              <w:fldChar w:fldCharType="begin"/>
            </w:r>
            <w:r>
              <w:rPr>
                <w:noProof/>
                <w:webHidden/>
              </w:rPr>
              <w:instrText xml:space="preserve"> PAGEREF _Toc216374416 \h </w:instrText>
            </w:r>
            <w:r>
              <w:rPr>
                <w:noProof/>
                <w:webHidden/>
              </w:rPr>
            </w:r>
            <w:r>
              <w:rPr>
                <w:noProof/>
                <w:webHidden/>
              </w:rPr>
              <w:fldChar w:fldCharType="separate"/>
            </w:r>
            <w:r>
              <w:rPr>
                <w:noProof/>
                <w:webHidden/>
              </w:rPr>
              <w:t>11</w:t>
            </w:r>
            <w:r>
              <w:rPr>
                <w:noProof/>
                <w:webHidden/>
              </w:rPr>
              <w:fldChar w:fldCharType="end"/>
            </w:r>
          </w:hyperlink>
        </w:p>
        <w:p w14:paraId="72034B0C" w14:textId="077E404B" w:rsidR="00517BA6" w:rsidRDefault="00517BA6">
          <w:pPr>
            <w:pStyle w:val="TOC3"/>
            <w:tabs>
              <w:tab w:val="right" w:leader="dot" w:pos="9350"/>
            </w:tabs>
            <w:rPr>
              <w:rFonts w:eastAsiaTheme="minorEastAsia"/>
              <w:noProof/>
            </w:rPr>
          </w:pPr>
          <w:hyperlink w:anchor="_Toc216374417" w:history="1">
            <w:r w:rsidRPr="004E53AD">
              <w:rPr>
                <w:rStyle w:val="Hyperlink"/>
                <w:rFonts w:ascii="Times New Roman" w:hAnsi="Times New Roman" w:cs="Times New Roman"/>
                <w:b/>
                <w:noProof/>
              </w:rPr>
              <w:t>4.2.6. Portabiliteti &amp; Deployment</w:t>
            </w:r>
            <w:r>
              <w:rPr>
                <w:noProof/>
                <w:webHidden/>
              </w:rPr>
              <w:tab/>
            </w:r>
            <w:r>
              <w:rPr>
                <w:noProof/>
                <w:webHidden/>
              </w:rPr>
              <w:fldChar w:fldCharType="begin"/>
            </w:r>
            <w:r>
              <w:rPr>
                <w:noProof/>
                <w:webHidden/>
              </w:rPr>
              <w:instrText xml:space="preserve"> PAGEREF _Toc216374417 \h </w:instrText>
            </w:r>
            <w:r>
              <w:rPr>
                <w:noProof/>
                <w:webHidden/>
              </w:rPr>
            </w:r>
            <w:r>
              <w:rPr>
                <w:noProof/>
                <w:webHidden/>
              </w:rPr>
              <w:fldChar w:fldCharType="separate"/>
            </w:r>
            <w:r>
              <w:rPr>
                <w:noProof/>
                <w:webHidden/>
              </w:rPr>
              <w:t>11</w:t>
            </w:r>
            <w:r>
              <w:rPr>
                <w:noProof/>
                <w:webHidden/>
              </w:rPr>
              <w:fldChar w:fldCharType="end"/>
            </w:r>
          </w:hyperlink>
        </w:p>
        <w:p w14:paraId="03630905" w14:textId="7B715C58" w:rsidR="00517BA6" w:rsidRDefault="00517BA6">
          <w:pPr>
            <w:pStyle w:val="TOC3"/>
            <w:tabs>
              <w:tab w:val="right" w:leader="dot" w:pos="9350"/>
            </w:tabs>
            <w:rPr>
              <w:rFonts w:eastAsiaTheme="minorEastAsia"/>
              <w:noProof/>
            </w:rPr>
          </w:pPr>
          <w:hyperlink w:anchor="_Toc216374418" w:history="1">
            <w:r w:rsidRPr="004E53AD">
              <w:rPr>
                <w:rStyle w:val="Hyperlink"/>
                <w:rFonts w:ascii="Times New Roman" w:hAnsi="Times New Roman" w:cs="Times New Roman"/>
                <w:b/>
                <w:noProof/>
              </w:rPr>
              <w:t>4.2.7. Cilësia e kodit</w:t>
            </w:r>
            <w:r>
              <w:rPr>
                <w:noProof/>
                <w:webHidden/>
              </w:rPr>
              <w:tab/>
            </w:r>
            <w:r>
              <w:rPr>
                <w:noProof/>
                <w:webHidden/>
              </w:rPr>
              <w:fldChar w:fldCharType="begin"/>
            </w:r>
            <w:r>
              <w:rPr>
                <w:noProof/>
                <w:webHidden/>
              </w:rPr>
              <w:instrText xml:space="preserve"> PAGEREF _Toc216374418 \h </w:instrText>
            </w:r>
            <w:r>
              <w:rPr>
                <w:noProof/>
                <w:webHidden/>
              </w:rPr>
            </w:r>
            <w:r>
              <w:rPr>
                <w:noProof/>
                <w:webHidden/>
              </w:rPr>
              <w:fldChar w:fldCharType="separate"/>
            </w:r>
            <w:r>
              <w:rPr>
                <w:noProof/>
                <w:webHidden/>
              </w:rPr>
              <w:t>11</w:t>
            </w:r>
            <w:r>
              <w:rPr>
                <w:noProof/>
                <w:webHidden/>
              </w:rPr>
              <w:fldChar w:fldCharType="end"/>
            </w:r>
          </w:hyperlink>
        </w:p>
        <w:p w14:paraId="095DA976" w14:textId="1A83B5D8" w:rsidR="00517BA6" w:rsidRDefault="00517BA6">
          <w:pPr>
            <w:pStyle w:val="TOC1"/>
            <w:tabs>
              <w:tab w:val="right" w:leader="dot" w:pos="9350"/>
            </w:tabs>
            <w:rPr>
              <w:rFonts w:eastAsiaTheme="minorEastAsia"/>
              <w:noProof/>
            </w:rPr>
          </w:pPr>
          <w:hyperlink w:anchor="_Toc216374419" w:history="1">
            <w:r w:rsidRPr="004E53AD">
              <w:rPr>
                <w:rStyle w:val="Hyperlink"/>
                <w:noProof/>
              </w:rPr>
              <w:t>5. Projektimi i sistemit (arkitektura, diagramet, modelet e të dhënave)</w:t>
            </w:r>
            <w:r>
              <w:rPr>
                <w:noProof/>
                <w:webHidden/>
              </w:rPr>
              <w:tab/>
            </w:r>
            <w:r>
              <w:rPr>
                <w:noProof/>
                <w:webHidden/>
              </w:rPr>
              <w:fldChar w:fldCharType="begin"/>
            </w:r>
            <w:r>
              <w:rPr>
                <w:noProof/>
                <w:webHidden/>
              </w:rPr>
              <w:instrText xml:space="preserve"> PAGEREF _Toc216374419 \h </w:instrText>
            </w:r>
            <w:r>
              <w:rPr>
                <w:noProof/>
                <w:webHidden/>
              </w:rPr>
            </w:r>
            <w:r>
              <w:rPr>
                <w:noProof/>
                <w:webHidden/>
              </w:rPr>
              <w:fldChar w:fldCharType="separate"/>
            </w:r>
            <w:r>
              <w:rPr>
                <w:noProof/>
                <w:webHidden/>
              </w:rPr>
              <w:t>12</w:t>
            </w:r>
            <w:r>
              <w:rPr>
                <w:noProof/>
                <w:webHidden/>
              </w:rPr>
              <w:fldChar w:fldCharType="end"/>
            </w:r>
          </w:hyperlink>
        </w:p>
        <w:p w14:paraId="693AC086" w14:textId="6ADB55EF" w:rsidR="00517BA6" w:rsidRDefault="00517BA6">
          <w:pPr>
            <w:pStyle w:val="TOC1"/>
            <w:tabs>
              <w:tab w:val="right" w:leader="dot" w:pos="9350"/>
            </w:tabs>
            <w:rPr>
              <w:rFonts w:eastAsiaTheme="minorEastAsia"/>
              <w:noProof/>
            </w:rPr>
          </w:pPr>
          <w:hyperlink w:anchor="_Toc216374420" w:history="1">
            <w:r w:rsidRPr="004E53AD">
              <w:rPr>
                <w:rStyle w:val="Hyperlink"/>
                <w:noProof/>
              </w:rPr>
              <w:t>6. Përshkrimi i implementimit (teknologjitë, mjetet dhe komponentët)</w:t>
            </w:r>
            <w:r>
              <w:rPr>
                <w:noProof/>
                <w:webHidden/>
              </w:rPr>
              <w:tab/>
            </w:r>
            <w:r>
              <w:rPr>
                <w:noProof/>
                <w:webHidden/>
              </w:rPr>
              <w:fldChar w:fldCharType="begin"/>
            </w:r>
            <w:r>
              <w:rPr>
                <w:noProof/>
                <w:webHidden/>
              </w:rPr>
              <w:instrText xml:space="preserve"> PAGEREF _Toc216374420 \h </w:instrText>
            </w:r>
            <w:r>
              <w:rPr>
                <w:noProof/>
                <w:webHidden/>
              </w:rPr>
            </w:r>
            <w:r>
              <w:rPr>
                <w:noProof/>
                <w:webHidden/>
              </w:rPr>
              <w:fldChar w:fldCharType="separate"/>
            </w:r>
            <w:r>
              <w:rPr>
                <w:noProof/>
                <w:webHidden/>
              </w:rPr>
              <w:t>13</w:t>
            </w:r>
            <w:r>
              <w:rPr>
                <w:noProof/>
                <w:webHidden/>
              </w:rPr>
              <w:fldChar w:fldCharType="end"/>
            </w:r>
          </w:hyperlink>
        </w:p>
        <w:p w14:paraId="0DF8B86A" w14:textId="385991B2" w:rsidR="00517BA6" w:rsidRDefault="00517BA6">
          <w:pPr>
            <w:pStyle w:val="TOC1"/>
            <w:tabs>
              <w:tab w:val="right" w:leader="dot" w:pos="9350"/>
            </w:tabs>
            <w:rPr>
              <w:rFonts w:eastAsiaTheme="minorEastAsia"/>
              <w:noProof/>
            </w:rPr>
          </w:pPr>
          <w:hyperlink w:anchor="_Toc216374421" w:history="1">
            <w:r w:rsidRPr="004E53AD">
              <w:rPr>
                <w:rStyle w:val="Hyperlink"/>
                <w:noProof/>
              </w:rPr>
              <w:t>7. Testimi dhe rezultatet</w:t>
            </w:r>
            <w:r>
              <w:rPr>
                <w:noProof/>
                <w:webHidden/>
              </w:rPr>
              <w:tab/>
            </w:r>
            <w:r>
              <w:rPr>
                <w:noProof/>
                <w:webHidden/>
              </w:rPr>
              <w:fldChar w:fldCharType="begin"/>
            </w:r>
            <w:r>
              <w:rPr>
                <w:noProof/>
                <w:webHidden/>
              </w:rPr>
              <w:instrText xml:space="preserve"> PAGEREF _Toc216374421 \h </w:instrText>
            </w:r>
            <w:r>
              <w:rPr>
                <w:noProof/>
                <w:webHidden/>
              </w:rPr>
            </w:r>
            <w:r>
              <w:rPr>
                <w:noProof/>
                <w:webHidden/>
              </w:rPr>
              <w:fldChar w:fldCharType="separate"/>
            </w:r>
            <w:r>
              <w:rPr>
                <w:noProof/>
                <w:webHidden/>
              </w:rPr>
              <w:t>14</w:t>
            </w:r>
            <w:r>
              <w:rPr>
                <w:noProof/>
                <w:webHidden/>
              </w:rPr>
              <w:fldChar w:fldCharType="end"/>
            </w:r>
          </w:hyperlink>
        </w:p>
        <w:p w14:paraId="19C764EB" w14:textId="25B78710" w:rsidR="00517BA6" w:rsidRDefault="00517BA6">
          <w:pPr>
            <w:pStyle w:val="TOC1"/>
            <w:tabs>
              <w:tab w:val="right" w:leader="dot" w:pos="9350"/>
            </w:tabs>
            <w:rPr>
              <w:rFonts w:eastAsiaTheme="minorEastAsia"/>
              <w:noProof/>
            </w:rPr>
          </w:pPr>
          <w:hyperlink w:anchor="_Toc216374422" w:history="1">
            <w:r w:rsidRPr="004E53AD">
              <w:rPr>
                <w:rStyle w:val="Hyperlink"/>
                <w:noProof/>
              </w:rPr>
              <w:t>8. Përfundime dhe rekomandime</w:t>
            </w:r>
            <w:r>
              <w:rPr>
                <w:noProof/>
                <w:webHidden/>
              </w:rPr>
              <w:tab/>
            </w:r>
            <w:r>
              <w:rPr>
                <w:noProof/>
                <w:webHidden/>
              </w:rPr>
              <w:fldChar w:fldCharType="begin"/>
            </w:r>
            <w:r>
              <w:rPr>
                <w:noProof/>
                <w:webHidden/>
              </w:rPr>
              <w:instrText xml:space="preserve"> PAGEREF _Toc216374422 \h </w:instrText>
            </w:r>
            <w:r>
              <w:rPr>
                <w:noProof/>
                <w:webHidden/>
              </w:rPr>
            </w:r>
            <w:r>
              <w:rPr>
                <w:noProof/>
                <w:webHidden/>
              </w:rPr>
              <w:fldChar w:fldCharType="separate"/>
            </w:r>
            <w:r>
              <w:rPr>
                <w:noProof/>
                <w:webHidden/>
              </w:rPr>
              <w:t>15</w:t>
            </w:r>
            <w:r>
              <w:rPr>
                <w:noProof/>
                <w:webHidden/>
              </w:rPr>
              <w:fldChar w:fldCharType="end"/>
            </w:r>
          </w:hyperlink>
        </w:p>
        <w:p w14:paraId="11775DDF" w14:textId="6413AEDC" w:rsidR="00517BA6" w:rsidRDefault="00517BA6">
          <w:pPr>
            <w:pStyle w:val="TOC1"/>
            <w:tabs>
              <w:tab w:val="right" w:leader="dot" w:pos="9350"/>
            </w:tabs>
            <w:rPr>
              <w:rFonts w:eastAsiaTheme="minorEastAsia"/>
              <w:noProof/>
            </w:rPr>
          </w:pPr>
          <w:hyperlink w:anchor="_Toc216374423" w:history="1">
            <w:r w:rsidRPr="004E53AD">
              <w:rPr>
                <w:rStyle w:val="Hyperlink"/>
                <w:noProof/>
              </w:rPr>
              <w:t>9. Referencat dhe burimet e përdorura</w:t>
            </w:r>
            <w:r>
              <w:rPr>
                <w:noProof/>
                <w:webHidden/>
              </w:rPr>
              <w:tab/>
            </w:r>
            <w:r>
              <w:rPr>
                <w:noProof/>
                <w:webHidden/>
              </w:rPr>
              <w:fldChar w:fldCharType="begin"/>
            </w:r>
            <w:r>
              <w:rPr>
                <w:noProof/>
                <w:webHidden/>
              </w:rPr>
              <w:instrText xml:space="preserve"> PAGEREF _Toc216374423 \h </w:instrText>
            </w:r>
            <w:r>
              <w:rPr>
                <w:noProof/>
                <w:webHidden/>
              </w:rPr>
            </w:r>
            <w:r>
              <w:rPr>
                <w:noProof/>
                <w:webHidden/>
              </w:rPr>
              <w:fldChar w:fldCharType="separate"/>
            </w:r>
            <w:r>
              <w:rPr>
                <w:noProof/>
                <w:webHidden/>
              </w:rPr>
              <w:t>16</w:t>
            </w:r>
            <w:r>
              <w:rPr>
                <w:noProof/>
                <w:webHidden/>
              </w:rPr>
              <w:fldChar w:fldCharType="end"/>
            </w:r>
          </w:hyperlink>
        </w:p>
        <w:p w14:paraId="184EAF3D" w14:textId="34AB7BF6" w:rsidR="00877C76" w:rsidRPr="00877C76" w:rsidRDefault="00877C76">
          <w:pPr>
            <w:rPr>
              <w:b/>
            </w:rPr>
          </w:pPr>
          <w:r w:rsidRPr="00877C76">
            <w:rPr>
              <w:rFonts w:ascii="Times New Roman" w:hAnsi="Times New Roman" w:cs="Times New Roman"/>
              <w:b/>
              <w:bCs/>
              <w:noProof/>
              <w:sz w:val="24"/>
              <w:szCs w:val="24"/>
            </w:rPr>
            <w:fldChar w:fldCharType="end"/>
          </w:r>
        </w:p>
      </w:sdtContent>
    </w:sdt>
    <w:p w14:paraId="0C982592" w14:textId="43E60E95" w:rsidR="00FD29AB" w:rsidRDefault="00FD29AB" w:rsidP="00FD29AB">
      <w:pPr>
        <w:rPr>
          <w:rFonts w:ascii="Times New Roman" w:hAnsi="Times New Roman" w:cs="Times New Roman"/>
        </w:rPr>
      </w:pPr>
    </w:p>
    <w:p w14:paraId="2F12248B" w14:textId="77777777" w:rsidR="004D2FF1" w:rsidRDefault="004D2FF1" w:rsidP="00FD29AB">
      <w:pPr>
        <w:pStyle w:val="Heading1"/>
        <w:rPr>
          <w:rFonts w:eastAsiaTheme="minorHAnsi"/>
          <w:b w:val="0"/>
          <w:bCs w:val="0"/>
          <w:kern w:val="0"/>
          <w:sz w:val="22"/>
          <w:szCs w:val="22"/>
        </w:rPr>
      </w:pPr>
      <w:bookmarkStart w:id="0" w:name="_GoBack"/>
      <w:bookmarkEnd w:id="0"/>
    </w:p>
    <w:p w14:paraId="04200DC1" w14:textId="6A82981B" w:rsidR="00FD29AB" w:rsidRDefault="00FD29AB" w:rsidP="00FD29AB">
      <w:pPr>
        <w:pStyle w:val="Heading1"/>
        <w:rPr>
          <w:sz w:val="28"/>
          <w:szCs w:val="28"/>
        </w:rPr>
      </w:pPr>
      <w:bookmarkStart w:id="1" w:name="_Toc216374397"/>
      <w:r>
        <w:rPr>
          <w:sz w:val="28"/>
          <w:szCs w:val="28"/>
        </w:rPr>
        <w:lastRenderedPageBreak/>
        <w:t>1.</w:t>
      </w:r>
      <w:r w:rsidRPr="00FD29AB">
        <w:rPr>
          <w:sz w:val="28"/>
          <w:szCs w:val="28"/>
        </w:rPr>
        <w:t>Hyrje</w:t>
      </w:r>
      <w:bookmarkEnd w:id="1"/>
    </w:p>
    <w:p w14:paraId="0A319AB7" w14:textId="77777777" w:rsidR="005F09C3" w:rsidRPr="005F09C3" w:rsidRDefault="005F09C3" w:rsidP="005F09C3">
      <w:pPr>
        <w:spacing w:before="100" w:beforeAutospacing="1" w:after="100" w:afterAutospacing="1" w:line="240" w:lineRule="auto"/>
        <w:rPr>
          <w:rFonts w:ascii="Times New Roman" w:eastAsia="Times New Roman" w:hAnsi="Times New Roman" w:cs="Times New Roman"/>
          <w:sz w:val="24"/>
          <w:szCs w:val="24"/>
        </w:rPr>
      </w:pPr>
      <w:r w:rsidRPr="005F09C3">
        <w:rPr>
          <w:rFonts w:ascii="Times New Roman" w:eastAsia="Times New Roman" w:hAnsi="Times New Roman" w:cs="Times New Roman"/>
          <w:sz w:val="24"/>
          <w:szCs w:val="24"/>
        </w:rPr>
        <w:t>Në botën e sotme digjitale, tregtia elektronike ka ndryshuar rrënjësisht mënyrën se si blejmë dhe shesim produkte. Konsumatorët presin përgjigje të menjëhershme, përvojë të personalizuar dhe siguri absolute kur bëjnë blerje online. Për të arritur këto standarde, nevojiten sisteme që jo vetëm përpunojnë të dhëna shpejt, por edhe përballojnë ngarkesa të larta pa u bllokuar apo dështuar.</w:t>
      </w:r>
    </w:p>
    <w:p w14:paraId="2C091721" w14:textId="77777777" w:rsidR="005F09C3" w:rsidRPr="005F09C3" w:rsidRDefault="005F09C3" w:rsidP="005F09C3">
      <w:pPr>
        <w:spacing w:before="100" w:beforeAutospacing="1" w:after="100" w:afterAutospacing="1" w:line="240" w:lineRule="auto"/>
        <w:rPr>
          <w:rFonts w:ascii="Times New Roman" w:eastAsia="Times New Roman" w:hAnsi="Times New Roman" w:cs="Times New Roman"/>
          <w:sz w:val="24"/>
          <w:szCs w:val="24"/>
        </w:rPr>
      </w:pPr>
      <w:r w:rsidRPr="005F09C3">
        <w:rPr>
          <w:rFonts w:ascii="Times New Roman" w:eastAsia="Times New Roman" w:hAnsi="Times New Roman" w:cs="Times New Roman"/>
          <w:sz w:val="24"/>
          <w:szCs w:val="24"/>
        </w:rPr>
        <w:t>ShopStream është një platformë e-commerce e ndërtuar mbi parimet e arkitekturës event-driven, ku komponentët e sistemit komunikojnë përmes ngjarjeve dhe jo thirrjeve të drejtpërdrejta. Ndryshe nga sistemet tradicionale monolitike që janë të ngurta dhe të vështira për t'u zgjeruar, ShopStream përdor mikroshërbime të pavarura që punojnë së bashku duke shkëmbyer mesazhe përmes Apache Kafka. Kjo qasje siguron që sistemi të jetë i shkallëzueshëm, fleksibël dhe i aftë për të vazhduar punën edhe kur pjesë të caktuara hasim probleme.</w:t>
      </w:r>
    </w:p>
    <w:p w14:paraId="73C90CC0" w14:textId="77777777" w:rsidR="005F09C3" w:rsidRPr="005F09C3" w:rsidRDefault="005F09C3" w:rsidP="005F09C3">
      <w:pPr>
        <w:spacing w:before="100" w:beforeAutospacing="1" w:after="100" w:afterAutospacing="1" w:line="240" w:lineRule="auto"/>
        <w:rPr>
          <w:rFonts w:ascii="Times New Roman" w:eastAsia="Times New Roman" w:hAnsi="Times New Roman" w:cs="Times New Roman"/>
          <w:sz w:val="24"/>
          <w:szCs w:val="24"/>
        </w:rPr>
      </w:pPr>
      <w:r w:rsidRPr="005F09C3">
        <w:rPr>
          <w:rFonts w:ascii="Times New Roman" w:eastAsia="Times New Roman" w:hAnsi="Times New Roman" w:cs="Times New Roman"/>
          <w:sz w:val="24"/>
          <w:szCs w:val="24"/>
        </w:rPr>
        <w:t>Projekti synon të zbatojë në praktikë koncepte të avancuara të procesimit të të dhënave që mësohen në kontekstin akademik. Këtu përfshihen menaxhimi i ngjarjeve në kohë reale, përdorimi i databazave relacionale dhe NoSQL në kombinim, containerizimi i aplikacioneve për portabilitet, si dhe implementimi i mekanizmave të sigurisë dhe monitorimit. Përmes ShopStream, përdoruesit mund të shfletojnë produkte, të bëjnë porosi, dhe të marrin njoftimet e nevojshme në kohë reale, ndërsa administratorët kanë në dispozicion analiza të hollësishme për të marrë vendime më të mira biznesi.</w:t>
      </w:r>
    </w:p>
    <w:p w14:paraId="02FB11B2" w14:textId="77777777" w:rsidR="005F09C3" w:rsidRPr="005F09C3" w:rsidRDefault="005F09C3" w:rsidP="005F09C3">
      <w:pPr>
        <w:spacing w:before="100" w:beforeAutospacing="1" w:after="100" w:afterAutospacing="1" w:line="240" w:lineRule="auto"/>
        <w:rPr>
          <w:rFonts w:ascii="Times New Roman" w:eastAsia="Times New Roman" w:hAnsi="Times New Roman" w:cs="Times New Roman"/>
          <w:sz w:val="24"/>
          <w:szCs w:val="24"/>
        </w:rPr>
      </w:pPr>
      <w:r w:rsidRPr="005F09C3">
        <w:rPr>
          <w:rFonts w:ascii="Times New Roman" w:eastAsia="Times New Roman" w:hAnsi="Times New Roman" w:cs="Times New Roman"/>
          <w:sz w:val="24"/>
          <w:szCs w:val="24"/>
        </w:rPr>
        <w:t>Ky dokument prezanton të gjithë procesin e zhvillimit të platformës ShopStream, duke filluar nga analiza e kërkesave dhe projektimi i arkitekturës, deri te implementimi praktik dhe testimi i sistemit. Qëllimi është të demonstrohet se si teknologjitë moderne mund të kombinohen për të krijuar një zgjidhje funksionale, të sigurt dhe efikase për tregtinë elektronike.</w:t>
      </w:r>
    </w:p>
    <w:p w14:paraId="5B47A08C" w14:textId="74E29B86" w:rsidR="00FD29AB" w:rsidRDefault="00FD29AB" w:rsidP="005F09C3"/>
    <w:p w14:paraId="347556EC" w14:textId="1494743A" w:rsidR="005F09C3" w:rsidRDefault="005F09C3" w:rsidP="005F09C3"/>
    <w:p w14:paraId="1E3B9C68" w14:textId="75674C37" w:rsidR="005F09C3" w:rsidRDefault="005F09C3" w:rsidP="005F09C3"/>
    <w:p w14:paraId="16E3CD86" w14:textId="02FE1809" w:rsidR="005F09C3" w:rsidRDefault="005F09C3" w:rsidP="005F09C3"/>
    <w:p w14:paraId="68ECCB30" w14:textId="1904B511" w:rsidR="005F09C3" w:rsidRDefault="005F09C3" w:rsidP="005F09C3"/>
    <w:p w14:paraId="64A31DCC" w14:textId="067995BE" w:rsidR="005F09C3" w:rsidRDefault="005F09C3" w:rsidP="005F09C3"/>
    <w:p w14:paraId="01724A95" w14:textId="3A7CC1E2" w:rsidR="005F09C3" w:rsidRDefault="005F09C3" w:rsidP="005F09C3"/>
    <w:p w14:paraId="5F26C92D" w14:textId="51217C79" w:rsidR="005F09C3" w:rsidRDefault="005F09C3" w:rsidP="005F09C3"/>
    <w:p w14:paraId="0CB10986" w14:textId="50B68217" w:rsidR="005F09C3" w:rsidRDefault="005F09C3" w:rsidP="005F09C3"/>
    <w:p w14:paraId="04A98A8B" w14:textId="10D4166A" w:rsidR="005F09C3" w:rsidRDefault="005F09C3" w:rsidP="005F09C3"/>
    <w:p w14:paraId="336CA6CB" w14:textId="77777777" w:rsidR="005F09C3" w:rsidRDefault="005F09C3" w:rsidP="005F09C3"/>
    <w:p w14:paraId="6CB2D5BE" w14:textId="095A0BC4" w:rsidR="00FD29AB" w:rsidRDefault="00FD29AB" w:rsidP="00FD29AB">
      <w:pPr>
        <w:pStyle w:val="Heading1"/>
        <w:rPr>
          <w:sz w:val="28"/>
          <w:szCs w:val="28"/>
        </w:rPr>
      </w:pPr>
      <w:bookmarkStart w:id="2" w:name="_Toc216374398"/>
      <w:r>
        <w:rPr>
          <w:sz w:val="28"/>
          <w:szCs w:val="28"/>
        </w:rPr>
        <w:lastRenderedPageBreak/>
        <w:t>2.Abstrkati</w:t>
      </w:r>
      <w:bookmarkEnd w:id="2"/>
    </w:p>
    <w:p w14:paraId="330EE88D" w14:textId="77777777" w:rsidR="001948EE" w:rsidRPr="001948EE" w:rsidRDefault="001948EE" w:rsidP="001948EE">
      <w:pPr>
        <w:spacing w:before="100" w:beforeAutospacing="1" w:after="100" w:afterAutospacing="1" w:line="240" w:lineRule="auto"/>
        <w:rPr>
          <w:rFonts w:ascii="Times New Roman" w:eastAsia="Times New Roman" w:hAnsi="Times New Roman" w:cs="Times New Roman"/>
          <w:sz w:val="24"/>
          <w:szCs w:val="24"/>
        </w:rPr>
      </w:pPr>
      <w:r w:rsidRPr="001948EE">
        <w:rPr>
          <w:rFonts w:ascii="Times New Roman" w:eastAsia="Times New Roman" w:hAnsi="Times New Roman" w:cs="Times New Roman"/>
          <w:sz w:val="24"/>
          <w:szCs w:val="24"/>
        </w:rPr>
        <w:t>Ky punim paraqet zhvillimin e ShopStream, një platformë tregtie elektronike e bazuar në arkitekturën event-driven që adresojn sfidat e procesimit të të dhënave në kohë reale dhe shkallëzueshmërisë së sistemeve moderne. Projekti implementon një arkitekturë mikroshërbimesh ku katër komponentë kryesorë komunikojnë përmes ngjarjeve duke përdorur Apache Kafka si platformë qendrore të shkëmbimit të mesazheve.</w:t>
      </w:r>
    </w:p>
    <w:p w14:paraId="5DFC31FA" w14:textId="77777777" w:rsidR="001948EE" w:rsidRPr="001948EE" w:rsidRDefault="001948EE" w:rsidP="001948EE">
      <w:pPr>
        <w:spacing w:before="100" w:beforeAutospacing="1" w:after="100" w:afterAutospacing="1" w:line="240" w:lineRule="auto"/>
        <w:rPr>
          <w:rFonts w:ascii="Times New Roman" w:eastAsia="Times New Roman" w:hAnsi="Times New Roman" w:cs="Times New Roman"/>
          <w:sz w:val="24"/>
          <w:szCs w:val="24"/>
        </w:rPr>
      </w:pPr>
      <w:r w:rsidRPr="001948EE">
        <w:rPr>
          <w:rFonts w:ascii="Times New Roman" w:eastAsia="Times New Roman" w:hAnsi="Times New Roman" w:cs="Times New Roman"/>
          <w:sz w:val="24"/>
          <w:szCs w:val="24"/>
        </w:rPr>
        <w:t>Sistemi përbëhet nga User Service që menaxhon autentikimin dhe regjistrat e përdoruesve, Product Service që operon katalogun e produkteve dhe shportat e blerjeve, Order Service që processon porositë dhe integron pagesat me menaxhimin e inventarit, dhe Analytics Service që konsumon të gjitha ngjarjet për të gjeneruar analiza, notifikime dhe raporte në kohë reale. Të gjitha kërkesat nga klientët kalon nëpër një API Gateway (NGINX) që shërben si pikë hyrje e vetme dhe rut trafiku te mikroshërbimet përkatëse.</w:t>
      </w:r>
    </w:p>
    <w:p w14:paraId="2F162BF9" w14:textId="77777777" w:rsidR="001948EE" w:rsidRPr="001948EE" w:rsidRDefault="001948EE" w:rsidP="001948EE">
      <w:pPr>
        <w:spacing w:before="100" w:beforeAutospacing="1" w:after="100" w:afterAutospacing="1" w:line="240" w:lineRule="auto"/>
        <w:rPr>
          <w:rFonts w:ascii="Times New Roman" w:eastAsia="Times New Roman" w:hAnsi="Times New Roman" w:cs="Times New Roman"/>
          <w:sz w:val="24"/>
          <w:szCs w:val="24"/>
        </w:rPr>
      </w:pPr>
      <w:r w:rsidRPr="001948EE">
        <w:rPr>
          <w:rFonts w:ascii="Times New Roman" w:eastAsia="Times New Roman" w:hAnsi="Times New Roman" w:cs="Times New Roman"/>
          <w:sz w:val="24"/>
          <w:szCs w:val="24"/>
        </w:rPr>
        <w:t>Për ruajtjen e të dhënave, projekti kombinon PostgreSQL për të dhëna relacionale si përdoruesit, porositë dhe transaksionet, me MongoDB për të dhëna fleksibël si produktet, shportat dhe inventari. Kjo qasje hibride optimizon performancën dhe lejon zgjedhjen e databazës më të përshtatshme për çdo rast përdorimi. Për siguri, përdoret autentikimi me JWT tokens, ndërsa monitorimi i sistemit realizohet përmes Prometheus dhe Grafana që vizualizojnë metrikat në kohë reale.</w:t>
      </w:r>
    </w:p>
    <w:p w14:paraId="08885780" w14:textId="3A60F259" w:rsidR="00FD29AB" w:rsidRDefault="001948EE" w:rsidP="008E463E">
      <w:pPr>
        <w:spacing w:before="100" w:beforeAutospacing="1" w:after="100" w:afterAutospacing="1" w:line="240" w:lineRule="auto"/>
        <w:rPr>
          <w:rFonts w:ascii="Times New Roman" w:eastAsia="Times New Roman" w:hAnsi="Times New Roman" w:cs="Times New Roman"/>
          <w:sz w:val="24"/>
          <w:szCs w:val="24"/>
        </w:rPr>
      </w:pPr>
      <w:r w:rsidRPr="001948EE">
        <w:rPr>
          <w:rFonts w:ascii="Times New Roman" w:eastAsia="Times New Roman" w:hAnsi="Times New Roman" w:cs="Times New Roman"/>
          <w:sz w:val="24"/>
          <w:szCs w:val="24"/>
        </w:rPr>
        <w:t>Të gjithë komponentët janë të kontejnerizuar me Docker dhe orkestrohen me Docker Compose, duke ofruar portabilitet dhe lehtësi në deployment. Rezultatet e testimit tregojnë që sistemi arrin të përballojë ngarkesa të larta me latencë të ulët, ndërsa arkitektura event-driven siguron që dështimi i një mikroshërbimi të mos ndikojë funksionimin e pjesës tjetër të sistemit. ShopStream demonstron praktikisht se si arkitekturat moderne ofrojnë zgjidhje efektive për ndërtimin e sistemeve që kërkojnë shkallëzueshmëri, fleksibilitet dhe qëndrueshmëri.</w:t>
      </w:r>
    </w:p>
    <w:p w14:paraId="343E1A52" w14:textId="08B2BEDE" w:rsidR="008E463E" w:rsidRDefault="008E463E" w:rsidP="008E463E">
      <w:pPr>
        <w:spacing w:before="100" w:beforeAutospacing="1" w:after="100" w:afterAutospacing="1" w:line="240" w:lineRule="auto"/>
        <w:rPr>
          <w:rFonts w:ascii="Times New Roman" w:eastAsia="Times New Roman" w:hAnsi="Times New Roman" w:cs="Times New Roman"/>
          <w:sz w:val="24"/>
          <w:szCs w:val="24"/>
        </w:rPr>
      </w:pPr>
    </w:p>
    <w:p w14:paraId="4C510F82" w14:textId="0BD3E145" w:rsidR="008E463E" w:rsidRDefault="008E463E" w:rsidP="008E463E">
      <w:pPr>
        <w:spacing w:before="100" w:beforeAutospacing="1" w:after="100" w:afterAutospacing="1" w:line="240" w:lineRule="auto"/>
        <w:rPr>
          <w:rFonts w:ascii="Times New Roman" w:eastAsia="Times New Roman" w:hAnsi="Times New Roman" w:cs="Times New Roman"/>
          <w:sz w:val="24"/>
          <w:szCs w:val="24"/>
        </w:rPr>
      </w:pPr>
    </w:p>
    <w:p w14:paraId="5A75D46E" w14:textId="51359C44" w:rsidR="008E463E" w:rsidRDefault="008E463E" w:rsidP="008E463E">
      <w:pPr>
        <w:spacing w:before="100" w:beforeAutospacing="1" w:after="100" w:afterAutospacing="1" w:line="240" w:lineRule="auto"/>
        <w:rPr>
          <w:rFonts w:ascii="Times New Roman" w:eastAsia="Times New Roman" w:hAnsi="Times New Roman" w:cs="Times New Roman"/>
          <w:sz w:val="24"/>
          <w:szCs w:val="24"/>
        </w:rPr>
      </w:pPr>
    </w:p>
    <w:p w14:paraId="10B8B798" w14:textId="1F22C728" w:rsidR="008E463E" w:rsidRDefault="008E463E" w:rsidP="008E463E">
      <w:pPr>
        <w:spacing w:before="100" w:beforeAutospacing="1" w:after="100" w:afterAutospacing="1" w:line="240" w:lineRule="auto"/>
        <w:rPr>
          <w:rFonts w:ascii="Times New Roman" w:eastAsia="Times New Roman" w:hAnsi="Times New Roman" w:cs="Times New Roman"/>
          <w:sz w:val="24"/>
          <w:szCs w:val="24"/>
        </w:rPr>
      </w:pPr>
    </w:p>
    <w:p w14:paraId="143F0A59" w14:textId="5CC780BB" w:rsidR="008E463E" w:rsidRDefault="008E463E" w:rsidP="008E463E">
      <w:pPr>
        <w:spacing w:before="100" w:beforeAutospacing="1" w:after="100" w:afterAutospacing="1" w:line="240" w:lineRule="auto"/>
        <w:rPr>
          <w:rFonts w:ascii="Times New Roman" w:eastAsia="Times New Roman" w:hAnsi="Times New Roman" w:cs="Times New Roman"/>
          <w:sz w:val="24"/>
          <w:szCs w:val="24"/>
        </w:rPr>
      </w:pPr>
    </w:p>
    <w:p w14:paraId="6CA26B02" w14:textId="7714C8E1" w:rsidR="008E463E" w:rsidRDefault="008E463E" w:rsidP="008E463E">
      <w:pPr>
        <w:spacing w:before="100" w:beforeAutospacing="1" w:after="100" w:afterAutospacing="1" w:line="240" w:lineRule="auto"/>
        <w:rPr>
          <w:rFonts w:ascii="Times New Roman" w:eastAsia="Times New Roman" w:hAnsi="Times New Roman" w:cs="Times New Roman"/>
          <w:sz w:val="24"/>
          <w:szCs w:val="24"/>
        </w:rPr>
      </w:pPr>
    </w:p>
    <w:p w14:paraId="736B5AD8" w14:textId="67E15F5A" w:rsidR="008E463E" w:rsidRDefault="008E463E" w:rsidP="008E463E">
      <w:pPr>
        <w:spacing w:before="100" w:beforeAutospacing="1" w:after="100" w:afterAutospacing="1" w:line="240" w:lineRule="auto"/>
        <w:rPr>
          <w:rFonts w:ascii="Times New Roman" w:eastAsia="Times New Roman" w:hAnsi="Times New Roman" w:cs="Times New Roman"/>
          <w:sz w:val="24"/>
          <w:szCs w:val="24"/>
        </w:rPr>
      </w:pPr>
    </w:p>
    <w:p w14:paraId="4C13FE53" w14:textId="5FCC56D5" w:rsidR="008E463E" w:rsidRDefault="008E463E" w:rsidP="008E463E">
      <w:pPr>
        <w:spacing w:before="100" w:beforeAutospacing="1" w:after="100" w:afterAutospacing="1" w:line="240" w:lineRule="auto"/>
        <w:rPr>
          <w:rFonts w:ascii="Times New Roman" w:eastAsia="Times New Roman" w:hAnsi="Times New Roman" w:cs="Times New Roman"/>
          <w:sz w:val="24"/>
          <w:szCs w:val="24"/>
        </w:rPr>
      </w:pPr>
    </w:p>
    <w:p w14:paraId="3D2C18B9" w14:textId="77777777" w:rsidR="008E463E" w:rsidRPr="008E463E" w:rsidRDefault="008E463E" w:rsidP="008E463E">
      <w:pPr>
        <w:spacing w:before="100" w:beforeAutospacing="1" w:after="100" w:afterAutospacing="1" w:line="240" w:lineRule="auto"/>
        <w:rPr>
          <w:rFonts w:ascii="Times New Roman" w:eastAsia="Times New Roman" w:hAnsi="Times New Roman" w:cs="Times New Roman"/>
          <w:sz w:val="24"/>
          <w:szCs w:val="24"/>
        </w:rPr>
      </w:pPr>
    </w:p>
    <w:p w14:paraId="731B8F85" w14:textId="33B4C08B" w:rsidR="00FD29AB" w:rsidRDefault="00FD29AB" w:rsidP="00FD29AB">
      <w:pPr>
        <w:pStyle w:val="Heading1"/>
        <w:rPr>
          <w:sz w:val="28"/>
          <w:szCs w:val="28"/>
        </w:rPr>
      </w:pPr>
      <w:bookmarkStart w:id="3" w:name="_Toc216374399"/>
      <w:r>
        <w:rPr>
          <w:sz w:val="28"/>
          <w:szCs w:val="28"/>
        </w:rPr>
        <w:lastRenderedPageBreak/>
        <w:t>3.</w:t>
      </w:r>
      <w:r w:rsidRPr="00FD29AB">
        <w:rPr>
          <w:sz w:val="28"/>
          <w:szCs w:val="28"/>
        </w:rPr>
        <w:t>Qëllimi dhe objektivat e projektit</w:t>
      </w:r>
      <w:bookmarkEnd w:id="3"/>
    </w:p>
    <w:p w14:paraId="0476F545" w14:textId="77777777" w:rsidR="00BB64C3" w:rsidRPr="004D2FF1" w:rsidRDefault="00BB64C3" w:rsidP="004D2FF1">
      <w:pPr>
        <w:pStyle w:val="Heading2"/>
      </w:pPr>
      <w:bookmarkStart w:id="4" w:name="_Toc216374400"/>
      <w:r w:rsidRPr="004D2FF1">
        <w:rPr>
          <w:rStyle w:val="Strong"/>
          <w:rFonts w:ascii="Times New Roman" w:hAnsi="Times New Roman" w:cs="Times New Roman"/>
          <w:bCs w:val="0"/>
          <w:color w:val="auto"/>
          <w:sz w:val="24"/>
          <w:szCs w:val="24"/>
        </w:rPr>
        <w:t>3.1 Qëllimi i Përgjithshëm</w:t>
      </w:r>
      <w:bookmarkEnd w:id="4"/>
    </w:p>
    <w:p w14:paraId="44A56F95" w14:textId="5A98E869" w:rsidR="00F14A7E" w:rsidRPr="00F14A7E" w:rsidRDefault="00F14A7E" w:rsidP="00F14A7E">
      <w:pPr>
        <w:spacing w:before="100" w:beforeAutospacing="1" w:after="100" w:afterAutospacing="1" w:line="240" w:lineRule="auto"/>
        <w:rPr>
          <w:rFonts w:ascii="Times New Roman" w:eastAsia="Times New Roman" w:hAnsi="Times New Roman" w:cs="Times New Roman"/>
          <w:sz w:val="24"/>
          <w:szCs w:val="24"/>
        </w:rPr>
      </w:pPr>
      <w:r w:rsidRPr="00F14A7E">
        <w:rPr>
          <w:rFonts w:ascii="Times New Roman" w:eastAsia="Times New Roman" w:hAnsi="Times New Roman" w:cs="Times New Roman"/>
          <w:sz w:val="24"/>
          <w:szCs w:val="24"/>
        </w:rPr>
        <w:t xml:space="preserve">Qëllimi kryesor i këtij projekti është të ndërtohet një platformë funksionale tregtie elektronike që demonstron zbatimin praktik të arkitekturës event-driven dhe mikroshërbimeve. ShopStream tregon se si teknologjitë moderne mund të integrohen për të krijuar sisteme të shkallëzueshme dhe të </w:t>
      </w:r>
      <w:proofErr w:type="gramStart"/>
      <w:r w:rsidRPr="00F14A7E">
        <w:rPr>
          <w:rFonts w:ascii="Times New Roman" w:eastAsia="Times New Roman" w:hAnsi="Times New Roman" w:cs="Times New Roman"/>
          <w:sz w:val="24"/>
          <w:szCs w:val="24"/>
        </w:rPr>
        <w:t>qëndrueshme.Në</w:t>
      </w:r>
      <w:proofErr w:type="gramEnd"/>
      <w:r w:rsidRPr="00F14A7E">
        <w:rPr>
          <w:rFonts w:ascii="Times New Roman" w:eastAsia="Times New Roman" w:hAnsi="Times New Roman" w:cs="Times New Roman"/>
          <w:sz w:val="24"/>
          <w:szCs w:val="24"/>
        </w:rPr>
        <w:t xml:space="preserve"> vend të një aplikacioni monolitik ku të gjitha pjesët janë të lidhura ngushtë, ShopStream përdor mikroshërbime që funksionojnë në mënyrë të pavarur dhe komunikojnë përmes ngjarjeve me Apache Kafka. Kjo do të thotë që një pjesë e sistemit mund të zhvillohet, testohet dhe përditësohet pa prekur pjesën tjetër, dhe nëse një shërbim has probleme, pjesa tjetër vazhdon të punojë normalisht.</w:t>
      </w:r>
    </w:p>
    <w:p w14:paraId="502CF750" w14:textId="77777777" w:rsidR="00BB64C3" w:rsidRPr="004D2FF1" w:rsidRDefault="00BB64C3" w:rsidP="004D2FF1">
      <w:pPr>
        <w:pStyle w:val="Heading2"/>
      </w:pPr>
      <w:bookmarkStart w:id="5" w:name="_Toc216374401"/>
      <w:r w:rsidRPr="004D2FF1">
        <w:rPr>
          <w:rStyle w:val="Strong"/>
          <w:rFonts w:ascii="Times New Roman" w:hAnsi="Times New Roman" w:cs="Times New Roman"/>
          <w:bCs w:val="0"/>
          <w:color w:val="auto"/>
          <w:sz w:val="24"/>
          <w:szCs w:val="24"/>
        </w:rPr>
        <w:t>3.2 Objektivat Specifike</w:t>
      </w:r>
      <w:bookmarkEnd w:id="5"/>
    </w:p>
    <w:p w14:paraId="68189FFC" w14:textId="77777777" w:rsidR="00BB64C3" w:rsidRPr="004D2FF1" w:rsidRDefault="00BB64C3" w:rsidP="004D2FF1">
      <w:pPr>
        <w:pStyle w:val="Heading3"/>
      </w:pPr>
      <w:bookmarkStart w:id="6" w:name="_Toc216374402"/>
      <w:r w:rsidRPr="004D2FF1">
        <w:rPr>
          <w:rStyle w:val="Strong"/>
          <w:rFonts w:ascii="Times New Roman" w:hAnsi="Times New Roman" w:cs="Times New Roman"/>
          <w:bCs w:val="0"/>
          <w:color w:val="auto"/>
        </w:rPr>
        <w:t>3.2.1 Objektivat Teknike</w:t>
      </w:r>
      <w:bookmarkEnd w:id="6"/>
    </w:p>
    <w:p w14:paraId="18698C6A" w14:textId="77777777" w:rsidR="00F14A7E" w:rsidRDefault="00F14A7E" w:rsidP="00F14A7E">
      <w:pPr>
        <w:pStyle w:val="font-claude-response-body"/>
      </w:pPr>
      <w:r>
        <w:rPr>
          <w:rStyle w:val="Strong"/>
        </w:rPr>
        <w:t>a) Arkitektura Event-Driven me Apache Kafka</w:t>
      </w:r>
    </w:p>
    <w:p w14:paraId="243C9055" w14:textId="77777777" w:rsidR="00F14A7E" w:rsidRDefault="00F14A7E" w:rsidP="00F14A7E">
      <w:pPr>
        <w:pStyle w:val="font-claude-response-body"/>
      </w:pPr>
      <w:r>
        <w:t>Në qendër të ShopStream është Apache Kafka që menaxhon shkëmbimin e mesazheve midis mikroshërbimeve. Sistemi përdor tre topic kryesore:</w:t>
      </w:r>
    </w:p>
    <w:p w14:paraId="4279CDD8" w14:textId="77777777" w:rsidR="00F14A7E" w:rsidRDefault="00F14A7E" w:rsidP="00F14A7E">
      <w:pPr>
        <w:pStyle w:val="whitespace-normal"/>
        <w:numPr>
          <w:ilvl w:val="0"/>
          <w:numId w:val="1"/>
        </w:numPr>
      </w:pPr>
      <w:r>
        <w:rPr>
          <w:rStyle w:val="Strong"/>
        </w:rPr>
        <w:t>user-events</w:t>
      </w:r>
      <w:r>
        <w:t xml:space="preserve"> - Ngjarje për regjistrimin dhe autentikimin e përdoruesve</w:t>
      </w:r>
    </w:p>
    <w:p w14:paraId="55DA9D73" w14:textId="77777777" w:rsidR="00F14A7E" w:rsidRDefault="00F14A7E" w:rsidP="00F14A7E">
      <w:pPr>
        <w:pStyle w:val="whitespace-normal"/>
        <w:numPr>
          <w:ilvl w:val="0"/>
          <w:numId w:val="1"/>
        </w:numPr>
      </w:pPr>
      <w:r>
        <w:rPr>
          <w:rStyle w:val="Strong"/>
        </w:rPr>
        <w:t>order-events</w:t>
      </w:r>
      <w:r>
        <w:t xml:space="preserve"> - Ngjarje për krijimin, konfirmimin dhe anulimin e porosive</w:t>
      </w:r>
    </w:p>
    <w:p w14:paraId="3ED737A5" w14:textId="77777777" w:rsidR="00F14A7E" w:rsidRDefault="00F14A7E" w:rsidP="00F14A7E">
      <w:pPr>
        <w:pStyle w:val="whitespace-normal"/>
        <w:numPr>
          <w:ilvl w:val="0"/>
          <w:numId w:val="1"/>
        </w:numPr>
      </w:pPr>
      <w:r>
        <w:rPr>
          <w:rStyle w:val="Strong"/>
        </w:rPr>
        <w:t>product-events</w:t>
      </w:r>
      <w:r>
        <w:t xml:space="preserve"> - Ngjarje për ndryshimet në produkte dhe stok</w:t>
      </w:r>
    </w:p>
    <w:p w14:paraId="617E79E0" w14:textId="77777777" w:rsidR="00F14A7E" w:rsidRDefault="00F14A7E" w:rsidP="00F14A7E">
      <w:pPr>
        <w:pStyle w:val="font-claude-response-body"/>
      </w:pPr>
      <w:r>
        <w:t>Kur ndodh diçka e rëndësishme (p.sh. një porosi krijohet), shërbimi përkatës publikon një ngjarje në Kafka. Shërbimet e tjera që janë të interesuara konsumojnë këtë ngjarje dhe reagojnë automatikisht. Për shembull, kur Order Service kryen një porosi, Inventory Service e merr ngjarjen dhe përditëson stoqet pa nevojë për thirrje të drejtpërdrejta.</w:t>
      </w:r>
    </w:p>
    <w:p w14:paraId="4C166469" w14:textId="77777777" w:rsidR="00F14A7E" w:rsidRDefault="00F14A7E" w:rsidP="00F14A7E">
      <w:pPr>
        <w:pStyle w:val="font-claude-response-body"/>
      </w:pPr>
      <w:r>
        <w:rPr>
          <w:rStyle w:val="Strong"/>
        </w:rPr>
        <w:t>b) Mikroshërbimet dhe API Gateway</w:t>
      </w:r>
    </w:p>
    <w:p w14:paraId="1216E86A" w14:textId="77777777" w:rsidR="00F14A7E" w:rsidRDefault="00F14A7E" w:rsidP="00F14A7E">
      <w:pPr>
        <w:pStyle w:val="font-claude-response-body"/>
      </w:pPr>
      <w:r>
        <w:t>Sistemi përbëhet nga katër mikroshërbime të zhvilluara me FastAPI:</w:t>
      </w:r>
    </w:p>
    <w:p w14:paraId="13DEDCF0" w14:textId="77777777" w:rsidR="00F14A7E" w:rsidRDefault="00F14A7E" w:rsidP="00F14A7E">
      <w:pPr>
        <w:pStyle w:val="whitespace-normal"/>
        <w:numPr>
          <w:ilvl w:val="0"/>
          <w:numId w:val="2"/>
        </w:numPr>
      </w:pPr>
      <w:r>
        <w:rPr>
          <w:rStyle w:val="Strong"/>
        </w:rPr>
        <w:t>User Service (Port 8001)</w:t>
      </w:r>
      <w:r>
        <w:t xml:space="preserve"> - Menaxhon regjistrimin, autentikimin dhe JWT tokens</w:t>
      </w:r>
    </w:p>
    <w:p w14:paraId="67CEA007" w14:textId="77777777" w:rsidR="00F14A7E" w:rsidRDefault="00F14A7E" w:rsidP="00F14A7E">
      <w:pPr>
        <w:pStyle w:val="whitespace-normal"/>
        <w:numPr>
          <w:ilvl w:val="0"/>
          <w:numId w:val="2"/>
        </w:numPr>
      </w:pPr>
      <w:r>
        <w:rPr>
          <w:rStyle w:val="Strong"/>
        </w:rPr>
        <w:t>Product Service (Port 8002)</w:t>
      </w:r>
      <w:r>
        <w:t xml:space="preserve"> - Menaxhon produktet, shportat dhe kërkimin/filtrimin</w:t>
      </w:r>
    </w:p>
    <w:p w14:paraId="7CDE1943" w14:textId="77777777" w:rsidR="00F14A7E" w:rsidRDefault="00F14A7E" w:rsidP="00F14A7E">
      <w:pPr>
        <w:pStyle w:val="whitespace-normal"/>
        <w:numPr>
          <w:ilvl w:val="0"/>
          <w:numId w:val="2"/>
        </w:numPr>
      </w:pPr>
      <w:r>
        <w:rPr>
          <w:rStyle w:val="Strong"/>
        </w:rPr>
        <w:t>Order Service (Port 8003)</w:t>
      </w:r>
      <w:r>
        <w:t xml:space="preserve"> - Processon porositë, pagesat dhe inventarin</w:t>
      </w:r>
    </w:p>
    <w:p w14:paraId="6F7C0EAE" w14:textId="77777777" w:rsidR="00F14A7E" w:rsidRDefault="00F14A7E" w:rsidP="00F14A7E">
      <w:pPr>
        <w:pStyle w:val="whitespace-normal"/>
        <w:numPr>
          <w:ilvl w:val="0"/>
          <w:numId w:val="2"/>
        </w:numPr>
      </w:pPr>
      <w:r>
        <w:rPr>
          <w:rStyle w:val="Strong"/>
        </w:rPr>
        <w:t>Analytics Service (Port 8004)</w:t>
      </w:r>
      <w:r>
        <w:t xml:space="preserve"> - Konsumon të gjitha ngjarjet për analiza dhe notifikime</w:t>
      </w:r>
    </w:p>
    <w:p w14:paraId="054C266C" w14:textId="77777777" w:rsidR="00F14A7E" w:rsidRDefault="00F14A7E" w:rsidP="00F14A7E">
      <w:pPr>
        <w:pStyle w:val="font-claude-response-body"/>
      </w:pPr>
      <w:r>
        <w:t xml:space="preserve">Të gjitha kërkesat kalon nëpër </w:t>
      </w:r>
      <w:r>
        <w:rPr>
          <w:rStyle w:val="Strong"/>
        </w:rPr>
        <w:t>API Gateway</w:t>
      </w:r>
      <w:r>
        <w:t xml:space="preserve"> (NGINX në portin 8000) që shërben si pikë hyrje e vetme dhe rut trafiku te shërbimet e duhura.</w:t>
      </w:r>
    </w:p>
    <w:p w14:paraId="556A9E6D" w14:textId="77777777" w:rsidR="00F14A7E" w:rsidRDefault="00F14A7E" w:rsidP="00F14A7E">
      <w:pPr>
        <w:pStyle w:val="font-claude-response-body"/>
      </w:pPr>
      <w:r>
        <w:rPr>
          <w:rStyle w:val="Strong"/>
        </w:rPr>
        <w:t>c) Databaza Hibride - PostgreSQL dhe MongoDB</w:t>
      </w:r>
    </w:p>
    <w:p w14:paraId="764CA757" w14:textId="77777777" w:rsidR="00F14A7E" w:rsidRDefault="00F14A7E" w:rsidP="00F14A7E">
      <w:pPr>
        <w:pStyle w:val="font-claude-response-body"/>
      </w:pPr>
      <w:r>
        <w:t>Sistemi përdor dy lloje databazash për raste të ndryshme:</w:t>
      </w:r>
    </w:p>
    <w:p w14:paraId="75BCBC73" w14:textId="77777777" w:rsidR="00F14A7E" w:rsidRDefault="00F14A7E" w:rsidP="00F14A7E">
      <w:pPr>
        <w:pStyle w:val="font-claude-response-body"/>
      </w:pPr>
      <w:r>
        <w:rPr>
          <w:rStyle w:val="Strong"/>
        </w:rPr>
        <w:lastRenderedPageBreak/>
        <w:t>PostgreSQL</w:t>
      </w:r>
      <w:r>
        <w:t xml:space="preserve"> për të dhëna strukturore dhe transaksionale:</w:t>
      </w:r>
    </w:p>
    <w:p w14:paraId="64966DC1" w14:textId="77777777" w:rsidR="00F14A7E" w:rsidRDefault="00F14A7E" w:rsidP="00F14A7E">
      <w:pPr>
        <w:pStyle w:val="whitespace-normal"/>
        <w:numPr>
          <w:ilvl w:val="0"/>
          <w:numId w:val="3"/>
        </w:numPr>
      </w:pPr>
      <w:r>
        <w:t>users, orders, payments, transactions</w:t>
      </w:r>
    </w:p>
    <w:p w14:paraId="79FD6731" w14:textId="77777777" w:rsidR="00F14A7E" w:rsidRDefault="00F14A7E" w:rsidP="00F14A7E">
      <w:pPr>
        <w:pStyle w:val="font-claude-response-body"/>
      </w:pPr>
      <w:r>
        <w:rPr>
          <w:rStyle w:val="Strong"/>
        </w:rPr>
        <w:t>MongoDB</w:t>
      </w:r>
      <w:r>
        <w:t xml:space="preserve"> për të dhëna fleksibël:</w:t>
      </w:r>
    </w:p>
    <w:p w14:paraId="096CBA17" w14:textId="77777777" w:rsidR="00F14A7E" w:rsidRDefault="00F14A7E" w:rsidP="00F14A7E">
      <w:pPr>
        <w:pStyle w:val="whitespace-normal"/>
        <w:numPr>
          <w:ilvl w:val="0"/>
          <w:numId w:val="4"/>
        </w:numPr>
      </w:pPr>
      <w:r>
        <w:t>products, shopping_carts, inventory, analytics_data</w:t>
      </w:r>
    </w:p>
    <w:p w14:paraId="2B2BBE6D" w14:textId="77777777" w:rsidR="00F14A7E" w:rsidRDefault="00F14A7E" w:rsidP="00F14A7E">
      <w:pPr>
        <w:pStyle w:val="font-claude-response-body"/>
      </w:pPr>
      <w:r>
        <w:t>Kjo qasje lejon zgjedhjen e databazës më të përshtatshme për çdo rast përdorimi.</w:t>
      </w:r>
    </w:p>
    <w:p w14:paraId="48352CAB" w14:textId="77777777" w:rsidR="00F14A7E" w:rsidRDefault="00F14A7E" w:rsidP="00F14A7E">
      <w:pPr>
        <w:pStyle w:val="font-claude-response-body"/>
      </w:pPr>
      <w:r>
        <w:rPr>
          <w:rStyle w:val="Strong"/>
        </w:rPr>
        <w:t>d) Procesimi në Kohë Reale dhe Monitorimi</w:t>
      </w:r>
    </w:p>
    <w:p w14:paraId="3AFF8A7E" w14:textId="77777777" w:rsidR="00F14A7E" w:rsidRDefault="00F14A7E" w:rsidP="00F14A7E">
      <w:pPr>
        <w:pStyle w:val="font-claude-response-body"/>
      </w:pPr>
      <w:r>
        <w:t xml:space="preserve">Analytics Service konsumon të gjitha ngjarjet nga Kafka dhe gjeneron analiza, notifikime dhe raporte në kohë reale. Të dhënat vizualizohen në </w:t>
      </w:r>
      <w:r>
        <w:rPr>
          <w:rStyle w:val="Strong"/>
        </w:rPr>
        <w:t>Grafana Dashboard</w:t>
      </w:r>
      <w:r>
        <w:t xml:space="preserve"> (Port 3000) që tregon metrika të sistemit dhe biznesit.</w:t>
      </w:r>
    </w:p>
    <w:p w14:paraId="7870CC9A" w14:textId="77777777" w:rsidR="00F14A7E" w:rsidRDefault="00F14A7E" w:rsidP="00F14A7E">
      <w:pPr>
        <w:pStyle w:val="font-claude-response-body"/>
      </w:pPr>
      <w:r>
        <w:rPr>
          <w:rStyle w:val="Strong"/>
        </w:rPr>
        <w:t>Prometheus</w:t>
      </w:r>
      <w:r>
        <w:t xml:space="preserve"> mbledh metrika nga mikroshërbimet (CPU, RAM, latencë) dhe Grafana i shfaq ato përmes grafikësh interaktive.</w:t>
      </w:r>
    </w:p>
    <w:p w14:paraId="5F49E4AE" w14:textId="77777777" w:rsidR="00DC2114" w:rsidRPr="00DC2114" w:rsidRDefault="00DC2114" w:rsidP="00DC2114">
      <w:pPr>
        <w:rPr>
          <w:rFonts w:ascii="Times New Roman" w:hAnsi="Times New Roman" w:cs="Times New Roman"/>
          <w:b/>
          <w:sz w:val="24"/>
        </w:rPr>
      </w:pPr>
      <w:r w:rsidRPr="00DC2114">
        <w:rPr>
          <w:rFonts w:ascii="Times New Roman" w:hAnsi="Times New Roman" w:cs="Times New Roman"/>
          <w:b/>
          <w:sz w:val="24"/>
        </w:rPr>
        <w:t>e) Siguria</w:t>
      </w:r>
    </w:p>
    <w:p w14:paraId="30D6D1E9" w14:textId="77777777" w:rsidR="00DC2114" w:rsidRPr="00DC2114" w:rsidRDefault="00DC2114" w:rsidP="00DC2114">
      <w:pPr>
        <w:rPr>
          <w:rFonts w:ascii="Times New Roman" w:hAnsi="Times New Roman" w:cs="Times New Roman"/>
          <w:sz w:val="24"/>
        </w:rPr>
      </w:pPr>
      <w:r w:rsidRPr="00DC2114">
        <w:rPr>
          <w:rFonts w:ascii="Times New Roman" w:hAnsi="Times New Roman" w:cs="Times New Roman"/>
          <w:sz w:val="24"/>
        </w:rPr>
        <w:t>• Autentikim me JWT tokens nga User Service</w:t>
      </w:r>
    </w:p>
    <w:p w14:paraId="3C3FA44C" w14:textId="77777777" w:rsidR="00DC2114" w:rsidRPr="00DC2114" w:rsidRDefault="00DC2114" w:rsidP="00DC2114">
      <w:pPr>
        <w:rPr>
          <w:rFonts w:ascii="Times New Roman" w:hAnsi="Times New Roman" w:cs="Times New Roman"/>
          <w:sz w:val="24"/>
        </w:rPr>
      </w:pPr>
      <w:r w:rsidRPr="00DC2114">
        <w:rPr>
          <w:rFonts w:ascii="Times New Roman" w:hAnsi="Times New Roman" w:cs="Times New Roman"/>
          <w:sz w:val="24"/>
        </w:rPr>
        <w:t>• Enkriptim i passwords dhe të dhënave sensitive</w:t>
      </w:r>
    </w:p>
    <w:p w14:paraId="708ECA7A" w14:textId="77777777" w:rsidR="00DC2114" w:rsidRPr="00DC2114" w:rsidRDefault="00DC2114" w:rsidP="00DC2114">
      <w:pPr>
        <w:rPr>
          <w:rFonts w:ascii="Times New Roman" w:hAnsi="Times New Roman" w:cs="Times New Roman"/>
          <w:sz w:val="24"/>
        </w:rPr>
      </w:pPr>
      <w:r w:rsidRPr="00DC2114">
        <w:rPr>
          <w:rFonts w:ascii="Times New Roman" w:hAnsi="Times New Roman" w:cs="Times New Roman"/>
          <w:sz w:val="24"/>
        </w:rPr>
        <w:t>• Kontroll i centralizuar përmes API Gateway</w:t>
      </w:r>
    </w:p>
    <w:p w14:paraId="30FAA67A" w14:textId="77777777" w:rsidR="00DC2114" w:rsidRPr="00DC2114" w:rsidRDefault="00DC2114" w:rsidP="00DC2114">
      <w:pPr>
        <w:rPr>
          <w:rFonts w:ascii="Times New Roman" w:hAnsi="Times New Roman" w:cs="Times New Roman"/>
          <w:b/>
          <w:sz w:val="24"/>
        </w:rPr>
      </w:pPr>
    </w:p>
    <w:p w14:paraId="1AD16F6A" w14:textId="77777777" w:rsidR="00DC2114" w:rsidRPr="00DC2114" w:rsidRDefault="00DC2114" w:rsidP="00DC2114">
      <w:pPr>
        <w:rPr>
          <w:rFonts w:ascii="Times New Roman" w:hAnsi="Times New Roman" w:cs="Times New Roman"/>
          <w:b/>
          <w:sz w:val="24"/>
        </w:rPr>
      </w:pPr>
      <w:r w:rsidRPr="00DC2114">
        <w:rPr>
          <w:rFonts w:ascii="Times New Roman" w:hAnsi="Times New Roman" w:cs="Times New Roman"/>
          <w:b/>
          <w:sz w:val="24"/>
        </w:rPr>
        <w:t>f) Containerizimi</w:t>
      </w:r>
    </w:p>
    <w:p w14:paraId="6FABE7DB" w14:textId="77777777" w:rsidR="00DC2114" w:rsidRPr="00DC2114" w:rsidRDefault="00DC2114" w:rsidP="00DC2114">
      <w:pPr>
        <w:rPr>
          <w:rFonts w:ascii="Times New Roman" w:hAnsi="Times New Roman" w:cs="Times New Roman"/>
          <w:sz w:val="24"/>
        </w:rPr>
      </w:pPr>
      <w:r w:rsidRPr="00DC2114">
        <w:rPr>
          <w:rFonts w:ascii="Times New Roman" w:hAnsi="Times New Roman" w:cs="Times New Roman"/>
          <w:sz w:val="24"/>
        </w:rPr>
        <w:t>Të gjitha komponentët janë të paketuar në Docker containers dhe orkestrohen me Docker Compose, duke ofruar portabilitet dhe setup të shpejtë të infrastrukturës.</w:t>
      </w:r>
    </w:p>
    <w:p w14:paraId="30EABF29" w14:textId="77777777" w:rsidR="00DC2114" w:rsidRPr="00DC2114" w:rsidRDefault="00DC2114" w:rsidP="00DC2114">
      <w:pPr>
        <w:rPr>
          <w:rFonts w:ascii="Times New Roman" w:hAnsi="Times New Roman" w:cs="Times New Roman"/>
          <w:sz w:val="24"/>
        </w:rPr>
      </w:pPr>
    </w:p>
    <w:p w14:paraId="38B45273" w14:textId="77777777" w:rsidR="00DC2114" w:rsidRPr="00DC2114" w:rsidRDefault="00DC2114" w:rsidP="00DC2114">
      <w:pPr>
        <w:rPr>
          <w:rFonts w:ascii="Times New Roman" w:hAnsi="Times New Roman" w:cs="Times New Roman"/>
          <w:b/>
          <w:sz w:val="24"/>
        </w:rPr>
      </w:pPr>
      <w:r w:rsidRPr="00DC2114">
        <w:rPr>
          <w:rFonts w:ascii="Times New Roman" w:hAnsi="Times New Roman" w:cs="Times New Roman"/>
          <w:b/>
          <w:sz w:val="24"/>
        </w:rPr>
        <w:t>g) Automatizimi i Proceseve</w:t>
      </w:r>
    </w:p>
    <w:p w14:paraId="78CBD559" w14:textId="77777777" w:rsidR="00DC2114" w:rsidRPr="00DC2114" w:rsidRDefault="00DC2114" w:rsidP="00DC2114">
      <w:pPr>
        <w:rPr>
          <w:rFonts w:ascii="Times New Roman" w:hAnsi="Times New Roman" w:cs="Times New Roman"/>
          <w:sz w:val="24"/>
        </w:rPr>
      </w:pPr>
      <w:r w:rsidRPr="00DC2114">
        <w:rPr>
          <w:rFonts w:ascii="Times New Roman" w:hAnsi="Times New Roman" w:cs="Times New Roman"/>
          <w:b/>
          <w:sz w:val="24"/>
        </w:rPr>
        <w:t>• CI/CD Pipeline</w:t>
      </w:r>
      <w:r w:rsidRPr="00DC2114">
        <w:rPr>
          <w:rFonts w:ascii="Times New Roman" w:hAnsi="Times New Roman" w:cs="Times New Roman"/>
          <w:sz w:val="24"/>
        </w:rPr>
        <w:t xml:space="preserve"> - Kur ndryshohet kodi, sistemi testohet dhe vendoset automatikisht</w:t>
      </w:r>
    </w:p>
    <w:p w14:paraId="3EC4B3CA" w14:textId="77777777" w:rsidR="00DC2114" w:rsidRPr="00DC2114" w:rsidRDefault="00DC2114" w:rsidP="00DC2114">
      <w:pPr>
        <w:rPr>
          <w:rFonts w:ascii="Times New Roman" w:hAnsi="Times New Roman" w:cs="Times New Roman"/>
          <w:sz w:val="24"/>
        </w:rPr>
      </w:pPr>
      <w:r w:rsidRPr="00DC2114">
        <w:rPr>
          <w:rFonts w:ascii="Times New Roman" w:hAnsi="Times New Roman" w:cs="Times New Roman"/>
          <w:b/>
          <w:sz w:val="24"/>
        </w:rPr>
        <w:t>• ETL Automation</w:t>
      </w:r>
      <w:r w:rsidRPr="00DC2114">
        <w:rPr>
          <w:rFonts w:ascii="Times New Roman" w:hAnsi="Times New Roman" w:cs="Times New Roman"/>
          <w:sz w:val="24"/>
        </w:rPr>
        <w:t xml:space="preserve"> - Të dhënat përpunohen automatikisht çdo natë për raporte</w:t>
      </w:r>
    </w:p>
    <w:p w14:paraId="1B321AFC" w14:textId="77777777" w:rsidR="00DC2114" w:rsidRPr="00DC2114" w:rsidRDefault="00DC2114" w:rsidP="00DC2114">
      <w:pPr>
        <w:rPr>
          <w:rFonts w:ascii="Times New Roman" w:hAnsi="Times New Roman" w:cs="Times New Roman"/>
          <w:sz w:val="24"/>
        </w:rPr>
      </w:pPr>
      <w:r w:rsidRPr="00DC2114">
        <w:rPr>
          <w:rFonts w:ascii="Times New Roman" w:hAnsi="Times New Roman" w:cs="Times New Roman"/>
          <w:b/>
          <w:sz w:val="24"/>
        </w:rPr>
        <w:t>• Alerting System</w:t>
      </w:r>
      <w:r w:rsidRPr="00DC2114">
        <w:rPr>
          <w:rFonts w:ascii="Times New Roman" w:hAnsi="Times New Roman" w:cs="Times New Roman"/>
          <w:sz w:val="24"/>
        </w:rPr>
        <w:t xml:space="preserve"> - Kur diçka shkon keq, dërgohet alarm automatik</w:t>
      </w:r>
    </w:p>
    <w:p w14:paraId="6C41FDC6" w14:textId="77777777" w:rsidR="00DC2114" w:rsidRPr="00DC2114" w:rsidRDefault="00DC2114" w:rsidP="00DC2114">
      <w:pPr>
        <w:rPr>
          <w:rFonts w:ascii="Times New Roman" w:hAnsi="Times New Roman" w:cs="Times New Roman"/>
          <w:sz w:val="24"/>
        </w:rPr>
      </w:pPr>
      <w:r w:rsidRPr="00DC2114">
        <w:rPr>
          <w:rFonts w:ascii="Times New Roman" w:hAnsi="Times New Roman" w:cs="Times New Roman"/>
          <w:b/>
          <w:sz w:val="24"/>
        </w:rPr>
        <w:t>• Auto-testing</w:t>
      </w:r>
      <w:r w:rsidRPr="00DC2114">
        <w:rPr>
          <w:rFonts w:ascii="Times New Roman" w:hAnsi="Times New Roman" w:cs="Times New Roman"/>
          <w:sz w:val="24"/>
        </w:rPr>
        <w:t xml:space="preserve"> - API-t testohen automatikisht çdo ditë</w:t>
      </w:r>
    </w:p>
    <w:p w14:paraId="2059E7DB" w14:textId="77777777" w:rsidR="00DC2114" w:rsidRDefault="00DC2114" w:rsidP="00F14A7E">
      <w:pPr>
        <w:pStyle w:val="font-claude-response-body"/>
      </w:pPr>
    </w:p>
    <w:p w14:paraId="28C12643" w14:textId="715B1505" w:rsidR="00FD29AB" w:rsidRDefault="00FD29AB" w:rsidP="00EF778F">
      <w:pPr>
        <w:pStyle w:val="Heading1"/>
        <w:rPr>
          <w:sz w:val="28"/>
          <w:szCs w:val="28"/>
        </w:rPr>
      </w:pPr>
      <w:r>
        <w:br w:type="page"/>
      </w:r>
      <w:bookmarkStart w:id="7" w:name="_Toc216374403"/>
      <w:r w:rsidRPr="00EF778F">
        <w:rPr>
          <w:sz w:val="28"/>
          <w:szCs w:val="28"/>
        </w:rPr>
        <w:lastRenderedPageBreak/>
        <w:t>4.Analiza e kërkesave funksionale dhe jofunksionale</w:t>
      </w:r>
      <w:bookmarkEnd w:id="7"/>
    </w:p>
    <w:p w14:paraId="1575C497" w14:textId="62039C69" w:rsidR="008E463E" w:rsidRPr="008E463E" w:rsidRDefault="009F2537" w:rsidP="008E463E">
      <w:pPr>
        <w:pStyle w:val="Heading2"/>
        <w:spacing w:line="360" w:lineRule="auto"/>
        <w:rPr>
          <w:rFonts w:ascii="Times New Roman" w:hAnsi="Times New Roman" w:cs="Times New Roman"/>
          <w:b/>
          <w:color w:val="000000" w:themeColor="text1"/>
          <w:sz w:val="24"/>
        </w:rPr>
      </w:pPr>
      <w:bookmarkStart w:id="8" w:name="_Toc216374404"/>
      <w:r w:rsidRPr="008E463E">
        <w:rPr>
          <w:rStyle w:val="Strong"/>
          <w:rFonts w:ascii="Times New Roman" w:hAnsi="Times New Roman" w:cs="Times New Roman"/>
          <w:bCs w:val="0"/>
          <w:color w:val="000000" w:themeColor="text1"/>
          <w:sz w:val="24"/>
        </w:rPr>
        <w:t>4.1. Kërkesat funksionale (Functional Requirements)</w:t>
      </w:r>
      <w:bookmarkEnd w:id="8"/>
    </w:p>
    <w:p w14:paraId="67917892" w14:textId="6442F5E3" w:rsidR="00C77B50" w:rsidRPr="008E463E" w:rsidRDefault="009F2537" w:rsidP="008E463E">
      <w:pPr>
        <w:spacing w:line="360" w:lineRule="auto"/>
        <w:rPr>
          <w:rFonts w:ascii="Times New Roman" w:hAnsi="Times New Roman" w:cs="Times New Roman"/>
          <w:color w:val="000000" w:themeColor="text1"/>
          <w:sz w:val="24"/>
          <w:szCs w:val="24"/>
        </w:rPr>
      </w:pPr>
      <w:r w:rsidRPr="008E463E">
        <w:rPr>
          <w:rFonts w:ascii="Times New Roman" w:hAnsi="Times New Roman" w:cs="Times New Roman"/>
          <w:sz w:val="24"/>
          <w:szCs w:val="24"/>
        </w:rPr>
        <w:t xml:space="preserve">Kërkesat funksionale përshkruajnë funksionet dhe sjelljet konkrete që sistemi </w:t>
      </w:r>
      <w:r w:rsidRPr="008E463E">
        <w:rPr>
          <w:rStyle w:val="Emphasis"/>
          <w:rFonts w:ascii="Times New Roman" w:hAnsi="Times New Roman" w:cs="Times New Roman"/>
          <w:sz w:val="24"/>
          <w:szCs w:val="24"/>
        </w:rPr>
        <w:t>ShopStream</w:t>
      </w:r>
      <w:r w:rsidRPr="008E463E">
        <w:rPr>
          <w:rFonts w:ascii="Times New Roman" w:hAnsi="Times New Roman" w:cs="Times New Roman"/>
          <w:sz w:val="24"/>
          <w:szCs w:val="24"/>
        </w:rPr>
        <w:t xml:space="preserve"> duhet të ofrojë, duke përfshirë ndërveprimin me përdoruesit, procesimin e porosive, menaxhimin e produkteve dhe komunikimin ndërmjet mikroshërbimeve përmes ngjarjeve. Ato përcaktojnë qartë mënyrën se si çdo komponent duhet të operojë </w:t>
      </w:r>
      <w:r w:rsidRPr="008E463E">
        <w:rPr>
          <w:rFonts w:ascii="Times New Roman" w:hAnsi="Times New Roman" w:cs="Times New Roman"/>
          <w:color w:val="000000" w:themeColor="text1"/>
          <w:sz w:val="24"/>
          <w:szCs w:val="24"/>
        </w:rPr>
        <w:t>brenda arkitekturës së propozuar.</w:t>
      </w:r>
    </w:p>
    <w:p w14:paraId="0B73D1A7" w14:textId="607877B0" w:rsidR="00C77B50" w:rsidRPr="008E463E" w:rsidRDefault="009F2537" w:rsidP="008E463E">
      <w:pPr>
        <w:pStyle w:val="Heading3"/>
        <w:rPr>
          <w:rFonts w:ascii="Times New Roman" w:hAnsi="Times New Roman" w:cs="Times New Roman"/>
          <w:color w:val="000000" w:themeColor="text1"/>
        </w:rPr>
      </w:pPr>
      <w:bookmarkStart w:id="9" w:name="_Toc216374405"/>
      <w:r w:rsidRPr="008E463E">
        <w:rPr>
          <w:rStyle w:val="Strong"/>
          <w:rFonts w:ascii="Times New Roman" w:hAnsi="Times New Roman" w:cs="Times New Roman"/>
          <w:bCs w:val="0"/>
          <w:color w:val="000000" w:themeColor="text1"/>
        </w:rPr>
        <w:t>4.1.1</w:t>
      </w:r>
      <w:r w:rsidR="00C77B50" w:rsidRPr="008E463E">
        <w:rPr>
          <w:rStyle w:val="Strong"/>
          <w:rFonts w:ascii="Times New Roman" w:hAnsi="Times New Roman" w:cs="Times New Roman"/>
          <w:bCs w:val="0"/>
          <w:color w:val="000000" w:themeColor="text1"/>
        </w:rPr>
        <w:t>. Kërkesat Funksionale për API Gateway</w:t>
      </w:r>
      <w:bookmarkEnd w:id="9"/>
    </w:p>
    <w:p w14:paraId="753E995B" w14:textId="77777777" w:rsidR="00C77B50" w:rsidRPr="009F2537" w:rsidRDefault="00C77B50" w:rsidP="009F2537">
      <w:pPr>
        <w:pStyle w:val="NormalWeb"/>
        <w:numPr>
          <w:ilvl w:val="0"/>
          <w:numId w:val="13"/>
        </w:numPr>
        <w:spacing w:line="360" w:lineRule="auto"/>
        <w:jc w:val="both"/>
      </w:pPr>
      <w:r w:rsidRPr="009F2537">
        <w:t>Sistemi duhet të ofrojë një pikë hyrëse unike për të gjitha kërkesat e klientit.</w:t>
      </w:r>
    </w:p>
    <w:p w14:paraId="7D8E1FE8" w14:textId="77777777" w:rsidR="00C77B50" w:rsidRPr="009F2537" w:rsidRDefault="00C77B50" w:rsidP="009F2537">
      <w:pPr>
        <w:pStyle w:val="NormalWeb"/>
        <w:numPr>
          <w:ilvl w:val="0"/>
          <w:numId w:val="13"/>
        </w:numPr>
        <w:spacing w:line="360" w:lineRule="auto"/>
        <w:jc w:val="both"/>
      </w:pPr>
      <w:r w:rsidRPr="009F2537">
        <w:t>API Gateway duhet të rutojë kërkesat tek mikroshërbimi përkatës bazuar në URL dhe metodën HTTP.</w:t>
      </w:r>
    </w:p>
    <w:p w14:paraId="506AFE31" w14:textId="77777777" w:rsidR="00C77B50" w:rsidRPr="009F2537" w:rsidRDefault="00C77B50" w:rsidP="009F2537">
      <w:pPr>
        <w:pStyle w:val="NormalWeb"/>
        <w:numPr>
          <w:ilvl w:val="0"/>
          <w:numId w:val="13"/>
        </w:numPr>
        <w:spacing w:line="360" w:lineRule="auto"/>
        <w:jc w:val="both"/>
      </w:pPr>
      <w:r w:rsidRPr="009F2537">
        <w:t>Gateway duhet të verifikojë validitetin e JWT tokenëve para se të lejojë qasjen në shërbime.</w:t>
      </w:r>
    </w:p>
    <w:p w14:paraId="33A681D5" w14:textId="77777777" w:rsidR="00C77B50" w:rsidRPr="009F2537" w:rsidRDefault="00C77B50" w:rsidP="009F2537">
      <w:pPr>
        <w:pStyle w:val="NormalWeb"/>
        <w:numPr>
          <w:ilvl w:val="0"/>
          <w:numId w:val="13"/>
        </w:numPr>
        <w:spacing w:line="360" w:lineRule="auto"/>
        <w:jc w:val="both"/>
      </w:pPr>
      <w:r w:rsidRPr="009F2537">
        <w:t>Gateway duhet të implementojë rate-limiting për mbrojtje nga abuzimi.</w:t>
      </w:r>
    </w:p>
    <w:p w14:paraId="56A0D1C5" w14:textId="382B038F" w:rsidR="00C77B50" w:rsidRPr="008E463E" w:rsidRDefault="00C77B50" w:rsidP="009F2537">
      <w:pPr>
        <w:pStyle w:val="NormalWeb"/>
        <w:numPr>
          <w:ilvl w:val="0"/>
          <w:numId w:val="13"/>
        </w:numPr>
        <w:spacing w:line="360" w:lineRule="auto"/>
        <w:jc w:val="both"/>
      </w:pPr>
      <w:r w:rsidRPr="009F2537">
        <w:t>Gateway duhet të mundësojë balancimin e ngarkesës drejt shërbimeve.</w:t>
      </w:r>
    </w:p>
    <w:p w14:paraId="729C4D60" w14:textId="631BCC2B" w:rsidR="00C77B50" w:rsidRPr="009F2537" w:rsidRDefault="009F2537" w:rsidP="009F2537">
      <w:pPr>
        <w:pStyle w:val="Heading3"/>
        <w:spacing w:line="360" w:lineRule="auto"/>
        <w:jc w:val="both"/>
        <w:rPr>
          <w:rFonts w:ascii="Times New Roman" w:hAnsi="Times New Roman" w:cs="Times New Roman"/>
          <w:b/>
          <w:color w:val="auto"/>
        </w:rPr>
      </w:pPr>
      <w:bookmarkStart w:id="10" w:name="_Toc216374406"/>
      <w:r>
        <w:rPr>
          <w:rStyle w:val="Strong"/>
          <w:rFonts w:ascii="Times New Roman" w:hAnsi="Times New Roman" w:cs="Times New Roman"/>
          <w:bCs w:val="0"/>
          <w:color w:val="auto"/>
        </w:rPr>
        <w:t>4.1.2</w:t>
      </w:r>
      <w:r w:rsidR="00C77B50" w:rsidRPr="009F2537">
        <w:rPr>
          <w:rStyle w:val="Strong"/>
          <w:rFonts w:ascii="Times New Roman" w:hAnsi="Times New Roman" w:cs="Times New Roman"/>
          <w:bCs w:val="0"/>
          <w:color w:val="auto"/>
        </w:rPr>
        <w:t>. User Service — Menaxhimi i përdoruesve</w:t>
      </w:r>
      <w:bookmarkEnd w:id="10"/>
    </w:p>
    <w:p w14:paraId="715161C5" w14:textId="77777777" w:rsidR="00C77B50" w:rsidRPr="009F2537" w:rsidRDefault="00C77B50" w:rsidP="009F2537">
      <w:pPr>
        <w:pStyle w:val="NormalWeb"/>
        <w:numPr>
          <w:ilvl w:val="0"/>
          <w:numId w:val="14"/>
        </w:numPr>
        <w:spacing w:line="360" w:lineRule="auto"/>
        <w:jc w:val="both"/>
      </w:pPr>
      <w:r w:rsidRPr="009F2537">
        <w:t>Sistemi duhet të mundësojë regjistrimin e përdoruesve të rinj.</w:t>
      </w:r>
    </w:p>
    <w:p w14:paraId="5A20B32F" w14:textId="77777777" w:rsidR="00C77B50" w:rsidRPr="009F2537" w:rsidRDefault="00C77B50" w:rsidP="009F2537">
      <w:pPr>
        <w:pStyle w:val="NormalWeb"/>
        <w:numPr>
          <w:ilvl w:val="0"/>
          <w:numId w:val="14"/>
        </w:numPr>
        <w:spacing w:line="360" w:lineRule="auto"/>
        <w:jc w:val="both"/>
      </w:pPr>
      <w:r w:rsidRPr="009F2537">
        <w:t>Sistemi duhet të mundësojë autentikimin e përdoruesve me email dhe fjalëkalim.</w:t>
      </w:r>
    </w:p>
    <w:p w14:paraId="3386EC37" w14:textId="77777777" w:rsidR="00C77B50" w:rsidRPr="009F2537" w:rsidRDefault="00C77B50" w:rsidP="009F2537">
      <w:pPr>
        <w:pStyle w:val="NormalWeb"/>
        <w:numPr>
          <w:ilvl w:val="0"/>
          <w:numId w:val="14"/>
        </w:numPr>
        <w:spacing w:line="360" w:lineRule="auto"/>
        <w:jc w:val="both"/>
      </w:pPr>
      <w:r w:rsidRPr="009F2537">
        <w:t>Sistemi duhet të gjenerojë JWT token pas autentikimit të suksesshëm.</w:t>
      </w:r>
    </w:p>
    <w:p w14:paraId="5A20C129" w14:textId="77777777" w:rsidR="00C77B50" w:rsidRPr="009F2537" w:rsidRDefault="00C77B50" w:rsidP="009F2537">
      <w:pPr>
        <w:pStyle w:val="NormalWeb"/>
        <w:numPr>
          <w:ilvl w:val="0"/>
          <w:numId w:val="14"/>
        </w:numPr>
        <w:spacing w:line="360" w:lineRule="auto"/>
        <w:jc w:val="both"/>
      </w:pPr>
      <w:r w:rsidRPr="009F2537">
        <w:t>Sistemi duhet të ruajë të dhënat e përdoruesve në PostgreSQL.</w:t>
      </w:r>
    </w:p>
    <w:p w14:paraId="359F312A" w14:textId="77777777" w:rsidR="00C77B50" w:rsidRPr="009F2537" w:rsidRDefault="00C77B50" w:rsidP="009F2537">
      <w:pPr>
        <w:pStyle w:val="NormalWeb"/>
        <w:numPr>
          <w:ilvl w:val="0"/>
          <w:numId w:val="14"/>
        </w:numPr>
        <w:spacing w:line="360" w:lineRule="auto"/>
        <w:jc w:val="both"/>
      </w:pPr>
      <w:r w:rsidRPr="009F2537">
        <w:t xml:space="preserve">Sistemi duhet të publikojë event </w:t>
      </w:r>
      <w:r w:rsidRPr="009F2537">
        <w:rPr>
          <w:rStyle w:val="Emphasis"/>
        </w:rPr>
        <w:t>UserRegistered</w:t>
      </w:r>
      <w:r w:rsidRPr="009F2537">
        <w:t xml:space="preserve"> në Kafka pas regjistrimit të suksesshëm.</w:t>
      </w:r>
    </w:p>
    <w:p w14:paraId="77296C36" w14:textId="3CF010DC" w:rsidR="00C77B50" w:rsidRPr="008E463E" w:rsidRDefault="00C77B50" w:rsidP="009F2537">
      <w:pPr>
        <w:pStyle w:val="NormalWeb"/>
        <w:numPr>
          <w:ilvl w:val="0"/>
          <w:numId w:val="14"/>
        </w:numPr>
        <w:spacing w:line="360" w:lineRule="auto"/>
        <w:jc w:val="both"/>
      </w:pPr>
      <w:r w:rsidRPr="009F2537">
        <w:t>Sistemi duhet të lejojë adminët të menaxhojnë statusin e përdoruesve (aktive/bllokuar).</w:t>
      </w:r>
    </w:p>
    <w:p w14:paraId="0B294044" w14:textId="7729FDB8" w:rsidR="00C77B50" w:rsidRPr="009F2537" w:rsidRDefault="009F2537" w:rsidP="009F2537">
      <w:pPr>
        <w:pStyle w:val="Heading3"/>
        <w:spacing w:line="360" w:lineRule="auto"/>
        <w:jc w:val="both"/>
        <w:rPr>
          <w:rFonts w:ascii="Times New Roman" w:hAnsi="Times New Roman" w:cs="Times New Roman"/>
          <w:b/>
          <w:color w:val="auto"/>
        </w:rPr>
      </w:pPr>
      <w:bookmarkStart w:id="11" w:name="_Toc216374407"/>
      <w:r>
        <w:rPr>
          <w:rStyle w:val="Strong"/>
          <w:rFonts w:ascii="Times New Roman" w:hAnsi="Times New Roman" w:cs="Times New Roman"/>
          <w:bCs w:val="0"/>
          <w:color w:val="auto"/>
        </w:rPr>
        <w:t>4.1.3</w:t>
      </w:r>
      <w:r w:rsidR="00C77B50" w:rsidRPr="009F2537">
        <w:rPr>
          <w:rStyle w:val="Strong"/>
          <w:rFonts w:ascii="Times New Roman" w:hAnsi="Times New Roman" w:cs="Times New Roman"/>
          <w:bCs w:val="0"/>
          <w:color w:val="auto"/>
        </w:rPr>
        <w:t>. Product Service — Produktet &amp; Shporta</w:t>
      </w:r>
      <w:bookmarkEnd w:id="11"/>
    </w:p>
    <w:p w14:paraId="489332DD" w14:textId="77777777" w:rsidR="00C77B50" w:rsidRPr="009F2537" w:rsidRDefault="00C77B50" w:rsidP="009F2537">
      <w:pPr>
        <w:pStyle w:val="NormalWeb"/>
        <w:numPr>
          <w:ilvl w:val="0"/>
          <w:numId w:val="15"/>
        </w:numPr>
        <w:spacing w:line="360" w:lineRule="auto"/>
        <w:jc w:val="both"/>
      </w:pPr>
      <w:r w:rsidRPr="009F2537">
        <w:t>Sistemi duhet të lejojë krijimin, modifikimin dhe fshirjen e produkteve.</w:t>
      </w:r>
    </w:p>
    <w:p w14:paraId="52133109" w14:textId="77777777" w:rsidR="00C77B50" w:rsidRPr="009F2537" w:rsidRDefault="00C77B50" w:rsidP="009F2537">
      <w:pPr>
        <w:pStyle w:val="NormalWeb"/>
        <w:numPr>
          <w:ilvl w:val="0"/>
          <w:numId w:val="15"/>
        </w:numPr>
        <w:spacing w:line="360" w:lineRule="auto"/>
        <w:jc w:val="both"/>
      </w:pPr>
      <w:r w:rsidRPr="009F2537">
        <w:t>Sistemi duhet të ruajë katalogun e produkteve dhe inventarin në MongoDB.</w:t>
      </w:r>
    </w:p>
    <w:p w14:paraId="454CFD90" w14:textId="77777777" w:rsidR="00C77B50" w:rsidRPr="009F2537" w:rsidRDefault="00C77B50" w:rsidP="009F2537">
      <w:pPr>
        <w:pStyle w:val="NormalWeb"/>
        <w:numPr>
          <w:ilvl w:val="0"/>
          <w:numId w:val="15"/>
        </w:numPr>
        <w:spacing w:line="360" w:lineRule="auto"/>
        <w:jc w:val="both"/>
      </w:pPr>
      <w:r w:rsidRPr="009F2537">
        <w:t>Përdoruesit duhet të mund të shtojnë artikuj në shportë.</w:t>
      </w:r>
    </w:p>
    <w:p w14:paraId="35A8483E" w14:textId="77777777" w:rsidR="00C77B50" w:rsidRPr="009F2537" w:rsidRDefault="00C77B50" w:rsidP="009F2537">
      <w:pPr>
        <w:pStyle w:val="NormalWeb"/>
        <w:numPr>
          <w:ilvl w:val="0"/>
          <w:numId w:val="15"/>
        </w:numPr>
        <w:spacing w:line="360" w:lineRule="auto"/>
        <w:jc w:val="both"/>
      </w:pPr>
      <w:r w:rsidRPr="009F2537">
        <w:t>Shporta duhet të ruhet edhe për përdoruesit jologuar (session cart).</w:t>
      </w:r>
    </w:p>
    <w:p w14:paraId="13E83E94" w14:textId="4DE4D335" w:rsidR="00C77B50" w:rsidRPr="009F2537" w:rsidRDefault="00C77B50" w:rsidP="009F2537">
      <w:pPr>
        <w:pStyle w:val="NormalWeb"/>
        <w:numPr>
          <w:ilvl w:val="0"/>
          <w:numId w:val="15"/>
        </w:numPr>
        <w:spacing w:line="360" w:lineRule="auto"/>
        <w:jc w:val="both"/>
      </w:pPr>
      <w:r w:rsidRPr="009F2537">
        <w:t xml:space="preserve">Produktet dhe ndryshimet e inventarit duhet të publikohen si evente në </w:t>
      </w:r>
      <w:proofErr w:type="gramStart"/>
      <w:r w:rsidRPr="009F2537">
        <w:t xml:space="preserve">Kafka </w:t>
      </w:r>
      <w:r w:rsidR="008E463E">
        <w:t>.</w:t>
      </w:r>
      <w:proofErr w:type="gramEnd"/>
    </w:p>
    <w:p w14:paraId="7F600F02" w14:textId="4E04AC7A" w:rsidR="00C77B50" w:rsidRPr="008E463E" w:rsidRDefault="00C77B50" w:rsidP="009F2537">
      <w:pPr>
        <w:pStyle w:val="NormalWeb"/>
        <w:numPr>
          <w:ilvl w:val="0"/>
          <w:numId w:val="15"/>
        </w:numPr>
        <w:spacing w:line="360" w:lineRule="auto"/>
        <w:jc w:val="both"/>
      </w:pPr>
      <w:r w:rsidRPr="009F2537">
        <w:t>Sistemi duhet të kthejë listën e produkteve me filtrime, kërkim dhe kategorizim.</w:t>
      </w:r>
    </w:p>
    <w:p w14:paraId="232CBC1C" w14:textId="7124CD2D" w:rsidR="00C77B50" w:rsidRPr="009F2537" w:rsidRDefault="009F2537" w:rsidP="009F2537">
      <w:pPr>
        <w:pStyle w:val="Heading3"/>
        <w:spacing w:line="360" w:lineRule="auto"/>
        <w:jc w:val="both"/>
        <w:rPr>
          <w:rFonts w:ascii="Times New Roman" w:hAnsi="Times New Roman" w:cs="Times New Roman"/>
          <w:b/>
          <w:color w:val="auto"/>
        </w:rPr>
      </w:pPr>
      <w:bookmarkStart w:id="12" w:name="_Toc216374408"/>
      <w:r>
        <w:rPr>
          <w:rStyle w:val="Strong"/>
          <w:rFonts w:ascii="Times New Roman" w:hAnsi="Times New Roman" w:cs="Times New Roman"/>
          <w:bCs w:val="0"/>
          <w:color w:val="auto"/>
        </w:rPr>
        <w:lastRenderedPageBreak/>
        <w:t>4.1.4</w:t>
      </w:r>
      <w:r w:rsidR="00C77B50" w:rsidRPr="009F2537">
        <w:rPr>
          <w:rStyle w:val="Strong"/>
          <w:rFonts w:ascii="Times New Roman" w:hAnsi="Times New Roman" w:cs="Times New Roman"/>
          <w:bCs w:val="0"/>
          <w:color w:val="auto"/>
        </w:rPr>
        <w:t>. Order Service — Porositë</w:t>
      </w:r>
      <w:bookmarkEnd w:id="12"/>
    </w:p>
    <w:p w14:paraId="063945BB" w14:textId="77777777" w:rsidR="00C77B50" w:rsidRPr="009F2537" w:rsidRDefault="00C77B50" w:rsidP="009F2537">
      <w:pPr>
        <w:pStyle w:val="NormalWeb"/>
        <w:numPr>
          <w:ilvl w:val="0"/>
          <w:numId w:val="16"/>
        </w:numPr>
        <w:spacing w:line="360" w:lineRule="auto"/>
        <w:jc w:val="both"/>
      </w:pPr>
      <w:r w:rsidRPr="009F2537">
        <w:t>Sistemi duhet të procesojë porosi të reja bazuar në shportën e përdoruesit.</w:t>
      </w:r>
    </w:p>
    <w:p w14:paraId="5E34DC51" w14:textId="77777777" w:rsidR="00C77B50" w:rsidRPr="009F2537" w:rsidRDefault="00C77B50" w:rsidP="009F2537">
      <w:pPr>
        <w:pStyle w:val="NormalWeb"/>
        <w:numPr>
          <w:ilvl w:val="0"/>
          <w:numId w:val="16"/>
        </w:numPr>
        <w:spacing w:line="360" w:lineRule="auto"/>
        <w:jc w:val="both"/>
      </w:pPr>
      <w:r w:rsidRPr="009F2537">
        <w:t>Sistemi duhet të verifikojë disponueshmërinë e inventarit përpara finalizimit të porosisë.</w:t>
      </w:r>
    </w:p>
    <w:p w14:paraId="2CF4F0E9" w14:textId="77777777" w:rsidR="00C77B50" w:rsidRPr="009F2537" w:rsidRDefault="00C77B50" w:rsidP="009F2537">
      <w:pPr>
        <w:pStyle w:val="NormalWeb"/>
        <w:numPr>
          <w:ilvl w:val="0"/>
          <w:numId w:val="16"/>
        </w:numPr>
        <w:spacing w:line="360" w:lineRule="auto"/>
        <w:jc w:val="both"/>
      </w:pPr>
      <w:r w:rsidRPr="009F2537">
        <w:t>Sistemi duhet të gjenerojë një rekord porosie në PostgreSQL.</w:t>
      </w:r>
    </w:p>
    <w:p w14:paraId="4BCADA2F" w14:textId="77777777" w:rsidR="00C77B50" w:rsidRPr="009F2537" w:rsidRDefault="00C77B50" w:rsidP="009F2537">
      <w:pPr>
        <w:pStyle w:val="NormalWeb"/>
        <w:numPr>
          <w:ilvl w:val="0"/>
          <w:numId w:val="16"/>
        </w:numPr>
        <w:spacing w:line="360" w:lineRule="auto"/>
        <w:jc w:val="both"/>
      </w:pPr>
      <w:r w:rsidRPr="009F2537">
        <w:t xml:space="preserve">Order Service duhet të publikojë evente në Kafka si </w:t>
      </w:r>
      <w:r w:rsidRPr="009F2537">
        <w:rPr>
          <w:rStyle w:val="Emphasis"/>
        </w:rPr>
        <w:t>OrderCreated</w:t>
      </w:r>
      <w:r w:rsidRPr="009F2537">
        <w:t xml:space="preserve">, </w:t>
      </w:r>
      <w:r w:rsidRPr="009F2537">
        <w:rPr>
          <w:rStyle w:val="Emphasis"/>
        </w:rPr>
        <w:t>OrderPaid</w:t>
      </w:r>
      <w:r w:rsidRPr="009F2537">
        <w:t xml:space="preserve">, </w:t>
      </w:r>
      <w:r w:rsidRPr="009F2537">
        <w:rPr>
          <w:rStyle w:val="Emphasis"/>
        </w:rPr>
        <w:t>OrderFailed</w:t>
      </w:r>
      <w:r w:rsidRPr="009F2537">
        <w:t>.</w:t>
      </w:r>
    </w:p>
    <w:p w14:paraId="4021181D" w14:textId="77777777" w:rsidR="00C77B50" w:rsidRPr="009F2537" w:rsidRDefault="00C77B50" w:rsidP="009F2537">
      <w:pPr>
        <w:pStyle w:val="NormalWeb"/>
        <w:numPr>
          <w:ilvl w:val="0"/>
          <w:numId w:val="16"/>
        </w:numPr>
        <w:spacing w:line="360" w:lineRule="auto"/>
        <w:jc w:val="both"/>
      </w:pPr>
      <w:r w:rsidRPr="009F2537">
        <w:t>Sistemi duhet të integrojë pagesat (mock or real).</w:t>
      </w:r>
    </w:p>
    <w:p w14:paraId="2CB6EADA" w14:textId="3D2B1F19" w:rsidR="00C77B50" w:rsidRPr="008E463E" w:rsidRDefault="00C77B50" w:rsidP="009F2537">
      <w:pPr>
        <w:pStyle w:val="NormalWeb"/>
        <w:numPr>
          <w:ilvl w:val="0"/>
          <w:numId w:val="16"/>
        </w:numPr>
        <w:spacing w:line="360" w:lineRule="auto"/>
        <w:jc w:val="both"/>
      </w:pPr>
      <w:r w:rsidRPr="009F2537">
        <w:t>Sistemi duhet të përditësojë inventarin pasi porosia të jetë paguar.</w:t>
      </w:r>
    </w:p>
    <w:p w14:paraId="005C816B" w14:textId="797190DA" w:rsidR="00C77B50" w:rsidRPr="009F2537" w:rsidRDefault="009F2537" w:rsidP="009F2537">
      <w:pPr>
        <w:pStyle w:val="Heading3"/>
        <w:spacing w:line="360" w:lineRule="auto"/>
        <w:jc w:val="both"/>
        <w:rPr>
          <w:rFonts w:ascii="Times New Roman" w:hAnsi="Times New Roman" w:cs="Times New Roman"/>
          <w:b/>
          <w:color w:val="auto"/>
        </w:rPr>
      </w:pPr>
      <w:bookmarkStart w:id="13" w:name="_Toc216374409"/>
      <w:r>
        <w:rPr>
          <w:rStyle w:val="Strong"/>
          <w:rFonts w:ascii="Times New Roman" w:hAnsi="Times New Roman" w:cs="Times New Roman"/>
          <w:bCs w:val="0"/>
          <w:color w:val="auto"/>
        </w:rPr>
        <w:t>4.1.5</w:t>
      </w:r>
      <w:r w:rsidR="00C77B50" w:rsidRPr="009F2537">
        <w:rPr>
          <w:rStyle w:val="Strong"/>
          <w:rFonts w:ascii="Times New Roman" w:hAnsi="Times New Roman" w:cs="Times New Roman"/>
          <w:bCs w:val="0"/>
          <w:color w:val="auto"/>
        </w:rPr>
        <w:t>. Analytics Service — Analiza në kohë reale</w:t>
      </w:r>
      <w:bookmarkEnd w:id="13"/>
    </w:p>
    <w:p w14:paraId="77DD9FA3" w14:textId="77777777" w:rsidR="00C77B50" w:rsidRPr="009F2537" w:rsidRDefault="00C77B50" w:rsidP="009F2537">
      <w:pPr>
        <w:pStyle w:val="NormalWeb"/>
        <w:numPr>
          <w:ilvl w:val="0"/>
          <w:numId w:val="17"/>
        </w:numPr>
        <w:spacing w:line="360" w:lineRule="auto"/>
        <w:jc w:val="both"/>
      </w:pPr>
      <w:r w:rsidRPr="009F2537">
        <w:t>Sistemi duhet të konsumojë evente nga të gjitha mikroshërbimet përmes Kafka.</w:t>
      </w:r>
    </w:p>
    <w:p w14:paraId="0C423225" w14:textId="77777777" w:rsidR="00C77B50" w:rsidRPr="009F2537" w:rsidRDefault="00C77B50" w:rsidP="009F2537">
      <w:pPr>
        <w:pStyle w:val="NormalWeb"/>
        <w:numPr>
          <w:ilvl w:val="0"/>
          <w:numId w:val="17"/>
        </w:numPr>
        <w:spacing w:line="360" w:lineRule="auto"/>
        <w:jc w:val="both"/>
      </w:pPr>
      <w:r w:rsidRPr="009F2537">
        <w:t>Sistemi duhet të krijojë raporte dhe statistika në kohë reale për:</w:t>
      </w:r>
    </w:p>
    <w:p w14:paraId="628A75F4" w14:textId="77777777" w:rsidR="00C77B50" w:rsidRPr="009F2537" w:rsidRDefault="00C77B50" w:rsidP="009F2537">
      <w:pPr>
        <w:pStyle w:val="NormalWeb"/>
        <w:numPr>
          <w:ilvl w:val="1"/>
          <w:numId w:val="17"/>
        </w:numPr>
        <w:spacing w:line="360" w:lineRule="auto"/>
        <w:jc w:val="both"/>
      </w:pPr>
      <w:r w:rsidRPr="009F2537">
        <w:t>trendet e produkteve</w:t>
      </w:r>
    </w:p>
    <w:p w14:paraId="74DBFA8A" w14:textId="77777777" w:rsidR="00C77B50" w:rsidRPr="009F2537" w:rsidRDefault="00C77B50" w:rsidP="009F2537">
      <w:pPr>
        <w:pStyle w:val="NormalWeb"/>
        <w:numPr>
          <w:ilvl w:val="1"/>
          <w:numId w:val="17"/>
        </w:numPr>
        <w:spacing w:line="360" w:lineRule="auto"/>
        <w:jc w:val="both"/>
      </w:pPr>
      <w:r w:rsidRPr="009F2537">
        <w:t>numrin e përdoruesve aktiv</w:t>
      </w:r>
    </w:p>
    <w:p w14:paraId="3627655D" w14:textId="77777777" w:rsidR="00C77B50" w:rsidRPr="009F2537" w:rsidRDefault="00C77B50" w:rsidP="009F2537">
      <w:pPr>
        <w:pStyle w:val="NormalWeb"/>
        <w:numPr>
          <w:ilvl w:val="1"/>
          <w:numId w:val="17"/>
        </w:numPr>
        <w:spacing w:line="360" w:lineRule="auto"/>
        <w:jc w:val="both"/>
      </w:pPr>
      <w:r w:rsidRPr="009F2537">
        <w:t>volumin e porosive</w:t>
      </w:r>
    </w:p>
    <w:p w14:paraId="2068638C" w14:textId="77777777" w:rsidR="00C77B50" w:rsidRPr="009F2537" w:rsidRDefault="00C77B50" w:rsidP="009F2537">
      <w:pPr>
        <w:pStyle w:val="NormalWeb"/>
        <w:numPr>
          <w:ilvl w:val="1"/>
          <w:numId w:val="17"/>
        </w:numPr>
        <w:spacing w:line="360" w:lineRule="auto"/>
        <w:jc w:val="both"/>
      </w:pPr>
      <w:r w:rsidRPr="009F2537">
        <w:t>statuset e pageseve</w:t>
      </w:r>
    </w:p>
    <w:p w14:paraId="5FBFC5A1" w14:textId="77777777" w:rsidR="00C77B50" w:rsidRPr="009F2537" w:rsidRDefault="00C77B50" w:rsidP="009F2537">
      <w:pPr>
        <w:pStyle w:val="NormalWeb"/>
        <w:numPr>
          <w:ilvl w:val="0"/>
          <w:numId w:val="17"/>
        </w:numPr>
        <w:spacing w:line="360" w:lineRule="auto"/>
        <w:jc w:val="both"/>
      </w:pPr>
      <w:r w:rsidRPr="009F2537">
        <w:t>Sistemi duhet të gjenerojë notifikime (email/push/webhook) bazuar në rregulla të paracaktuara.</w:t>
      </w:r>
    </w:p>
    <w:p w14:paraId="5B0D8E2C" w14:textId="77777777" w:rsidR="00C77B50" w:rsidRPr="009F2537" w:rsidRDefault="00C77B50" w:rsidP="009F2537">
      <w:pPr>
        <w:pStyle w:val="NormalWeb"/>
        <w:numPr>
          <w:ilvl w:val="0"/>
          <w:numId w:val="17"/>
        </w:numPr>
        <w:spacing w:line="360" w:lineRule="auto"/>
        <w:jc w:val="both"/>
      </w:pPr>
      <w:r w:rsidRPr="009F2537">
        <w:t>Sistemi duhet të ruajë të dhëna analitike në MongoDB ose PostgreSQL bazuar në natyrën e tyre.</w:t>
      </w:r>
    </w:p>
    <w:p w14:paraId="4973ADAC" w14:textId="2BD58FF5" w:rsidR="00C77B50" w:rsidRPr="008E463E" w:rsidRDefault="00C77B50" w:rsidP="009F2537">
      <w:pPr>
        <w:pStyle w:val="NormalWeb"/>
        <w:numPr>
          <w:ilvl w:val="0"/>
          <w:numId w:val="17"/>
        </w:numPr>
        <w:spacing w:line="360" w:lineRule="auto"/>
        <w:jc w:val="both"/>
      </w:pPr>
      <w:r w:rsidRPr="009F2537">
        <w:t>Duhet të ketë API për shfaqjen e metrikeve të analizës.</w:t>
      </w:r>
    </w:p>
    <w:p w14:paraId="75DA7BF1" w14:textId="67DA2BD3" w:rsidR="00C77B50" w:rsidRPr="009F2537" w:rsidRDefault="009F2537" w:rsidP="009F2537">
      <w:pPr>
        <w:pStyle w:val="Heading3"/>
        <w:spacing w:line="360" w:lineRule="auto"/>
        <w:jc w:val="both"/>
        <w:rPr>
          <w:rFonts w:ascii="Times New Roman" w:hAnsi="Times New Roman" w:cs="Times New Roman"/>
          <w:color w:val="auto"/>
        </w:rPr>
      </w:pPr>
      <w:bookmarkStart w:id="14" w:name="_Toc216374410"/>
      <w:r>
        <w:rPr>
          <w:rStyle w:val="Strong"/>
          <w:rFonts w:ascii="Times New Roman" w:hAnsi="Times New Roman" w:cs="Times New Roman"/>
          <w:bCs w:val="0"/>
          <w:color w:val="auto"/>
        </w:rPr>
        <w:t>4.1.6</w:t>
      </w:r>
      <w:r w:rsidR="00C77B50" w:rsidRPr="009F2537">
        <w:rPr>
          <w:rStyle w:val="Strong"/>
          <w:rFonts w:ascii="Times New Roman" w:hAnsi="Times New Roman" w:cs="Times New Roman"/>
          <w:bCs w:val="0"/>
          <w:color w:val="auto"/>
        </w:rPr>
        <w:t>. Ngjarjet (Event-driven Communication)</w:t>
      </w:r>
      <w:bookmarkEnd w:id="14"/>
    </w:p>
    <w:p w14:paraId="59D1D24C" w14:textId="77777777" w:rsidR="00C77B50" w:rsidRPr="009F2537" w:rsidRDefault="00C77B50" w:rsidP="009F2537">
      <w:pPr>
        <w:pStyle w:val="NormalWeb"/>
        <w:numPr>
          <w:ilvl w:val="0"/>
          <w:numId w:val="18"/>
        </w:numPr>
        <w:spacing w:line="360" w:lineRule="auto"/>
        <w:jc w:val="both"/>
      </w:pPr>
      <w:r w:rsidRPr="009F2537">
        <w:t>Të gjitha shërbimet duhet të publikojnë evente të formatizuara sipas skemave (Schema Registry).</w:t>
      </w:r>
    </w:p>
    <w:p w14:paraId="617D904A" w14:textId="77777777" w:rsidR="00C77B50" w:rsidRPr="009F2537" w:rsidRDefault="00C77B50" w:rsidP="009F2537">
      <w:pPr>
        <w:pStyle w:val="NormalWeb"/>
        <w:numPr>
          <w:ilvl w:val="0"/>
          <w:numId w:val="18"/>
        </w:numPr>
        <w:spacing w:line="360" w:lineRule="auto"/>
        <w:jc w:val="both"/>
      </w:pPr>
      <w:r w:rsidRPr="009F2537">
        <w:t>Konsumatorët duhet të konsumojnë eventet dhe t’i procesojnë në mënyrë idempotente.</w:t>
      </w:r>
    </w:p>
    <w:p w14:paraId="29154931" w14:textId="3330B694" w:rsidR="00C77B50" w:rsidRPr="009F2537" w:rsidRDefault="00C77B50" w:rsidP="009F2537">
      <w:pPr>
        <w:pStyle w:val="NormalWeb"/>
        <w:numPr>
          <w:ilvl w:val="0"/>
          <w:numId w:val="18"/>
        </w:numPr>
        <w:spacing w:line="360" w:lineRule="auto"/>
        <w:jc w:val="both"/>
      </w:pPr>
      <w:r w:rsidRPr="009F2537">
        <w:t>Ngjarjet e dështuara duhet të kalojnë automatikisht në DLQ (Dead Letter Queue).</w:t>
      </w:r>
    </w:p>
    <w:p w14:paraId="569435CA" w14:textId="0EE06240" w:rsidR="009F2537" w:rsidRPr="009F2537" w:rsidRDefault="009F2537" w:rsidP="009F2537">
      <w:pPr>
        <w:pStyle w:val="NormalWeb"/>
        <w:spacing w:line="360" w:lineRule="auto"/>
        <w:jc w:val="both"/>
        <w:rPr>
          <w:b/>
        </w:rPr>
      </w:pPr>
    </w:p>
    <w:p w14:paraId="4C08D4ED" w14:textId="64C73BB9" w:rsidR="009F2537" w:rsidRPr="009F2537" w:rsidRDefault="009F2537" w:rsidP="009F2537">
      <w:pPr>
        <w:pStyle w:val="Heading2"/>
        <w:spacing w:line="360" w:lineRule="auto"/>
        <w:jc w:val="both"/>
        <w:rPr>
          <w:rFonts w:ascii="Times New Roman" w:hAnsi="Times New Roman" w:cs="Times New Roman"/>
          <w:b/>
          <w:color w:val="auto"/>
          <w:sz w:val="24"/>
          <w:szCs w:val="24"/>
        </w:rPr>
      </w:pPr>
      <w:bookmarkStart w:id="15" w:name="_Toc216374411"/>
      <w:r w:rsidRPr="009F2537">
        <w:rPr>
          <w:rStyle w:val="Strong"/>
          <w:rFonts w:ascii="Times New Roman" w:hAnsi="Times New Roman" w:cs="Times New Roman"/>
          <w:bCs w:val="0"/>
          <w:color w:val="auto"/>
          <w:sz w:val="24"/>
          <w:szCs w:val="24"/>
        </w:rPr>
        <w:lastRenderedPageBreak/>
        <w:t>4.2. Kërkesat Jo-funksionale (Non-functional Requirements)</w:t>
      </w:r>
      <w:bookmarkEnd w:id="15"/>
    </w:p>
    <w:p w14:paraId="0B8796EF" w14:textId="0C3257EE" w:rsidR="009F2537" w:rsidRPr="009F2537" w:rsidRDefault="009F2537" w:rsidP="009F2537">
      <w:pPr>
        <w:spacing w:line="360" w:lineRule="auto"/>
        <w:jc w:val="both"/>
        <w:rPr>
          <w:rFonts w:ascii="Times New Roman" w:hAnsi="Times New Roman" w:cs="Times New Roman"/>
          <w:sz w:val="24"/>
          <w:szCs w:val="24"/>
        </w:rPr>
      </w:pPr>
      <w:r w:rsidRPr="009F2537">
        <w:rPr>
          <w:rFonts w:ascii="Times New Roman" w:hAnsi="Times New Roman" w:cs="Times New Roman"/>
          <w:sz w:val="24"/>
          <w:szCs w:val="24"/>
        </w:rPr>
        <w:t xml:space="preserve">Kërkesat jofunksionale përcaktojnë karakteristikat cilësore të sistemit, si performanca, siguria, shkallëzueshmëria dhe besueshmëria. Ato sigurojnë që </w:t>
      </w:r>
      <w:r w:rsidRPr="009F2537">
        <w:rPr>
          <w:rStyle w:val="Emphasis"/>
          <w:rFonts w:ascii="Times New Roman" w:hAnsi="Times New Roman" w:cs="Times New Roman"/>
          <w:sz w:val="24"/>
          <w:szCs w:val="24"/>
        </w:rPr>
        <w:t>ShopStream</w:t>
      </w:r>
      <w:r w:rsidRPr="009F2537">
        <w:rPr>
          <w:rFonts w:ascii="Times New Roman" w:hAnsi="Times New Roman" w:cs="Times New Roman"/>
          <w:sz w:val="24"/>
          <w:szCs w:val="24"/>
        </w:rPr>
        <w:t xml:space="preserve"> të funksionojë në mënyrë efikase, të përballojë ngarkesa të larta, të mbetet i qëndrueshëm dhe të ofrojë eksperiencë të sigurt dhe të qëndrueshme për përdoruesit.</w:t>
      </w:r>
    </w:p>
    <w:p w14:paraId="6BB608BE" w14:textId="7F82A609" w:rsidR="009F2537" w:rsidRPr="009F2537" w:rsidRDefault="009F2537" w:rsidP="009F2537">
      <w:pPr>
        <w:pStyle w:val="Heading3"/>
        <w:spacing w:line="360" w:lineRule="auto"/>
        <w:jc w:val="both"/>
        <w:rPr>
          <w:rFonts w:ascii="Times New Roman" w:hAnsi="Times New Roman" w:cs="Times New Roman"/>
          <w:color w:val="auto"/>
        </w:rPr>
      </w:pPr>
      <w:bookmarkStart w:id="16" w:name="_Toc216374412"/>
      <w:r>
        <w:rPr>
          <w:rStyle w:val="Strong"/>
          <w:rFonts w:ascii="Times New Roman" w:hAnsi="Times New Roman" w:cs="Times New Roman"/>
          <w:bCs w:val="0"/>
          <w:color w:val="auto"/>
        </w:rPr>
        <w:t>4.2.1</w:t>
      </w:r>
      <w:r w:rsidRPr="009F2537">
        <w:rPr>
          <w:rStyle w:val="Strong"/>
          <w:rFonts w:ascii="Times New Roman" w:hAnsi="Times New Roman" w:cs="Times New Roman"/>
          <w:bCs w:val="0"/>
          <w:color w:val="auto"/>
        </w:rPr>
        <w:t>. Siguria</w:t>
      </w:r>
      <w:bookmarkEnd w:id="16"/>
    </w:p>
    <w:p w14:paraId="417A4A86" w14:textId="77777777" w:rsidR="009F2537" w:rsidRPr="009F2537" w:rsidRDefault="009F2537" w:rsidP="009F2537">
      <w:pPr>
        <w:pStyle w:val="NormalWeb"/>
        <w:numPr>
          <w:ilvl w:val="0"/>
          <w:numId w:val="19"/>
        </w:numPr>
        <w:spacing w:line="360" w:lineRule="auto"/>
        <w:jc w:val="both"/>
      </w:pPr>
      <w:r w:rsidRPr="009F2537">
        <w:t>Të gjithë përdoruesit duhet të autentikohen me JWT.</w:t>
      </w:r>
    </w:p>
    <w:p w14:paraId="0B89C6EE" w14:textId="77777777" w:rsidR="009F2537" w:rsidRPr="009F2537" w:rsidRDefault="009F2537" w:rsidP="009F2537">
      <w:pPr>
        <w:pStyle w:val="NormalWeb"/>
        <w:numPr>
          <w:ilvl w:val="0"/>
          <w:numId w:val="19"/>
        </w:numPr>
        <w:spacing w:line="360" w:lineRule="auto"/>
        <w:jc w:val="both"/>
      </w:pPr>
      <w:r w:rsidRPr="009F2537">
        <w:t>Komunikimi ndërmjet shërbimeve duhet të jetë i enkriptuar.</w:t>
      </w:r>
    </w:p>
    <w:p w14:paraId="3FA1608B" w14:textId="77777777" w:rsidR="009F2537" w:rsidRPr="009F2537" w:rsidRDefault="009F2537" w:rsidP="009F2537">
      <w:pPr>
        <w:pStyle w:val="NormalWeb"/>
        <w:numPr>
          <w:ilvl w:val="0"/>
          <w:numId w:val="19"/>
        </w:numPr>
        <w:spacing w:line="360" w:lineRule="auto"/>
        <w:jc w:val="both"/>
      </w:pPr>
      <w:r w:rsidRPr="009F2537">
        <w:t>Fjalëkalimet duhet të ruhen të enkriptuara me algoritëm hashing (bcrypt/argon2).</w:t>
      </w:r>
    </w:p>
    <w:p w14:paraId="2D01844C" w14:textId="77777777" w:rsidR="009F2537" w:rsidRPr="009F2537" w:rsidRDefault="009F2537" w:rsidP="009F2537">
      <w:pPr>
        <w:pStyle w:val="NormalWeb"/>
        <w:numPr>
          <w:ilvl w:val="0"/>
          <w:numId w:val="19"/>
        </w:numPr>
        <w:spacing w:line="360" w:lineRule="auto"/>
        <w:jc w:val="both"/>
      </w:pPr>
      <w:r w:rsidRPr="009F2537">
        <w:t>Sistemi duhet të zbatojë politikën Zero-Trust kur pranon kërkesa.</w:t>
      </w:r>
    </w:p>
    <w:p w14:paraId="2E3D1C3F" w14:textId="77777777" w:rsidR="009F2537" w:rsidRPr="009F2537" w:rsidRDefault="009F2537" w:rsidP="009F2537">
      <w:pPr>
        <w:pStyle w:val="NormalWeb"/>
        <w:numPr>
          <w:ilvl w:val="0"/>
          <w:numId w:val="19"/>
        </w:numPr>
        <w:spacing w:line="360" w:lineRule="auto"/>
        <w:jc w:val="both"/>
      </w:pPr>
      <w:r w:rsidRPr="009F2537">
        <w:t>Duhet të ketë audit log për:</w:t>
      </w:r>
    </w:p>
    <w:p w14:paraId="79715F0C" w14:textId="77777777" w:rsidR="009F2537" w:rsidRPr="009F2537" w:rsidRDefault="009F2537" w:rsidP="009F2537">
      <w:pPr>
        <w:pStyle w:val="NormalWeb"/>
        <w:numPr>
          <w:ilvl w:val="1"/>
          <w:numId w:val="19"/>
        </w:numPr>
        <w:spacing w:line="360" w:lineRule="auto"/>
        <w:jc w:val="both"/>
      </w:pPr>
      <w:r w:rsidRPr="009F2537">
        <w:t>hyrjet</w:t>
      </w:r>
    </w:p>
    <w:p w14:paraId="0D58381D" w14:textId="77777777" w:rsidR="009F2537" w:rsidRPr="009F2537" w:rsidRDefault="009F2537" w:rsidP="009F2537">
      <w:pPr>
        <w:pStyle w:val="NormalWeb"/>
        <w:numPr>
          <w:ilvl w:val="1"/>
          <w:numId w:val="19"/>
        </w:numPr>
        <w:spacing w:line="360" w:lineRule="auto"/>
        <w:jc w:val="both"/>
      </w:pPr>
      <w:r w:rsidRPr="009F2537">
        <w:t>ndryshimet e të dhënave</w:t>
      </w:r>
    </w:p>
    <w:p w14:paraId="5B469CE6" w14:textId="68C0FB99" w:rsidR="009F2537" w:rsidRPr="008E463E" w:rsidRDefault="009F2537" w:rsidP="009F2537">
      <w:pPr>
        <w:pStyle w:val="NormalWeb"/>
        <w:numPr>
          <w:ilvl w:val="1"/>
          <w:numId w:val="19"/>
        </w:numPr>
        <w:spacing w:line="360" w:lineRule="auto"/>
        <w:jc w:val="both"/>
      </w:pPr>
      <w:r w:rsidRPr="009F2537">
        <w:t>aktivitetet administrative</w:t>
      </w:r>
    </w:p>
    <w:p w14:paraId="3EFE0DBA" w14:textId="0B4875A1" w:rsidR="009F2537" w:rsidRPr="009F2537" w:rsidRDefault="009F2537" w:rsidP="009F2537">
      <w:pPr>
        <w:pStyle w:val="Heading3"/>
        <w:spacing w:line="360" w:lineRule="auto"/>
        <w:jc w:val="both"/>
        <w:rPr>
          <w:rFonts w:ascii="Times New Roman" w:hAnsi="Times New Roman" w:cs="Times New Roman"/>
          <w:b/>
          <w:color w:val="auto"/>
        </w:rPr>
      </w:pPr>
      <w:bookmarkStart w:id="17" w:name="_Toc216374413"/>
      <w:r>
        <w:rPr>
          <w:rStyle w:val="Strong"/>
          <w:rFonts w:ascii="Times New Roman" w:hAnsi="Times New Roman" w:cs="Times New Roman"/>
          <w:bCs w:val="0"/>
          <w:color w:val="auto"/>
        </w:rPr>
        <w:t>4.2.2</w:t>
      </w:r>
      <w:r w:rsidRPr="009F2537">
        <w:rPr>
          <w:rStyle w:val="Strong"/>
          <w:rFonts w:ascii="Times New Roman" w:hAnsi="Times New Roman" w:cs="Times New Roman"/>
          <w:bCs w:val="0"/>
          <w:color w:val="auto"/>
        </w:rPr>
        <w:t>. Performanca</w:t>
      </w:r>
      <w:bookmarkEnd w:id="17"/>
    </w:p>
    <w:p w14:paraId="3361812C" w14:textId="77777777" w:rsidR="009F2537" w:rsidRPr="009F2537" w:rsidRDefault="009F2537" w:rsidP="009F2537">
      <w:pPr>
        <w:pStyle w:val="NormalWeb"/>
        <w:numPr>
          <w:ilvl w:val="0"/>
          <w:numId w:val="20"/>
        </w:numPr>
        <w:spacing w:line="360" w:lineRule="auto"/>
        <w:jc w:val="both"/>
      </w:pPr>
      <w:r w:rsidRPr="009F2537">
        <w:t>Sistemi duhet të përballojë &gt;10,000 kërkesa në minutë me latencë &lt;150 ms.</w:t>
      </w:r>
    </w:p>
    <w:p w14:paraId="3EA53E57" w14:textId="77777777" w:rsidR="009F2537" w:rsidRPr="009F2537" w:rsidRDefault="009F2537" w:rsidP="009F2537">
      <w:pPr>
        <w:pStyle w:val="NormalWeb"/>
        <w:numPr>
          <w:ilvl w:val="0"/>
          <w:numId w:val="20"/>
        </w:numPr>
        <w:spacing w:line="360" w:lineRule="auto"/>
        <w:jc w:val="both"/>
      </w:pPr>
      <w:r w:rsidRPr="009F2537">
        <w:t>Kafka duhet të jetë në gjendje të procesojë ngjarjet në kohë reale me throughput të lartë.</w:t>
      </w:r>
    </w:p>
    <w:p w14:paraId="645562C6" w14:textId="77777777" w:rsidR="009F2537" w:rsidRPr="009F2537" w:rsidRDefault="009F2537" w:rsidP="009F2537">
      <w:pPr>
        <w:pStyle w:val="NormalWeb"/>
        <w:numPr>
          <w:ilvl w:val="0"/>
          <w:numId w:val="20"/>
        </w:numPr>
        <w:spacing w:line="360" w:lineRule="auto"/>
        <w:jc w:val="both"/>
      </w:pPr>
      <w:r w:rsidRPr="009F2537">
        <w:t>Të dhënat statike duhet të ruhen në cache (Redis) për ulje të latencës.</w:t>
      </w:r>
    </w:p>
    <w:p w14:paraId="3B50B11D" w14:textId="2BC72F03" w:rsidR="009F2537" w:rsidRPr="008E463E" w:rsidRDefault="009F2537" w:rsidP="009F2537">
      <w:pPr>
        <w:pStyle w:val="NormalWeb"/>
        <w:numPr>
          <w:ilvl w:val="0"/>
          <w:numId w:val="20"/>
        </w:numPr>
        <w:spacing w:line="360" w:lineRule="auto"/>
        <w:jc w:val="both"/>
      </w:pPr>
      <w:r w:rsidRPr="009F2537">
        <w:t>Load balancer-i duhet të shpërndajë ngarkesën në mënyrë uniforme.</w:t>
      </w:r>
    </w:p>
    <w:p w14:paraId="21A778C8" w14:textId="2BFD7ACB" w:rsidR="009F2537" w:rsidRPr="009F2537" w:rsidRDefault="009F2537" w:rsidP="009F2537">
      <w:pPr>
        <w:pStyle w:val="Heading3"/>
        <w:spacing w:line="360" w:lineRule="auto"/>
        <w:jc w:val="both"/>
        <w:rPr>
          <w:rFonts w:ascii="Times New Roman" w:hAnsi="Times New Roman" w:cs="Times New Roman"/>
          <w:color w:val="auto"/>
        </w:rPr>
      </w:pPr>
      <w:bookmarkStart w:id="18" w:name="_Toc216374414"/>
      <w:r>
        <w:rPr>
          <w:rStyle w:val="Strong"/>
          <w:rFonts w:ascii="Times New Roman" w:hAnsi="Times New Roman" w:cs="Times New Roman"/>
          <w:bCs w:val="0"/>
          <w:color w:val="auto"/>
        </w:rPr>
        <w:t>4.2.3</w:t>
      </w:r>
      <w:r w:rsidRPr="009F2537">
        <w:rPr>
          <w:rStyle w:val="Strong"/>
          <w:rFonts w:ascii="Times New Roman" w:hAnsi="Times New Roman" w:cs="Times New Roman"/>
          <w:bCs w:val="0"/>
          <w:color w:val="auto"/>
        </w:rPr>
        <w:t>. Shkallëzueshmëria</w:t>
      </w:r>
      <w:bookmarkEnd w:id="18"/>
    </w:p>
    <w:p w14:paraId="30D162EE" w14:textId="77777777" w:rsidR="009F2537" w:rsidRPr="009F2537" w:rsidRDefault="009F2537" w:rsidP="009F2537">
      <w:pPr>
        <w:pStyle w:val="NormalWeb"/>
        <w:numPr>
          <w:ilvl w:val="0"/>
          <w:numId w:val="21"/>
        </w:numPr>
        <w:spacing w:line="360" w:lineRule="auto"/>
        <w:jc w:val="both"/>
      </w:pPr>
      <w:r w:rsidRPr="009F2537">
        <w:t>Mikroshërbimet duhet të shtohen horizontalisht bazuar në ngarkesë (auto-scaling).</w:t>
      </w:r>
    </w:p>
    <w:p w14:paraId="6BCD08DE" w14:textId="77777777" w:rsidR="009F2537" w:rsidRPr="009F2537" w:rsidRDefault="009F2537" w:rsidP="009F2537">
      <w:pPr>
        <w:pStyle w:val="NormalWeb"/>
        <w:numPr>
          <w:ilvl w:val="0"/>
          <w:numId w:val="21"/>
        </w:numPr>
        <w:spacing w:line="360" w:lineRule="auto"/>
        <w:jc w:val="both"/>
      </w:pPr>
      <w:r w:rsidRPr="009F2537">
        <w:t>Kafka duhet të jetë e konfiguruar në klaster me partitions për ngarkesë të lartë.</w:t>
      </w:r>
    </w:p>
    <w:p w14:paraId="5308E39A" w14:textId="77C748DB" w:rsidR="009F2537" w:rsidRDefault="009F2537" w:rsidP="009F2537">
      <w:pPr>
        <w:pStyle w:val="NormalWeb"/>
        <w:numPr>
          <w:ilvl w:val="0"/>
          <w:numId w:val="21"/>
        </w:numPr>
        <w:spacing w:line="360" w:lineRule="auto"/>
        <w:jc w:val="both"/>
      </w:pPr>
      <w:r w:rsidRPr="009F2537">
        <w:t>Bazat e të dhënave duhet të suportojnë replikim dhe shardim.</w:t>
      </w:r>
    </w:p>
    <w:p w14:paraId="3342F99D" w14:textId="77777777" w:rsidR="008E463E" w:rsidRPr="008E463E" w:rsidRDefault="008E463E" w:rsidP="008E463E">
      <w:pPr>
        <w:pStyle w:val="NormalWeb"/>
        <w:spacing w:line="360" w:lineRule="auto"/>
        <w:jc w:val="both"/>
      </w:pPr>
    </w:p>
    <w:p w14:paraId="1710611E" w14:textId="33ABBFFD" w:rsidR="009F2537" w:rsidRPr="009F2537" w:rsidRDefault="009F2537" w:rsidP="009F2537">
      <w:pPr>
        <w:pStyle w:val="Heading3"/>
        <w:spacing w:line="360" w:lineRule="auto"/>
        <w:jc w:val="both"/>
        <w:rPr>
          <w:rFonts w:ascii="Times New Roman" w:hAnsi="Times New Roman" w:cs="Times New Roman"/>
          <w:b/>
          <w:color w:val="auto"/>
        </w:rPr>
      </w:pPr>
      <w:bookmarkStart w:id="19" w:name="_Toc216374415"/>
      <w:r>
        <w:rPr>
          <w:rStyle w:val="Strong"/>
          <w:rFonts w:ascii="Times New Roman" w:hAnsi="Times New Roman" w:cs="Times New Roman"/>
          <w:bCs w:val="0"/>
          <w:color w:val="auto"/>
        </w:rPr>
        <w:lastRenderedPageBreak/>
        <w:t>4.2.4</w:t>
      </w:r>
      <w:r w:rsidRPr="009F2537">
        <w:rPr>
          <w:rStyle w:val="Strong"/>
          <w:rFonts w:ascii="Times New Roman" w:hAnsi="Times New Roman" w:cs="Times New Roman"/>
          <w:bCs w:val="0"/>
          <w:color w:val="auto"/>
        </w:rPr>
        <w:t>. Besueshmëria &amp; Qëndrueshmëria</w:t>
      </w:r>
      <w:bookmarkEnd w:id="19"/>
    </w:p>
    <w:p w14:paraId="6A6A6B07" w14:textId="77777777" w:rsidR="009F2537" w:rsidRPr="009F2537" w:rsidRDefault="009F2537" w:rsidP="009F2537">
      <w:pPr>
        <w:pStyle w:val="NormalWeb"/>
        <w:numPr>
          <w:ilvl w:val="0"/>
          <w:numId w:val="22"/>
        </w:numPr>
        <w:spacing w:line="360" w:lineRule="auto"/>
        <w:jc w:val="both"/>
      </w:pPr>
      <w:r w:rsidRPr="009F2537">
        <w:t>Sistemi duhet të funksionojë pa ndërprerje 24/7 (99.9% availability).</w:t>
      </w:r>
    </w:p>
    <w:p w14:paraId="0F98CF0D" w14:textId="77777777" w:rsidR="009F2537" w:rsidRPr="009F2537" w:rsidRDefault="009F2537" w:rsidP="009F2537">
      <w:pPr>
        <w:pStyle w:val="NormalWeb"/>
        <w:numPr>
          <w:ilvl w:val="0"/>
          <w:numId w:val="22"/>
        </w:numPr>
        <w:spacing w:line="360" w:lineRule="auto"/>
        <w:jc w:val="both"/>
      </w:pPr>
      <w:r w:rsidRPr="009F2537">
        <w:t>Shpërndarja e eventeve nuk duhet të dështojë në rast të një mikroshërbimi të fikur.</w:t>
      </w:r>
    </w:p>
    <w:p w14:paraId="744BE196" w14:textId="77777777" w:rsidR="009F2537" w:rsidRPr="009F2537" w:rsidRDefault="009F2537" w:rsidP="009F2537">
      <w:pPr>
        <w:pStyle w:val="NormalWeb"/>
        <w:numPr>
          <w:ilvl w:val="0"/>
          <w:numId w:val="22"/>
        </w:numPr>
        <w:spacing w:line="360" w:lineRule="auto"/>
        <w:jc w:val="both"/>
      </w:pPr>
      <w:r w:rsidRPr="009F2537">
        <w:t>Shërbimet duhet të mbështesin restart automatik në rast dështimi (auto-healing).</w:t>
      </w:r>
    </w:p>
    <w:p w14:paraId="1E1A3CB8" w14:textId="77777777" w:rsidR="009F2537" w:rsidRPr="009F2537" w:rsidRDefault="009F2537" w:rsidP="009F2537">
      <w:pPr>
        <w:pStyle w:val="NormalWeb"/>
        <w:numPr>
          <w:ilvl w:val="0"/>
          <w:numId w:val="22"/>
        </w:numPr>
        <w:spacing w:line="360" w:lineRule="auto"/>
        <w:jc w:val="both"/>
      </w:pPr>
      <w:r w:rsidRPr="009F2537">
        <w:t>Backup ditor për PostgreSQL dhe MongoDB.</w:t>
      </w:r>
    </w:p>
    <w:p w14:paraId="37CA280C" w14:textId="10D79EE4" w:rsidR="009F2537" w:rsidRPr="008E463E" w:rsidRDefault="009F2537" w:rsidP="009F2537">
      <w:pPr>
        <w:pStyle w:val="NormalWeb"/>
        <w:numPr>
          <w:ilvl w:val="0"/>
          <w:numId w:val="22"/>
        </w:numPr>
        <w:spacing w:line="360" w:lineRule="auto"/>
        <w:jc w:val="both"/>
      </w:pPr>
      <w:r w:rsidRPr="009F2537">
        <w:t>Retry policies për thirrjet e dështuara.</w:t>
      </w:r>
    </w:p>
    <w:p w14:paraId="616F3397" w14:textId="0C8DD4B5" w:rsidR="009F2537" w:rsidRPr="009F2537" w:rsidRDefault="009F2537" w:rsidP="009F2537">
      <w:pPr>
        <w:pStyle w:val="Heading3"/>
        <w:spacing w:line="360" w:lineRule="auto"/>
        <w:jc w:val="both"/>
        <w:rPr>
          <w:rFonts w:ascii="Times New Roman" w:hAnsi="Times New Roman" w:cs="Times New Roman"/>
          <w:color w:val="auto"/>
        </w:rPr>
      </w:pPr>
      <w:bookmarkStart w:id="20" w:name="_Toc216374416"/>
      <w:r>
        <w:rPr>
          <w:rStyle w:val="Strong"/>
          <w:rFonts w:ascii="Times New Roman" w:hAnsi="Times New Roman" w:cs="Times New Roman"/>
          <w:bCs w:val="0"/>
          <w:color w:val="auto"/>
        </w:rPr>
        <w:t>4.2.5</w:t>
      </w:r>
      <w:r w:rsidRPr="009F2537">
        <w:rPr>
          <w:rStyle w:val="Strong"/>
          <w:rFonts w:ascii="Times New Roman" w:hAnsi="Times New Roman" w:cs="Times New Roman"/>
          <w:bCs w:val="0"/>
          <w:color w:val="auto"/>
        </w:rPr>
        <w:t>. Monitorimi dhe Observabiliteti</w:t>
      </w:r>
      <w:bookmarkEnd w:id="20"/>
    </w:p>
    <w:p w14:paraId="021B22E4" w14:textId="77777777" w:rsidR="009F2537" w:rsidRPr="009F2537" w:rsidRDefault="009F2537" w:rsidP="009F2537">
      <w:pPr>
        <w:pStyle w:val="NormalWeb"/>
        <w:numPr>
          <w:ilvl w:val="0"/>
          <w:numId w:val="23"/>
        </w:numPr>
        <w:spacing w:line="360" w:lineRule="auto"/>
        <w:jc w:val="both"/>
      </w:pPr>
      <w:r w:rsidRPr="009F2537">
        <w:t>Sistemi duhet të monitorohet me Prometheus dhe metric të personalizuara.</w:t>
      </w:r>
    </w:p>
    <w:p w14:paraId="6616420B" w14:textId="77777777" w:rsidR="009F2537" w:rsidRPr="009F2537" w:rsidRDefault="009F2537" w:rsidP="009F2537">
      <w:pPr>
        <w:pStyle w:val="NormalWeb"/>
        <w:numPr>
          <w:ilvl w:val="0"/>
          <w:numId w:val="23"/>
        </w:numPr>
        <w:spacing w:line="360" w:lineRule="auto"/>
        <w:jc w:val="both"/>
      </w:pPr>
      <w:r w:rsidRPr="009F2537">
        <w:t>Grafana duhet të shfaqë dashboards për:</w:t>
      </w:r>
    </w:p>
    <w:p w14:paraId="7EF08932" w14:textId="77777777" w:rsidR="009F2537" w:rsidRPr="009F2537" w:rsidRDefault="009F2537" w:rsidP="009F2537">
      <w:pPr>
        <w:pStyle w:val="NormalWeb"/>
        <w:numPr>
          <w:ilvl w:val="1"/>
          <w:numId w:val="23"/>
        </w:numPr>
        <w:spacing w:line="360" w:lineRule="auto"/>
        <w:jc w:val="both"/>
      </w:pPr>
      <w:r w:rsidRPr="009F2537">
        <w:t>latencën</w:t>
      </w:r>
    </w:p>
    <w:p w14:paraId="6CCC34E7" w14:textId="77777777" w:rsidR="009F2537" w:rsidRPr="009F2537" w:rsidRDefault="009F2537" w:rsidP="009F2537">
      <w:pPr>
        <w:pStyle w:val="NormalWeb"/>
        <w:numPr>
          <w:ilvl w:val="1"/>
          <w:numId w:val="23"/>
        </w:numPr>
        <w:spacing w:line="360" w:lineRule="auto"/>
        <w:jc w:val="both"/>
      </w:pPr>
      <w:r w:rsidRPr="009F2537">
        <w:t>throughput-in</w:t>
      </w:r>
    </w:p>
    <w:p w14:paraId="711677ED" w14:textId="77777777" w:rsidR="009F2537" w:rsidRPr="009F2537" w:rsidRDefault="009F2537" w:rsidP="009F2537">
      <w:pPr>
        <w:pStyle w:val="NormalWeb"/>
        <w:numPr>
          <w:ilvl w:val="1"/>
          <w:numId w:val="23"/>
        </w:numPr>
        <w:spacing w:line="360" w:lineRule="auto"/>
        <w:jc w:val="both"/>
      </w:pPr>
      <w:r w:rsidRPr="009F2537">
        <w:t>gabimet</w:t>
      </w:r>
    </w:p>
    <w:p w14:paraId="0603C29A" w14:textId="77777777" w:rsidR="009F2537" w:rsidRPr="009F2537" w:rsidRDefault="009F2537" w:rsidP="009F2537">
      <w:pPr>
        <w:pStyle w:val="NormalWeb"/>
        <w:numPr>
          <w:ilvl w:val="1"/>
          <w:numId w:val="23"/>
        </w:numPr>
        <w:spacing w:line="360" w:lineRule="auto"/>
        <w:jc w:val="both"/>
      </w:pPr>
      <w:r w:rsidRPr="009F2537">
        <w:t>ngjarjet e konsumit Kafka</w:t>
      </w:r>
    </w:p>
    <w:p w14:paraId="594D3907" w14:textId="77777777" w:rsidR="009F2537" w:rsidRPr="009F2537" w:rsidRDefault="009F2537" w:rsidP="009F2537">
      <w:pPr>
        <w:pStyle w:val="NormalWeb"/>
        <w:numPr>
          <w:ilvl w:val="0"/>
          <w:numId w:val="23"/>
        </w:numPr>
        <w:spacing w:line="360" w:lineRule="auto"/>
        <w:jc w:val="both"/>
      </w:pPr>
      <w:r w:rsidRPr="009F2537">
        <w:t>Duhet të përdoret Jaeger/OpenTelemetry për tracing të kërkesave.</w:t>
      </w:r>
    </w:p>
    <w:p w14:paraId="298F52EB" w14:textId="624C7986" w:rsidR="009F2537" w:rsidRPr="008E463E" w:rsidRDefault="009F2537" w:rsidP="009F2537">
      <w:pPr>
        <w:pStyle w:val="NormalWeb"/>
        <w:numPr>
          <w:ilvl w:val="0"/>
          <w:numId w:val="23"/>
        </w:numPr>
        <w:spacing w:line="360" w:lineRule="auto"/>
        <w:jc w:val="both"/>
      </w:pPr>
      <w:r w:rsidRPr="009F2537">
        <w:t>Log-et duhet të jenë të centralizuara (ELK Stack).</w:t>
      </w:r>
    </w:p>
    <w:p w14:paraId="7A6CCC00" w14:textId="086319BF" w:rsidR="009F2537" w:rsidRPr="009F2537" w:rsidRDefault="009F2537" w:rsidP="009F2537">
      <w:pPr>
        <w:pStyle w:val="Heading3"/>
        <w:spacing w:line="360" w:lineRule="auto"/>
        <w:jc w:val="both"/>
        <w:rPr>
          <w:rFonts w:ascii="Times New Roman" w:hAnsi="Times New Roman" w:cs="Times New Roman"/>
          <w:color w:val="auto"/>
        </w:rPr>
      </w:pPr>
      <w:bookmarkStart w:id="21" w:name="_Toc216374417"/>
      <w:r>
        <w:rPr>
          <w:rStyle w:val="Strong"/>
          <w:rFonts w:ascii="Times New Roman" w:hAnsi="Times New Roman" w:cs="Times New Roman"/>
          <w:bCs w:val="0"/>
          <w:color w:val="auto"/>
        </w:rPr>
        <w:t>4.2.6</w:t>
      </w:r>
      <w:r w:rsidRPr="009F2537">
        <w:rPr>
          <w:rStyle w:val="Strong"/>
          <w:rFonts w:ascii="Times New Roman" w:hAnsi="Times New Roman" w:cs="Times New Roman"/>
          <w:bCs w:val="0"/>
          <w:color w:val="auto"/>
        </w:rPr>
        <w:t>. Portabiliteti &amp; Deployment</w:t>
      </w:r>
      <w:bookmarkEnd w:id="21"/>
    </w:p>
    <w:p w14:paraId="3ADB098C" w14:textId="77777777" w:rsidR="009F2537" w:rsidRPr="009F2537" w:rsidRDefault="009F2537" w:rsidP="009F2537">
      <w:pPr>
        <w:pStyle w:val="NormalWeb"/>
        <w:numPr>
          <w:ilvl w:val="0"/>
          <w:numId w:val="24"/>
        </w:numPr>
        <w:spacing w:line="360" w:lineRule="auto"/>
        <w:jc w:val="both"/>
      </w:pPr>
      <w:r w:rsidRPr="009F2537">
        <w:t>Të gjitha shërbimet duhet të jenë të kontejnerizuar me Docker.</w:t>
      </w:r>
    </w:p>
    <w:p w14:paraId="000A08EB" w14:textId="77777777" w:rsidR="009F2537" w:rsidRPr="009F2537" w:rsidRDefault="009F2537" w:rsidP="009F2537">
      <w:pPr>
        <w:pStyle w:val="NormalWeb"/>
        <w:numPr>
          <w:ilvl w:val="0"/>
          <w:numId w:val="24"/>
        </w:numPr>
        <w:spacing w:line="360" w:lineRule="auto"/>
        <w:jc w:val="both"/>
      </w:pPr>
      <w:r w:rsidRPr="009F2537">
        <w:t>Sistemi duhet të ngrihet me një komandë të vetme për zhvillim (Docker Compose).</w:t>
      </w:r>
    </w:p>
    <w:p w14:paraId="1C04D6AC" w14:textId="77777777" w:rsidR="009F2537" w:rsidRPr="009F2537" w:rsidRDefault="009F2537" w:rsidP="009F2537">
      <w:pPr>
        <w:pStyle w:val="NormalWeb"/>
        <w:numPr>
          <w:ilvl w:val="0"/>
          <w:numId w:val="24"/>
        </w:numPr>
        <w:spacing w:line="360" w:lineRule="auto"/>
        <w:jc w:val="both"/>
      </w:pPr>
      <w:r w:rsidRPr="009F2537">
        <w:t>Deploy prodhimi duhet të jetë i automatizuar (CI/CD).</w:t>
      </w:r>
    </w:p>
    <w:p w14:paraId="6A367450" w14:textId="5491ABC4" w:rsidR="009F2537" w:rsidRPr="008E463E" w:rsidRDefault="009F2537" w:rsidP="009F2537">
      <w:pPr>
        <w:pStyle w:val="NormalWeb"/>
        <w:numPr>
          <w:ilvl w:val="0"/>
          <w:numId w:val="24"/>
        </w:numPr>
        <w:spacing w:line="360" w:lineRule="auto"/>
        <w:jc w:val="both"/>
      </w:pPr>
      <w:r w:rsidRPr="009F2537">
        <w:t>Aplikacioni duhet të jetë kompatibil nga çdo OS ku mund të ekzekutohet Docker.</w:t>
      </w:r>
    </w:p>
    <w:p w14:paraId="461904A5" w14:textId="4F9B057B" w:rsidR="009F2537" w:rsidRPr="009F2537" w:rsidRDefault="009F2537" w:rsidP="009F2537">
      <w:pPr>
        <w:pStyle w:val="Heading3"/>
        <w:spacing w:line="360" w:lineRule="auto"/>
        <w:jc w:val="both"/>
        <w:rPr>
          <w:rFonts w:ascii="Times New Roman" w:hAnsi="Times New Roman" w:cs="Times New Roman"/>
          <w:b/>
          <w:color w:val="auto"/>
        </w:rPr>
      </w:pPr>
      <w:bookmarkStart w:id="22" w:name="_Toc216374418"/>
      <w:r>
        <w:rPr>
          <w:rStyle w:val="Strong"/>
          <w:rFonts w:ascii="Times New Roman" w:hAnsi="Times New Roman" w:cs="Times New Roman"/>
          <w:bCs w:val="0"/>
          <w:color w:val="auto"/>
        </w:rPr>
        <w:t>4.2.7</w:t>
      </w:r>
      <w:r w:rsidRPr="009F2537">
        <w:rPr>
          <w:rStyle w:val="Strong"/>
          <w:rFonts w:ascii="Times New Roman" w:hAnsi="Times New Roman" w:cs="Times New Roman"/>
          <w:bCs w:val="0"/>
          <w:color w:val="auto"/>
        </w:rPr>
        <w:t>. Cilësia e kodit</w:t>
      </w:r>
      <w:bookmarkEnd w:id="22"/>
    </w:p>
    <w:p w14:paraId="48D3FC3E" w14:textId="77777777" w:rsidR="009F2537" w:rsidRPr="009F2537" w:rsidRDefault="009F2537" w:rsidP="009F2537">
      <w:pPr>
        <w:pStyle w:val="NormalWeb"/>
        <w:numPr>
          <w:ilvl w:val="0"/>
          <w:numId w:val="25"/>
        </w:numPr>
        <w:spacing w:line="360" w:lineRule="auto"/>
        <w:jc w:val="both"/>
      </w:pPr>
      <w:r w:rsidRPr="009F2537">
        <w:t>Kodu duhet të ndjekë standardet Clean Code &amp; SOLID principles.</w:t>
      </w:r>
    </w:p>
    <w:p w14:paraId="0780A93F" w14:textId="77777777" w:rsidR="009F2537" w:rsidRPr="009F2537" w:rsidRDefault="009F2537" w:rsidP="009F2537">
      <w:pPr>
        <w:pStyle w:val="NormalWeb"/>
        <w:numPr>
          <w:ilvl w:val="0"/>
          <w:numId w:val="25"/>
        </w:numPr>
        <w:spacing w:line="360" w:lineRule="auto"/>
        <w:jc w:val="both"/>
      </w:pPr>
      <w:r w:rsidRPr="009F2537">
        <w:t>Duhet të kryhen code reviews për çdo merge.</w:t>
      </w:r>
    </w:p>
    <w:p w14:paraId="6DE99DBE" w14:textId="77777777" w:rsidR="009F2537" w:rsidRPr="009F2537" w:rsidRDefault="009F2537" w:rsidP="009F2537">
      <w:pPr>
        <w:pStyle w:val="NormalWeb"/>
        <w:numPr>
          <w:ilvl w:val="0"/>
          <w:numId w:val="25"/>
        </w:numPr>
        <w:spacing w:line="360" w:lineRule="auto"/>
        <w:jc w:val="both"/>
      </w:pPr>
      <w:r w:rsidRPr="009F2537">
        <w:t>Testet duhet të mbulojnë minimalisht 70% të logjikës së biznesit.</w:t>
      </w:r>
    </w:p>
    <w:p w14:paraId="2ED5765C" w14:textId="0DFEB400" w:rsidR="00C77B50" w:rsidRPr="008E463E" w:rsidRDefault="009F2537" w:rsidP="00EF778F">
      <w:pPr>
        <w:pStyle w:val="NormalWeb"/>
        <w:numPr>
          <w:ilvl w:val="0"/>
          <w:numId w:val="25"/>
        </w:numPr>
        <w:spacing w:line="360" w:lineRule="auto"/>
        <w:jc w:val="both"/>
      </w:pPr>
      <w:r w:rsidRPr="009F2537">
        <w:t>Përdorimi i static analysis tools (SonarQube).</w:t>
      </w:r>
    </w:p>
    <w:p w14:paraId="5E995D98" w14:textId="77777777" w:rsidR="00FD29AB" w:rsidRDefault="00FD29AB">
      <w:pPr>
        <w:rPr>
          <w:rFonts w:ascii="Times New Roman" w:eastAsia="Times New Roman" w:hAnsi="Times New Roman" w:cs="Times New Roman"/>
          <w:b/>
          <w:bCs/>
          <w:kern w:val="36"/>
          <w:sz w:val="28"/>
          <w:szCs w:val="28"/>
        </w:rPr>
      </w:pPr>
      <w:r>
        <w:rPr>
          <w:sz w:val="28"/>
          <w:szCs w:val="28"/>
        </w:rPr>
        <w:br w:type="page"/>
      </w:r>
    </w:p>
    <w:p w14:paraId="6B581A50" w14:textId="52CC3984" w:rsidR="00FD29AB" w:rsidRPr="00FD29AB" w:rsidRDefault="00FD29AB" w:rsidP="00FD29AB">
      <w:pPr>
        <w:pStyle w:val="Heading1"/>
        <w:rPr>
          <w:sz w:val="28"/>
          <w:szCs w:val="28"/>
        </w:rPr>
      </w:pPr>
      <w:bookmarkStart w:id="23" w:name="_Toc216374419"/>
      <w:r w:rsidRPr="00FD29AB">
        <w:rPr>
          <w:sz w:val="28"/>
          <w:szCs w:val="28"/>
        </w:rPr>
        <w:lastRenderedPageBreak/>
        <w:t>5. Projektimi i sistemit (arkitektura, diagramet, modelet e të dhënave)</w:t>
      </w:r>
      <w:bookmarkEnd w:id="23"/>
    </w:p>
    <w:p w14:paraId="54339F0E" w14:textId="77777777" w:rsidR="00FD29AB" w:rsidRDefault="00FD29AB">
      <w:pPr>
        <w:rPr>
          <w:rFonts w:ascii="Times New Roman" w:eastAsia="Times New Roman" w:hAnsi="Times New Roman" w:cs="Times New Roman"/>
          <w:b/>
          <w:bCs/>
          <w:kern w:val="36"/>
          <w:sz w:val="28"/>
          <w:szCs w:val="28"/>
        </w:rPr>
      </w:pPr>
      <w:r>
        <w:rPr>
          <w:sz w:val="28"/>
          <w:szCs w:val="28"/>
        </w:rPr>
        <w:br w:type="page"/>
      </w:r>
    </w:p>
    <w:p w14:paraId="264118DF" w14:textId="189044B0" w:rsidR="00FD29AB" w:rsidRPr="00FD29AB" w:rsidRDefault="00FD29AB" w:rsidP="00FD29AB">
      <w:pPr>
        <w:pStyle w:val="Heading1"/>
        <w:rPr>
          <w:sz w:val="28"/>
          <w:szCs w:val="28"/>
        </w:rPr>
      </w:pPr>
      <w:bookmarkStart w:id="24" w:name="_Toc216374420"/>
      <w:r w:rsidRPr="00FD29AB">
        <w:rPr>
          <w:sz w:val="28"/>
          <w:szCs w:val="28"/>
        </w:rPr>
        <w:lastRenderedPageBreak/>
        <w:t>6. Përshkrimi i implementimit (teknologjitë, mjetet dhe komponentët)</w:t>
      </w:r>
      <w:bookmarkEnd w:id="24"/>
    </w:p>
    <w:p w14:paraId="4069A107" w14:textId="77777777" w:rsidR="00FD29AB" w:rsidRDefault="00FD29AB">
      <w:pPr>
        <w:rPr>
          <w:rFonts w:ascii="Times New Roman" w:eastAsia="Times New Roman" w:hAnsi="Times New Roman" w:cs="Times New Roman"/>
          <w:b/>
          <w:bCs/>
          <w:kern w:val="36"/>
          <w:sz w:val="28"/>
          <w:szCs w:val="28"/>
        </w:rPr>
      </w:pPr>
      <w:r>
        <w:rPr>
          <w:sz w:val="28"/>
          <w:szCs w:val="28"/>
        </w:rPr>
        <w:br w:type="page"/>
      </w:r>
    </w:p>
    <w:p w14:paraId="017236E7" w14:textId="30427F2A" w:rsidR="00FD29AB" w:rsidRPr="00FD29AB" w:rsidRDefault="00FD29AB" w:rsidP="00FD29AB">
      <w:pPr>
        <w:pStyle w:val="Heading1"/>
        <w:rPr>
          <w:sz w:val="28"/>
          <w:szCs w:val="28"/>
        </w:rPr>
      </w:pPr>
      <w:bookmarkStart w:id="25" w:name="_Toc216374421"/>
      <w:r w:rsidRPr="00FD29AB">
        <w:rPr>
          <w:sz w:val="28"/>
          <w:szCs w:val="28"/>
        </w:rPr>
        <w:lastRenderedPageBreak/>
        <w:t>7. Testimi dhe rezultatet</w:t>
      </w:r>
      <w:bookmarkEnd w:id="25"/>
    </w:p>
    <w:p w14:paraId="1C4F721B" w14:textId="77777777" w:rsidR="00FD29AB" w:rsidRDefault="00FD29AB">
      <w:pPr>
        <w:rPr>
          <w:rFonts w:ascii="Times New Roman" w:eastAsia="Times New Roman" w:hAnsi="Times New Roman" w:cs="Times New Roman"/>
          <w:b/>
          <w:bCs/>
          <w:kern w:val="36"/>
          <w:sz w:val="28"/>
          <w:szCs w:val="28"/>
        </w:rPr>
      </w:pPr>
      <w:r>
        <w:rPr>
          <w:sz w:val="28"/>
          <w:szCs w:val="28"/>
        </w:rPr>
        <w:br w:type="page"/>
      </w:r>
    </w:p>
    <w:p w14:paraId="2D3C669F" w14:textId="47F8BB5C" w:rsidR="00FD29AB" w:rsidRPr="00877C76" w:rsidRDefault="00877C76" w:rsidP="00FD29AB">
      <w:pPr>
        <w:pStyle w:val="Heading1"/>
        <w:rPr>
          <w:sz w:val="28"/>
          <w:szCs w:val="28"/>
        </w:rPr>
      </w:pPr>
      <w:bookmarkStart w:id="26" w:name="_Toc216374422"/>
      <w:r w:rsidRPr="00877C76">
        <w:rPr>
          <w:sz w:val="28"/>
          <w:szCs w:val="28"/>
        </w:rPr>
        <w:lastRenderedPageBreak/>
        <w:t>8. Përfundime dhe rekomandime</w:t>
      </w:r>
      <w:bookmarkEnd w:id="26"/>
    </w:p>
    <w:p w14:paraId="2664A22A" w14:textId="77777777" w:rsidR="00FD29AB" w:rsidRDefault="00FD29AB">
      <w:pPr>
        <w:rPr>
          <w:rFonts w:ascii="Times New Roman" w:eastAsia="Times New Roman" w:hAnsi="Times New Roman" w:cs="Times New Roman"/>
          <w:b/>
          <w:bCs/>
          <w:kern w:val="36"/>
          <w:sz w:val="28"/>
          <w:szCs w:val="28"/>
        </w:rPr>
      </w:pPr>
      <w:r>
        <w:rPr>
          <w:sz w:val="28"/>
          <w:szCs w:val="28"/>
        </w:rPr>
        <w:br w:type="page"/>
      </w:r>
    </w:p>
    <w:p w14:paraId="5ED4D2E1" w14:textId="72BADE47" w:rsidR="00FD29AB" w:rsidRPr="00877C76" w:rsidRDefault="00877C76" w:rsidP="00FD29AB">
      <w:pPr>
        <w:pStyle w:val="Heading1"/>
        <w:rPr>
          <w:sz w:val="28"/>
          <w:szCs w:val="28"/>
        </w:rPr>
      </w:pPr>
      <w:bookmarkStart w:id="27" w:name="_Toc216374423"/>
      <w:r w:rsidRPr="00877C76">
        <w:rPr>
          <w:sz w:val="28"/>
          <w:szCs w:val="28"/>
        </w:rPr>
        <w:lastRenderedPageBreak/>
        <w:t>9. Referencat dhe burimet e përdorura</w:t>
      </w:r>
      <w:bookmarkEnd w:id="27"/>
    </w:p>
    <w:sectPr w:rsidR="00FD29AB" w:rsidRPr="00877C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7170F"/>
    <w:multiLevelType w:val="multilevel"/>
    <w:tmpl w:val="A65C8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13BDE"/>
    <w:multiLevelType w:val="multilevel"/>
    <w:tmpl w:val="E8D82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5513F"/>
    <w:multiLevelType w:val="multilevel"/>
    <w:tmpl w:val="49780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4712F"/>
    <w:multiLevelType w:val="multilevel"/>
    <w:tmpl w:val="EA901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502E3"/>
    <w:multiLevelType w:val="multilevel"/>
    <w:tmpl w:val="C764C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D313C7"/>
    <w:multiLevelType w:val="multilevel"/>
    <w:tmpl w:val="EFCC2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E74103"/>
    <w:multiLevelType w:val="multilevel"/>
    <w:tmpl w:val="C4F6B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F72161"/>
    <w:multiLevelType w:val="multilevel"/>
    <w:tmpl w:val="95462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FD5BB9"/>
    <w:multiLevelType w:val="multilevel"/>
    <w:tmpl w:val="334EB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375EE8"/>
    <w:multiLevelType w:val="multilevel"/>
    <w:tmpl w:val="53AAF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796478"/>
    <w:multiLevelType w:val="multilevel"/>
    <w:tmpl w:val="43BCD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940DDE"/>
    <w:multiLevelType w:val="multilevel"/>
    <w:tmpl w:val="83F27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2B084B"/>
    <w:multiLevelType w:val="multilevel"/>
    <w:tmpl w:val="8E42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D1A12"/>
    <w:multiLevelType w:val="multilevel"/>
    <w:tmpl w:val="D488E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205008"/>
    <w:multiLevelType w:val="multilevel"/>
    <w:tmpl w:val="EFAE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CA364E"/>
    <w:multiLevelType w:val="multilevel"/>
    <w:tmpl w:val="3976EB4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3AD06C45"/>
    <w:multiLevelType w:val="multilevel"/>
    <w:tmpl w:val="A56EF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F0268A"/>
    <w:multiLevelType w:val="multilevel"/>
    <w:tmpl w:val="8AEC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7B532F"/>
    <w:multiLevelType w:val="multilevel"/>
    <w:tmpl w:val="0EE61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C3326C"/>
    <w:multiLevelType w:val="multilevel"/>
    <w:tmpl w:val="0A384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2617B7"/>
    <w:multiLevelType w:val="multilevel"/>
    <w:tmpl w:val="029A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AB651C"/>
    <w:multiLevelType w:val="multilevel"/>
    <w:tmpl w:val="47EC8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6E55FF"/>
    <w:multiLevelType w:val="multilevel"/>
    <w:tmpl w:val="A09C1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8B63B8"/>
    <w:multiLevelType w:val="multilevel"/>
    <w:tmpl w:val="AF48D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ED7980"/>
    <w:multiLevelType w:val="multilevel"/>
    <w:tmpl w:val="E69E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4"/>
  </w:num>
  <w:num w:numId="3">
    <w:abstractNumId w:val="17"/>
  </w:num>
  <w:num w:numId="4">
    <w:abstractNumId w:val="20"/>
  </w:num>
  <w:num w:numId="5">
    <w:abstractNumId w:val="12"/>
  </w:num>
  <w:num w:numId="6">
    <w:abstractNumId w:val="15"/>
  </w:num>
  <w:num w:numId="7">
    <w:abstractNumId w:val="6"/>
  </w:num>
  <w:num w:numId="8">
    <w:abstractNumId w:val="5"/>
  </w:num>
  <w:num w:numId="9">
    <w:abstractNumId w:val="21"/>
  </w:num>
  <w:num w:numId="10">
    <w:abstractNumId w:val="18"/>
  </w:num>
  <w:num w:numId="11">
    <w:abstractNumId w:val="10"/>
  </w:num>
  <w:num w:numId="12">
    <w:abstractNumId w:val="11"/>
  </w:num>
  <w:num w:numId="13">
    <w:abstractNumId w:val="1"/>
  </w:num>
  <w:num w:numId="14">
    <w:abstractNumId w:val="13"/>
  </w:num>
  <w:num w:numId="15">
    <w:abstractNumId w:val="0"/>
  </w:num>
  <w:num w:numId="16">
    <w:abstractNumId w:val="7"/>
  </w:num>
  <w:num w:numId="17">
    <w:abstractNumId w:val="4"/>
  </w:num>
  <w:num w:numId="18">
    <w:abstractNumId w:val="8"/>
  </w:num>
  <w:num w:numId="19">
    <w:abstractNumId w:val="16"/>
  </w:num>
  <w:num w:numId="20">
    <w:abstractNumId w:val="3"/>
  </w:num>
  <w:num w:numId="21">
    <w:abstractNumId w:val="2"/>
  </w:num>
  <w:num w:numId="22">
    <w:abstractNumId w:val="9"/>
  </w:num>
  <w:num w:numId="23">
    <w:abstractNumId w:val="19"/>
  </w:num>
  <w:num w:numId="24">
    <w:abstractNumId w:val="23"/>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CAA"/>
    <w:rsid w:val="000D610C"/>
    <w:rsid w:val="0011058B"/>
    <w:rsid w:val="00176176"/>
    <w:rsid w:val="001948EE"/>
    <w:rsid w:val="004D2FF1"/>
    <w:rsid w:val="00517BA6"/>
    <w:rsid w:val="00592345"/>
    <w:rsid w:val="005F09C3"/>
    <w:rsid w:val="0064366E"/>
    <w:rsid w:val="007B5CAA"/>
    <w:rsid w:val="007B6761"/>
    <w:rsid w:val="007D0D93"/>
    <w:rsid w:val="00877C76"/>
    <w:rsid w:val="008E463E"/>
    <w:rsid w:val="00963648"/>
    <w:rsid w:val="009F2537"/>
    <w:rsid w:val="00BB64C3"/>
    <w:rsid w:val="00C77B50"/>
    <w:rsid w:val="00D70378"/>
    <w:rsid w:val="00DC2114"/>
    <w:rsid w:val="00EF778F"/>
    <w:rsid w:val="00F14A7E"/>
    <w:rsid w:val="00FD2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45009"/>
  <w15:chartTrackingRefBased/>
  <w15:docId w15:val="{8109EA17-6820-4B53-9EC6-8F261DE62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D0D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4D2F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7037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7037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D0D9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1Char">
    <w:name w:val="Heading 1 Char"/>
    <w:basedOn w:val="DefaultParagraphFont"/>
    <w:link w:val="Heading1"/>
    <w:uiPriority w:val="9"/>
    <w:rsid w:val="007D0D93"/>
    <w:rPr>
      <w:rFonts w:ascii="Times New Roman" w:eastAsia="Times New Roman" w:hAnsi="Times New Roman" w:cs="Times New Roman"/>
      <w:b/>
      <w:bCs/>
      <w:kern w:val="36"/>
      <w:sz w:val="48"/>
      <w:szCs w:val="48"/>
    </w:rPr>
  </w:style>
  <w:style w:type="paragraph" w:styleId="TOCHeading">
    <w:name w:val="TOC Heading"/>
    <w:basedOn w:val="Heading1"/>
    <w:next w:val="Normal"/>
    <w:uiPriority w:val="39"/>
    <w:unhideWhenUsed/>
    <w:qFormat/>
    <w:rsid w:val="00877C76"/>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877C76"/>
    <w:pPr>
      <w:spacing w:after="100"/>
    </w:pPr>
  </w:style>
  <w:style w:type="character" w:styleId="Hyperlink">
    <w:name w:val="Hyperlink"/>
    <w:basedOn w:val="DefaultParagraphFont"/>
    <w:uiPriority w:val="99"/>
    <w:unhideWhenUsed/>
    <w:rsid w:val="00877C76"/>
    <w:rPr>
      <w:color w:val="0563C1" w:themeColor="hyperlink"/>
      <w:u w:val="single"/>
    </w:rPr>
  </w:style>
  <w:style w:type="paragraph" w:customStyle="1" w:styleId="font-claude-response-body">
    <w:name w:val="font-claude-response-body"/>
    <w:basedOn w:val="Normal"/>
    <w:rsid w:val="000D61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D7037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70378"/>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BB64C3"/>
    <w:rPr>
      <w:b/>
      <w:bCs/>
    </w:rPr>
  </w:style>
  <w:style w:type="character" w:customStyle="1" w:styleId="Heading2Char">
    <w:name w:val="Heading 2 Char"/>
    <w:basedOn w:val="DefaultParagraphFont"/>
    <w:link w:val="Heading2"/>
    <w:uiPriority w:val="9"/>
    <w:rsid w:val="004D2FF1"/>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4D2FF1"/>
    <w:pPr>
      <w:spacing w:after="100"/>
      <w:ind w:left="220"/>
    </w:pPr>
  </w:style>
  <w:style w:type="paragraph" w:styleId="TOC3">
    <w:name w:val="toc 3"/>
    <w:basedOn w:val="Normal"/>
    <w:next w:val="Normal"/>
    <w:autoRedefine/>
    <w:uiPriority w:val="39"/>
    <w:unhideWhenUsed/>
    <w:rsid w:val="004D2FF1"/>
    <w:pPr>
      <w:spacing w:after="100"/>
      <w:ind w:left="440"/>
    </w:pPr>
  </w:style>
  <w:style w:type="paragraph" w:customStyle="1" w:styleId="whitespace-normal">
    <w:name w:val="whitespace-normal"/>
    <w:basedOn w:val="Normal"/>
    <w:rsid w:val="00F14A7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DC211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C2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C2114"/>
    <w:rPr>
      <w:rFonts w:ascii="Courier New" w:eastAsia="Times New Roman" w:hAnsi="Courier New" w:cs="Courier New"/>
      <w:sz w:val="20"/>
      <w:szCs w:val="20"/>
    </w:rPr>
  </w:style>
  <w:style w:type="character" w:styleId="Emphasis">
    <w:name w:val="Emphasis"/>
    <w:basedOn w:val="DefaultParagraphFont"/>
    <w:uiPriority w:val="20"/>
    <w:qFormat/>
    <w:rsid w:val="00C77B5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921848">
      <w:bodyDiv w:val="1"/>
      <w:marLeft w:val="0"/>
      <w:marRight w:val="0"/>
      <w:marTop w:val="0"/>
      <w:marBottom w:val="0"/>
      <w:divBdr>
        <w:top w:val="none" w:sz="0" w:space="0" w:color="auto"/>
        <w:left w:val="none" w:sz="0" w:space="0" w:color="auto"/>
        <w:bottom w:val="none" w:sz="0" w:space="0" w:color="auto"/>
        <w:right w:val="none" w:sz="0" w:space="0" w:color="auto"/>
      </w:divBdr>
    </w:div>
    <w:div w:id="86197738">
      <w:bodyDiv w:val="1"/>
      <w:marLeft w:val="0"/>
      <w:marRight w:val="0"/>
      <w:marTop w:val="0"/>
      <w:marBottom w:val="0"/>
      <w:divBdr>
        <w:top w:val="none" w:sz="0" w:space="0" w:color="auto"/>
        <w:left w:val="none" w:sz="0" w:space="0" w:color="auto"/>
        <w:bottom w:val="none" w:sz="0" w:space="0" w:color="auto"/>
        <w:right w:val="none" w:sz="0" w:space="0" w:color="auto"/>
      </w:divBdr>
    </w:div>
    <w:div w:id="161355938">
      <w:bodyDiv w:val="1"/>
      <w:marLeft w:val="0"/>
      <w:marRight w:val="0"/>
      <w:marTop w:val="0"/>
      <w:marBottom w:val="0"/>
      <w:divBdr>
        <w:top w:val="none" w:sz="0" w:space="0" w:color="auto"/>
        <w:left w:val="none" w:sz="0" w:space="0" w:color="auto"/>
        <w:bottom w:val="none" w:sz="0" w:space="0" w:color="auto"/>
        <w:right w:val="none" w:sz="0" w:space="0" w:color="auto"/>
      </w:divBdr>
    </w:div>
    <w:div w:id="506100133">
      <w:bodyDiv w:val="1"/>
      <w:marLeft w:val="0"/>
      <w:marRight w:val="0"/>
      <w:marTop w:val="0"/>
      <w:marBottom w:val="0"/>
      <w:divBdr>
        <w:top w:val="none" w:sz="0" w:space="0" w:color="auto"/>
        <w:left w:val="none" w:sz="0" w:space="0" w:color="auto"/>
        <w:bottom w:val="none" w:sz="0" w:space="0" w:color="auto"/>
        <w:right w:val="none" w:sz="0" w:space="0" w:color="auto"/>
      </w:divBdr>
    </w:div>
    <w:div w:id="590773585">
      <w:bodyDiv w:val="1"/>
      <w:marLeft w:val="0"/>
      <w:marRight w:val="0"/>
      <w:marTop w:val="0"/>
      <w:marBottom w:val="0"/>
      <w:divBdr>
        <w:top w:val="none" w:sz="0" w:space="0" w:color="auto"/>
        <w:left w:val="none" w:sz="0" w:space="0" w:color="auto"/>
        <w:bottom w:val="none" w:sz="0" w:space="0" w:color="auto"/>
        <w:right w:val="none" w:sz="0" w:space="0" w:color="auto"/>
      </w:divBdr>
    </w:div>
    <w:div w:id="943070464">
      <w:bodyDiv w:val="1"/>
      <w:marLeft w:val="0"/>
      <w:marRight w:val="0"/>
      <w:marTop w:val="0"/>
      <w:marBottom w:val="0"/>
      <w:divBdr>
        <w:top w:val="none" w:sz="0" w:space="0" w:color="auto"/>
        <w:left w:val="none" w:sz="0" w:space="0" w:color="auto"/>
        <w:bottom w:val="none" w:sz="0" w:space="0" w:color="auto"/>
        <w:right w:val="none" w:sz="0" w:space="0" w:color="auto"/>
      </w:divBdr>
    </w:div>
    <w:div w:id="951327212">
      <w:bodyDiv w:val="1"/>
      <w:marLeft w:val="0"/>
      <w:marRight w:val="0"/>
      <w:marTop w:val="0"/>
      <w:marBottom w:val="0"/>
      <w:divBdr>
        <w:top w:val="none" w:sz="0" w:space="0" w:color="auto"/>
        <w:left w:val="none" w:sz="0" w:space="0" w:color="auto"/>
        <w:bottom w:val="none" w:sz="0" w:space="0" w:color="auto"/>
        <w:right w:val="none" w:sz="0" w:space="0" w:color="auto"/>
      </w:divBdr>
    </w:div>
    <w:div w:id="1190993311">
      <w:bodyDiv w:val="1"/>
      <w:marLeft w:val="0"/>
      <w:marRight w:val="0"/>
      <w:marTop w:val="0"/>
      <w:marBottom w:val="0"/>
      <w:divBdr>
        <w:top w:val="none" w:sz="0" w:space="0" w:color="auto"/>
        <w:left w:val="none" w:sz="0" w:space="0" w:color="auto"/>
        <w:bottom w:val="none" w:sz="0" w:space="0" w:color="auto"/>
        <w:right w:val="none" w:sz="0" w:space="0" w:color="auto"/>
      </w:divBdr>
    </w:div>
    <w:div w:id="1312826898">
      <w:bodyDiv w:val="1"/>
      <w:marLeft w:val="0"/>
      <w:marRight w:val="0"/>
      <w:marTop w:val="0"/>
      <w:marBottom w:val="0"/>
      <w:divBdr>
        <w:top w:val="none" w:sz="0" w:space="0" w:color="auto"/>
        <w:left w:val="none" w:sz="0" w:space="0" w:color="auto"/>
        <w:bottom w:val="none" w:sz="0" w:space="0" w:color="auto"/>
        <w:right w:val="none" w:sz="0" w:space="0" w:color="auto"/>
      </w:divBdr>
    </w:div>
    <w:div w:id="1599370652">
      <w:bodyDiv w:val="1"/>
      <w:marLeft w:val="0"/>
      <w:marRight w:val="0"/>
      <w:marTop w:val="0"/>
      <w:marBottom w:val="0"/>
      <w:divBdr>
        <w:top w:val="none" w:sz="0" w:space="0" w:color="auto"/>
        <w:left w:val="none" w:sz="0" w:space="0" w:color="auto"/>
        <w:bottom w:val="none" w:sz="0" w:space="0" w:color="auto"/>
        <w:right w:val="none" w:sz="0" w:space="0" w:color="auto"/>
      </w:divBdr>
    </w:div>
    <w:div w:id="1702895400">
      <w:bodyDiv w:val="1"/>
      <w:marLeft w:val="0"/>
      <w:marRight w:val="0"/>
      <w:marTop w:val="0"/>
      <w:marBottom w:val="0"/>
      <w:divBdr>
        <w:top w:val="none" w:sz="0" w:space="0" w:color="auto"/>
        <w:left w:val="none" w:sz="0" w:space="0" w:color="auto"/>
        <w:bottom w:val="none" w:sz="0" w:space="0" w:color="auto"/>
        <w:right w:val="none" w:sz="0" w:space="0" w:color="auto"/>
      </w:divBdr>
    </w:div>
    <w:div w:id="1831100403">
      <w:bodyDiv w:val="1"/>
      <w:marLeft w:val="0"/>
      <w:marRight w:val="0"/>
      <w:marTop w:val="0"/>
      <w:marBottom w:val="0"/>
      <w:divBdr>
        <w:top w:val="none" w:sz="0" w:space="0" w:color="auto"/>
        <w:left w:val="none" w:sz="0" w:space="0" w:color="auto"/>
        <w:bottom w:val="none" w:sz="0" w:space="0" w:color="auto"/>
        <w:right w:val="none" w:sz="0" w:space="0" w:color="auto"/>
      </w:divBdr>
    </w:div>
    <w:div w:id="1991326197">
      <w:bodyDiv w:val="1"/>
      <w:marLeft w:val="0"/>
      <w:marRight w:val="0"/>
      <w:marTop w:val="0"/>
      <w:marBottom w:val="0"/>
      <w:divBdr>
        <w:top w:val="none" w:sz="0" w:space="0" w:color="auto"/>
        <w:left w:val="none" w:sz="0" w:space="0" w:color="auto"/>
        <w:bottom w:val="none" w:sz="0" w:space="0" w:color="auto"/>
        <w:right w:val="none" w:sz="0" w:space="0" w:color="auto"/>
      </w:divBdr>
    </w:div>
    <w:div w:id="2069644585">
      <w:bodyDiv w:val="1"/>
      <w:marLeft w:val="0"/>
      <w:marRight w:val="0"/>
      <w:marTop w:val="0"/>
      <w:marBottom w:val="0"/>
      <w:divBdr>
        <w:top w:val="none" w:sz="0" w:space="0" w:color="auto"/>
        <w:left w:val="none" w:sz="0" w:space="0" w:color="auto"/>
        <w:bottom w:val="none" w:sz="0" w:space="0" w:color="auto"/>
        <w:right w:val="none" w:sz="0" w:space="0" w:color="auto"/>
      </w:divBdr>
      <w:divsChild>
        <w:div w:id="1847404231">
          <w:marLeft w:val="0"/>
          <w:marRight w:val="0"/>
          <w:marTop w:val="0"/>
          <w:marBottom w:val="0"/>
          <w:divBdr>
            <w:top w:val="none" w:sz="0" w:space="0" w:color="auto"/>
            <w:left w:val="none" w:sz="0" w:space="0" w:color="auto"/>
            <w:bottom w:val="none" w:sz="0" w:space="0" w:color="auto"/>
            <w:right w:val="none" w:sz="0" w:space="0" w:color="auto"/>
          </w:divBdr>
          <w:divsChild>
            <w:div w:id="1194659617">
              <w:marLeft w:val="0"/>
              <w:marRight w:val="0"/>
              <w:marTop w:val="0"/>
              <w:marBottom w:val="0"/>
              <w:divBdr>
                <w:top w:val="none" w:sz="0" w:space="0" w:color="auto"/>
                <w:left w:val="none" w:sz="0" w:space="0" w:color="auto"/>
                <w:bottom w:val="none" w:sz="0" w:space="0" w:color="auto"/>
                <w:right w:val="none" w:sz="0" w:space="0" w:color="auto"/>
              </w:divBdr>
            </w:div>
          </w:divsChild>
        </w:div>
        <w:div w:id="676466793">
          <w:marLeft w:val="0"/>
          <w:marRight w:val="0"/>
          <w:marTop w:val="0"/>
          <w:marBottom w:val="0"/>
          <w:divBdr>
            <w:top w:val="none" w:sz="0" w:space="0" w:color="auto"/>
            <w:left w:val="none" w:sz="0" w:space="0" w:color="auto"/>
            <w:bottom w:val="none" w:sz="0" w:space="0" w:color="auto"/>
            <w:right w:val="none" w:sz="0" w:space="0" w:color="auto"/>
          </w:divBdr>
          <w:divsChild>
            <w:div w:id="964893695">
              <w:marLeft w:val="0"/>
              <w:marRight w:val="0"/>
              <w:marTop w:val="0"/>
              <w:marBottom w:val="0"/>
              <w:divBdr>
                <w:top w:val="none" w:sz="0" w:space="0" w:color="auto"/>
                <w:left w:val="none" w:sz="0" w:space="0" w:color="auto"/>
                <w:bottom w:val="none" w:sz="0" w:space="0" w:color="auto"/>
                <w:right w:val="none" w:sz="0" w:space="0" w:color="auto"/>
              </w:divBdr>
            </w:div>
          </w:divsChild>
        </w:div>
        <w:div w:id="1333946165">
          <w:marLeft w:val="0"/>
          <w:marRight w:val="0"/>
          <w:marTop w:val="0"/>
          <w:marBottom w:val="0"/>
          <w:divBdr>
            <w:top w:val="none" w:sz="0" w:space="0" w:color="auto"/>
            <w:left w:val="none" w:sz="0" w:space="0" w:color="auto"/>
            <w:bottom w:val="none" w:sz="0" w:space="0" w:color="auto"/>
            <w:right w:val="none" w:sz="0" w:space="0" w:color="auto"/>
          </w:divBdr>
          <w:divsChild>
            <w:div w:id="121966775">
              <w:marLeft w:val="0"/>
              <w:marRight w:val="0"/>
              <w:marTop w:val="0"/>
              <w:marBottom w:val="0"/>
              <w:divBdr>
                <w:top w:val="none" w:sz="0" w:space="0" w:color="auto"/>
                <w:left w:val="none" w:sz="0" w:space="0" w:color="auto"/>
                <w:bottom w:val="none" w:sz="0" w:space="0" w:color="auto"/>
                <w:right w:val="none" w:sz="0" w:space="0" w:color="auto"/>
              </w:divBdr>
            </w:div>
          </w:divsChild>
        </w:div>
        <w:div w:id="1499735916">
          <w:marLeft w:val="0"/>
          <w:marRight w:val="0"/>
          <w:marTop w:val="0"/>
          <w:marBottom w:val="0"/>
          <w:divBdr>
            <w:top w:val="none" w:sz="0" w:space="0" w:color="auto"/>
            <w:left w:val="none" w:sz="0" w:space="0" w:color="auto"/>
            <w:bottom w:val="none" w:sz="0" w:space="0" w:color="auto"/>
            <w:right w:val="none" w:sz="0" w:space="0" w:color="auto"/>
          </w:divBdr>
          <w:divsChild>
            <w:div w:id="31144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83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D8EC53F-CB35-4F74-A6AF-CD660EF36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2514</Words>
  <Characters>14336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Vesa Delibeqa</dc:creator>
  <cp:keywords/>
  <dc:description/>
  <cp:lastModifiedBy>Vesa Delibeqa</cp:lastModifiedBy>
  <cp:revision>3</cp:revision>
  <dcterms:created xsi:type="dcterms:W3CDTF">2025-12-11T18:38:00Z</dcterms:created>
  <dcterms:modified xsi:type="dcterms:W3CDTF">2025-12-11T18:40:00Z</dcterms:modified>
</cp:coreProperties>
</file>