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Daniel Reyes</w:t>
      </w:r>
    </w:p>
    <w:p>
      <w:r>
        <w:rPr>
          <w:b w:val="0"/>
        </w:rPr>
        <w:t>Product Manager, Consumer Growth</w:t>
      </w:r>
    </w:p>
    <w:p>
      <w:r>
        <w:rPr>
          <w:b w:val="0"/>
        </w:rPr>
        <w:t>Seattle, WA</w:t>
      </w:r>
      <w:r>
        <w:t xml:space="preserve"> | </w:t>
      </w:r>
      <w:hyperlink r:id="rId9">
        <w:r>
          <w:rPr>
            <w:color w:val="0563C1"/>
            <w:u w:val="single"/>
          </w:rPr>
          <w:t xml:space="preserve">daniel.reyes.pm@example.com</w:t>
        </w:r>
      </w:hyperlink>
      <w:r>
        <w:t xml:space="preserve"> | </w:t>
      </w:r>
      <w:r>
        <w:rPr>
          <w:b w:val="0"/>
        </w:rPr>
        <w:t>(206) 555-0142</w:t>
      </w:r>
    </w:p>
    <w:p>
      <w:r>
        <w:rPr>
          <w:b w:val="0"/>
        </w:rPr>
        <w:t>Consumer-apps product manager with 8 years of experience growing mobile products used by millions. Owns activation, retention and subscription revenue end to end: runs 60+ experiments a year, partners closely with design and data science, and ships on a weekly cadence.</w:t>
      </w:r>
    </w:p>
    <w:p>
      <w:pPr>
        <w:pStyle w:val="Heading2"/>
      </w:pPr>
      <w:r>
        <w:t>Experience</w:t>
      </w:r>
    </w:p>
    <w:p>
      <w:pPr>
        <w:tabs>
          <w:tab w:pos="10224" w:val="right"/>
        </w:tabs>
      </w:pPr>
      <w:r>
        <w:rPr>
          <w:b/>
        </w:rPr>
        <w:t>Senior Product Manager, Growth at Brightpath</w:t>
      </w:r>
      <w:r>
        <w:tab/>
        <w:t>2022 - Present</w:t>
      </w:r>
    </w:p>
    <w:p>
      <w:r>
        <w:t>Seattle, WA</w:t>
      </w:r>
    </w:p>
    <w:p>
      <w:pPr>
        <w:pStyle w:val="ListBullet"/>
      </w:pPr>
      <w:r>
        <w:rPr>
          <w:b w:val="0"/>
        </w:rPr>
        <w:t xml:space="preserve">Own the growth roadmap for a meditation and sleep app with </w:t>
      </w:r>
      <w:r>
        <w:rPr>
          <w:b/>
        </w:rPr>
        <w:t>12M monthly users</w:t>
      </w:r>
      <w:r>
        <w:rPr>
          <w:b w:val="0"/>
        </w:rPr>
        <w:t xml:space="preserve"> across iOS, Android and web</w:t>
      </w:r>
    </w:p>
    <w:p>
      <w:pPr>
        <w:pStyle w:val="ListBullet"/>
      </w:pPr>
      <w:r>
        <w:rPr>
          <w:b w:val="0"/>
        </w:rPr>
        <w:t xml:space="preserve">Rebuilt onboarding around a personalised first session, lifting day-7 retention from 31% to </w:t>
      </w:r>
      <w:r>
        <w:rPr>
          <w:b/>
        </w:rPr>
        <w:t>39%</w:t>
      </w:r>
      <w:r>
        <w:rPr>
          <w:b w:val="0"/>
        </w:rPr>
        <w:t xml:space="preserve"> and trial starts by 22%</w:t>
      </w:r>
    </w:p>
    <w:p>
      <w:pPr>
        <w:pStyle w:val="ListBullet"/>
      </w:pPr>
      <w:r>
        <w:rPr>
          <w:b w:val="0"/>
        </w:rPr>
        <w:t xml:space="preserve">Launched a family plan and annual-plan paywall tests that added </w:t>
      </w:r>
      <w:r>
        <w:rPr>
          <w:b/>
        </w:rPr>
        <w:t>$9M</w:t>
      </w:r>
      <w:r>
        <w:rPr>
          <w:b w:val="0"/>
        </w:rPr>
        <w:t xml:space="preserve"> in annual recurring revenue</w:t>
      </w:r>
    </w:p>
    <w:p>
      <w:pPr>
        <w:pStyle w:val="ListBullet"/>
      </w:pPr>
      <w:r>
        <w:rPr>
          <w:b w:val="0"/>
        </w:rPr>
        <w:t xml:space="preserve">Run a 6-person growth squad and an experimentation cadence of </w:t>
      </w:r>
      <w:r>
        <w:rPr>
          <w:b/>
        </w:rPr>
        <w:t>60+ A/B tests per year</w:t>
      </w:r>
      <w:r>
        <w:rPr>
          <w:b w:val="0"/>
        </w:rPr>
        <w:t>, with a 38% win rate</w:t>
      </w:r>
    </w:p>
    <w:p>
      <w:pPr>
        <w:tabs>
          <w:tab w:pos="10224" w:val="right"/>
        </w:tabs>
      </w:pPr>
      <w:r>
        <w:rPr>
          <w:b/>
        </w:rPr>
        <w:t>Product Manager at Tidewell</w:t>
      </w:r>
      <w:r>
        <w:tab/>
        <w:t>2019 - 2022</w:t>
      </w:r>
    </w:p>
    <w:p>
      <w:r>
        <w:t>Portland, OR</w:t>
      </w:r>
    </w:p>
    <w:p>
      <w:pPr>
        <w:pStyle w:val="ListBullet"/>
      </w:pPr>
      <w:r>
        <w:rPr>
          <w:b w:val="0"/>
        </w:rPr>
        <w:t xml:space="preserve">Led the savings and goals experience of a consumer budgeting app with </w:t>
      </w:r>
      <w:r>
        <w:rPr>
          <w:b/>
        </w:rPr>
        <w:t>3M</w:t>
      </w:r>
      <w:r>
        <w:rPr>
          <w:b w:val="0"/>
        </w:rPr>
        <w:t xml:space="preserve"> registered users</w:t>
      </w:r>
    </w:p>
    <w:p>
      <w:pPr>
        <w:pStyle w:val="ListBullet"/>
      </w:pPr>
      <w:r>
        <w:rPr>
          <w:b w:val="0"/>
        </w:rPr>
        <w:t xml:space="preserve">Shipped automated round-up savings, which grew monthly active savers by </w:t>
      </w:r>
      <w:r>
        <w:rPr>
          <w:b/>
        </w:rPr>
        <w:t>47%</w:t>
      </w:r>
      <w:r>
        <w:rPr>
          <w:b w:val="0"/>
        </w:rPr>
        <w:t xml:space="preserve"> in two quarters</w:t>
      </w:r>
    </w:p>
    <w:p>
      <w:pPr>
        <w:pStyle w:val="ListBullet"/>
      </w:pPr>
      <w:r>
        <w:rPr>
          <w:b w:val="0"/>
        </w:rPr>
        <w:t xml:space="preserve">Cut sign-up to first-linked-account drop-off by </w:t>
      </w:r>
      <w:r>
        <w:rPr>
          <w:b/>
        </w:rPr>
        <w:t>28%</w:t>
      </w:r>
      <w:r>
        <w:rPr>
          <w:b w:val="0"/>
        </w:rPr>
        <w:t xml:space="preserve"> through a redesigned bank-linking flow and in-app education</w:t>
      </w:r>
    </w:p>
    <w:p>
      <w:pPr>
        <w:pStyle w:val="ListBullet"/>
      </w:pPr>
      <w:r>
        <w:rPr>
          <w:b w:val="0"/>
        </w:rPr>
        <w:t xml:space="preserve">Introduced push and email lifecycle messaging with design and data, reactivating </w:t>
      </w:r>
      <w:r>
        <w:rPr>
          <w:b/>
        </w:rPr>
        <w:t>180K</w:t>
      </w:r>
      <w:r>
        <w:rPr>
          <w:b w:val="0"/>
        </w:rPr>
        <w:t xml:space="preserve"> dormant users</w:t>
      </w:r>
    </w:p>
    <w:p>
      <w:pPr>
        <w:tabs>
          <w:tab w:pos="10224" w:val="right"/>
        </w:tabs>
      </w:pPr>
      <w:r>
        <w:rPr>
          <w:b/>
        </w:rPr>
        <w:t>Associate Product Manager at Marlow Market</w:t>
      </w:r>
      <w:r>
        <w:tab/>
        <w:t>2017 - 2019</w:t>
      </w:r>
    </w:p>
    <w:p>
      <w:r>
        <w:t>Austin, TX</w:t>
      </w:r>
    </w:p>
    <w:p>
      <w:pPr>
        <w:pStyle w:val="ListBullet"/>
      </w:pPr>
      <w:r>
        <w:rPr>
          <w:b w:val="0"/>
        </w:rPr>
        <w:t xml:space="preserve">Supported a handmade-goods marketplace with </w:t>
      </w:r>
      <w:r>
        <w:rPr>
          <w:b/>
        </w:rPr>
        <w:t>1.2M</w:t>
      </w:r>
      <w:r>
        <w:rPr>
          <w:b w:val="0"/>
        </w:rPr>
        <w:t xml:space="preserve"> monthly shoppers; owned search filters and saved items</w:t>
      </w:r>
    </w:p>
    <w:p>
      <w:pPr>
        <w:pStyle w:val="ListBullet"/>
      </w:pPr>
      <w:r>
        <w:rPr>
          <w:b w:val="0"/>
        </w:rPr>
        <w:t xml:space="preserve">Launched wishlists and price-drop alerts that drove </w:t>
      </w:r>
      <w:r>
        <w:rPr>
          <w:b/>
        </w:rPr>
        <w:t>11%</w:t>
      </w:r>
      <w:r>
        <w:rPr>
          <w:b w:val="0"/>
        </w:rPr>
        <w:t xml:space="preserve"> of repeat purchases within a year</w:t>
      </w:r>
    </w:p>
    <w:p>
      <w:pPr>
        <w:pStyle w:val="ListBullet"/>
      </w:pPr>
      <w:r>
        <w:rPr>
          <w:b w:val="0"/>
        </w:rPr>
        <w:t>Wrote 40+ PRDs and ran weekly user interviews that shaped the mobile checkout rebuild</w:t>
      </w:r>
    </w:p>
    <w:p>
      <w:pPr>
        <w:pStyle w:val="Heading2"/>
      </w:pPr>
      <w:r>
        <w:t>Skills</w:t>
      </w:r>
    </w:p>
    <w:p>
      <w:r>
        <w:rPr>
          <w:b/>
        </w:rPr>
        <w:t xml:space="preserve">Product: </w:t>
      </w:r>
      <w:r>
        <w:rPr>
          <w:b w:val="0"/>
        </w:rPr>
        <w:t>Roadmapping, experimentation and A/B testing, lifecycle and retention, onboarding, subscriptions and pricing, user research, PRDs</w:t>
      </w:r>
    </w:p>
    <w:p>
      <w:r>
        <w:rPr>
          <w:b/>
        </w:rPr>
        <w:t xml:space="preserve">Analytics: </w:t>
      </w:r>
      <w:r>
        <w:rPr>
          <w:b w:val="0"/>
        </w:rPr>
        <w:t>SQL, Amplitude, Mixpanel, Looker, funnel and cohort analysis, statistical significance</w:t>
      </w:r>
    </w:p>
    <w:p>
      <w:r>
        <w:rPr>
          <w:b/>
        </w:rPr>
        <w:t xml:space="preserve">Tools: </w:t>
      </w:r>
      <w:r>
        <w:rPr>
          <w:b w:val="0"/>
        </w:rPr>
        <w:t>Jira, Figma, Notion, Braze, Optimizely, Statsig</w:t>
      </w:r>
    </w:p>
    <w:p>
      <w:r>
        <w:rPr>
          <w:b/>
        </w:rPr>
        <w:t xml:space="preserve">Domain: </w:t>
      </w:r>
      <w:r>
        <w:rPr>
          <w:b w:val="0"/>
        </w:rPr>
        <w:t>Consumer mobile apps, subscriptions, wellness, consumer fintech, marketplaces</w:t>
      </w:r>
    </w:p>
    <w:p>
      <w:pPr>
        <w:pStyle w:val="Heading2"/>
      </w:pPr>
      <w:r>
        <w:t>Education</w:t>
      </w:r>
    </w:p>
    <w:p>
      <w:pPr>
        <w:tabs>
          <w:tab w:pos="10224" w:val="right"/>
        </w:tabs>
      </w:pPr>
      <w:r>
        <w:rPr>
          <w:b/>
        </w:rPr>
        <w:t>Pacific State University</w:t>
      </w:r>
      <w:r>
        <w:tab/>
        <w:t>Portland, OR</w:t>
      </w:r>
    </w:p>
    <w:p>
      <w:r>
        <w:rPr>
          <w:b w:val="0"/>
        </w:rPr>
        <w:t>BS Business Administration, Marketing and Analytics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daniel.reyes.pm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Daniel Reyes résumé</dc:title>
  <dc:subject/>
  <dc:creator>Daniel Reyes</dc:creator>
  <cp:keywords/>
  <dc:description/>
  <cp:lastModifiedBy>Daniel Reyes</cp:lastModifiedBy>
  <cp:revision>1</cp:revision>
  <dcterms:created xsi:type="dcterms:W3CDTF">2013-12-23T23:15:00Z</dcterms:created>
  <dcterms:modified xsi:type="dcterms:W3CDTF">2013-12-23T23:15:00Z</dcterms:modified>
  <cp:category/>
</cp:coreProperties>
</file>