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3251" w14:textId="1307D9CA" w:rsidR="00E22A81" w:rsidRDefault="00E22A81" w:rsidP="00E22A8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Авионика проекта</w:t>
      </w:r>
    </w:p>
    <w:p w14:paraId="2DE5FABE" w14:textId="1677B70D" w:rsidR="00E22A81" w:rsidRPr="00F04B37" w:rsidRDefault="00E22A81" w:rsidP="00E22A81">
      <w:pPr>
        <w:rPr>
          <w:rFonts w:ascii="Times New Roman" w:hAnsi="Times New Roman" w:cs="Times New Roman"/>
          <w:sz w:val="28"/>
          <w:szCs w:val="28"/>
        </w:rPr>
      </w:pPr>
      <w:r w:rsidRPr="00915A3F">
        <w:rPr>
          <w:rFonts w:ascii="Times New Roman" w:hAnsi="Times New Roman" w:cs="Times New Roman"/>
          <w:sz w:val="28"/>
          <w:szCs w:val="28"/>
        </w:rPr>
        <w:t>Для выполнения проекта был выбран инерциальный измерительный модуль (</w:t>
      </w:r>
      <w:r w:rsidRPr="00915A3F">
        <w:rPr>
          <w:rFonts w:ascii="Times New Roman" w:hAnsi="Times New Roman" w:cs="Times New Roman"/>
          <w:sz w:val="28"/>
          <w:szCs w:val="28"/>
          <w:lang w:val="en-US"/>
        </w:rPr>
        <w:t>IMU</w:t>
      </w:r>
      <w:r w:rsidRPr="00915A3F">
        <w:rPr>
          <w:rFonts w:ascii="Times New Roman" w:hAnsi="Times New Roman" w:cs="Times New Roman"/>
          <w:sz w:val="28"/>
          <w:szCs w:val="28"/>
        </w:rPr>
        <w:t xml:space="preserve">) - </w:t>
      </w:r>
      <w:r w:rsidRPr="00915A3F">
        <w:rPr>
          <w:rFonts w:ascii="Times New Roman" w:hAnsi="Times New Roman" w:cs="Times New Roman"/>
          <w:sz w:val="28"/>
          <w:szCs w:val="28"/>
        </w:rPr>
        <w:t>ICM-42688-P</w:t>
      </w:r>
      <w:r w:rsidRPr="00915A3F">
        <w:rPr>
          <w:rFonts w:ascii="Times New Roman" w:hAnsi="Times New Roman" w:cs="Times New Roman"/>
          <w:sz w:val="28"/>
          <w:szCs w:val="28"/>
        </w:rPr>
        <w:t>.</w:t>
      </w:r>
      <w:r w:rsidR="00F04B37">
        <w:rPr>
          <w:rFonts w:ascii="Times New Roman" w:hAnsi="Times New Roman" w:cs="Times New Roman"/>
          <w:sz w:val="28"/>
          <w:szCs w:val="28"/>
        </w:rPr>
        <w:t xml:space="preserve"> (</w:t>
      </w:r>
      <w:hyperlink r:id="rId5" w:history="1">
        <w:r w:rsidR="00F04B37" w:rsidRPr="00F04B37">
          <w:rPr>
            <w:rStyle w:val="ac"/>
            <w:rFonts w:ascii="Times New Roman" w:hAnsi="Times New Roman" w:cs="Times New Roman"/>
            <w:sz w:val="28"/>
            <w:szCs w:val="28"/>
          </w:rPr>
          <w:t>https://static.chipdip</w:t>
        </w:r>
        <w:r w:rsidR="00F04B37" w:rsidRPr="00F04B3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F04B37" w:rsidRPr="00F04B37">
          <w:rPr>
            <w:rStyle w:val="ac"/>
            <w:rFonts w:ascii="Times New Roman" w:hAnsi="Times New Roman" w:cs="Times New Roman"/>
            <w:sz w:val="28"/>
            <w:szCs w:val="28"/>
          </w:rPr>
          <w:t>ru/lib/976/DOC031976605.pdf</w:t>
        </w:r>
      </w:hyperlink>
      <w:r w:rsidR="00F04B37">
        <w:rPr>
          <w:rFonts w:ascii="Times New Roman" w:hAnsi="Times New Roman" w:cs="Times New Roman"/>
          <w:sz w:val="28"/>
          <w:szCs w:val="28"/>
        </w:rPr>
        <w:t>)</w:t>
      </w:r>
      <w:r w:rsidRPr="00915A3F">
        <w:rPr>
          <w:rFonts w:ascii="Times New Roman" w:hAnsi="Times New Roman" w:cs="Times New Roman"/>
          <w:sz w:val="28"/>
          <w:szCs w:val="28"/>
        </w:rPr>
        <w:t xml:space="preserve"> К его достоинствам стоит отнести</w:t>
      </w:r>
      <w:r w:rsidRPr="00F04B37">
        <w:rPr>
          <w:rFonts w:ascii="Times New Roman" w:hAnsi="Times New Roman" w:cs="Times New Roman"/>
          <w:sz w:val="28"/>
          <w:szCs w:val="28"/>
        </w:rPr>
        <w:t>:</w:t>
      </w:r>
    </w:p>
    <w:p w14:paraId="613BA17D" w14:textId="236CBDC3" w:rsidR="00E22A81" w:rsidRPr="00915A3F" w:rsidRDefault="00E22A81" w:rsidP="00E22A8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5A3F">
        <w:rPr>
          <w:rFonts w:ascii="Times New Roman" w:hAnsi="Times New Roman" w:cs="Times New Roman"/>
          <w:sz w:val="28"/>
          <w:szCs w:val="28"/>
        </w:rPr>
        <w:t xml:space="preserve">Низкий уровень шума – по заявленным характеристикам и реальным тестам, уровень шума гироскопа на данной модели составляет всего </w:t>
      </w:r>
      <w:r w:rsidR="00C100E4" w:rsidRPr="00915A3F">
        <w:rPr>
          <w:rFonts w:ascii="Times New Roman" w:hAnsi="Times New Roman" w:cs="Times New Roman"/>
          <w:sz w:val="28"/>
          <w:szCs w:val="28"/>
        </w:rPr>
        <w:t xml:space="preserve">2.8 </w:t>
      </w:r>
      <w:r w:rsidR="00C100E4" w:rsidRPr="00915A3F">
        <w:rPr>
          <w:rFonts w:ascii="Times New Roman" w:hAnsi="Times New Roman" w:cs="Times New Roman"/>
          <w:sz w:val="28"/>
          <w:szCs w:val="28"/>
          <w:lang w:val="en-US"/>
        </w:rPr>
        <w:t>mdps</w:t>
      </w:r>
      <w:r w:rsidR="00C100E4" w:rsidRPr="00915A3F">
        <w:rPr>
          <w:rFonts w:ascii="Times New Roman" w:hAnsi="Times New Roman" w:cs="Times New Roman"/>
          <w:sz w:val="28"/>
          <w:szCs w:val="28"/>
        </w:rPr>
        <w:t>/</w:t>
      </w:r>
      <w:r w:rsidR="00C100E4" w:rsidRPr="00915A3F">
        <w:rPr>
          <w:rFonts w:ascii="Times New Roman" w:hAnsi="Times New Roman" w:cs="Times New Roman"/>
          <w:sz w:val="28"/>
          <w:szCs w:val="28"/>
        </w:rPr>
        <w:t>√</w:t>
      </w:r>
      <w:r w:rsidR="00C100E4" w:rsidRPr="00915A3F">
        <w:rPr>
          <w:rFonts w:ascii="Times New Roman" w:hAnsi="Times New Roman" w:cs="Times New Roman"/>
          <w:sz w:val="28"/>
          <w:szCs w:val="28"/>
          <w:lang w:val="en-US"/>
        </w:rPr>
        <w:t>Hz</w:t>
      </w:r>
      <w:r w:rsidR="00C100E4" w:rsidRPr="00915A3F">
        <w:rPr>
          <w:rFonts w:ascii="Times New Roman" w:hAnsi="Times New Roman" w:cs="Times New Roman"/>
          <w:sz w:val="28"/>
          <w:szCs w:val="28"/>
        </w:rPr>
        <w:t xml:space="preserve"> (градусов в секунду на корень частоты), а акселерометра порядка 70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g</m:t>
        </m:r>
      </m:oMath>
      <w:r w:rsidR="00C100E4" w:rsidRPr="00915A3F">
        <w:rPr>
          <w:rFonts w:ascii="Times New Roman" w:hAnsi="Times New Roman" w:cs="Times New Roman"/>
          <w:sz w:val="28"/>
          <w:szCs w:val="28"/>
        </w:rPr>
        <w:t>/√</w:t>
      </w:r>
      <w:r w:rsidR="00C100E4" w:rsidRPr="00915A3F">
        <w:rPr>
          <w:rFonts w:ascii="Times New Roman" w:hAnsi="Times New Roman" w:cs="Times New Roman"/>
          <w:sz w:val="28"/>
          <w:szCs w:val="28"/>
          <w:lang w:val="en-US"/>
        </w:rPr>
        <w:t>Hz</w:t>
      </w:r>
      <w:r w:rsidR="00915A3F" w:rsidRPr="00915A3F">
        <w:rPr>
          <w:rFonts w:ascii="Times New Roman" w:hAnsi="Times New Roman" w:cs="Times New Roman"/>
          <w:sz w:val="28"/>
          <w:szCs w:val="28"/>
        </w:rPr>
        <w:t xml:space="preserve"> (</w:t>
      </w:r>
      <w:r w:rsidR="00915A3F" w:rsidRPr="00915A3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15A3F" w:rsidRPr="00915A3F">
        <w:rPr>
          <w:rFonts w:ascii="Times New Roman" w:hAnsi="Times New Roman" w:cs="Times New Roman"/>
          <w:sz w:val="28"/>
          <w:szCs w:val="28"/>
        </w:rPr>
        <w:t xml:space="preserve"> ~ 9.81 м/с</w:t>
      </w:r>
      <w:r w:rsidR="00AC01C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915A3F" w:rsidRPr="00915A3F">
        <w:rPr>
          <w:rFonts w:ascii="Times New Roman" w:hAnsi="Times New Roman" w:cs="Times New Roman"/>
          <w:sz w:val="28"/>
          <w:szCs w:val="28"/>
        </w:rPr>
        <w:t>)</w:t>
      </w:r>
    </w:p>
    <w:p w14:paraId="33E0644E" w14:textId="173731C3" w:rsidR="00915A3F" w:rsidRDefault="00915A3F" w:rsidP="00E22A8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температурная стабильность – датчик очень слабо подвержен влиянию температуры, измерения практически не страдают от температуры окружающей электроники и внешнего температурного режима</w:t>
      </w:r>
    </w:p>
    <w:p w14:paraId="3CEF124D" w14:textId="7D7F0D17" w:rsidR="00915A3F" w:rsidRDefault="00EF0CBB" w:rsidP="00E22A8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Толерантность к механическому резонансу двигателей – модули датчика работают при диапазоне частот в 25-29 </w:t>
      </w:r>
      <w:r>
        <w:rPr>
          <w:rFonts w:ascii="Times New Roman" w:hAnsi="Times New Roman" w:cs="Times New Roman"/>
          <w:sz w:val="28"/>
          <w:szCs w:val="28"/>
          <w:lang w:val="en-US"/>
        </w:rPr>
        <w:t>kHz</w:t>
      </w:r>
      <w:r>
        <w:rPr>
          <w:rFonts w:ascii="Times New Roman" w:hAnsi="Times New Roman" w:cs="Times New Roman"/>
          <w:sz w:val="28"/>
          <w:szCs w:val="28"/>
        </w:rPr>
        <w:t>, частота работы моторов гораздо ниже типового значения, что полностью исключает влияние вибраций на итоговые показатели датчиков.</w:t>
      </w:r>
    </w:p>
    <w:p w14:paraId="618E8F98" w14:textId="25DE38FC" w:rsidR="00DA1E8D" w:rsidRPr="00D00277" w:rsidRDefault="00EF0CBB" w:rsidP="00D0027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Минимальные массогабаритные параметры – датчик весит доли грамма и потребляет единицы миллиампер.</w:t>
      </w:r>
    </w:p>
    <w:p w14:paraId="07511AD3" w14:textId="5D7F3BA3" w:rsidR="00DA1E8D" w:rsidRPr="00DA1E8D" w:rsidRDefault="00DA1E8D" w:rsidP="00DA1E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1E8D">
        <w:rPr>
          <w:rFonts w:ascii="Times New Roman" w:hAnsi="Times New Roman" w:cs="Times New Roman"/>
          <w:b/>
          <w:bCs/>
          <w:sz w:val="32"/>
          <w:szCs w:val="32"/>
        </w:rPr>
        <w:t>Расчёт памяти</w:t>
      </w:r>
    </w:p>
    <w:p w14:paraId="0A2FBE5B" w14:textId="1A1BD6AC" w:rsidR="009569D3" w:rsidRDefault="009569D3" w:rsidP="009569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даташите модуля указаны объем информации, принимаемый одной осью гироскопа и акселерометра с одной оси за такт – 16 бит. Имея данное значение можно рассчитать примерный объём памяти необходимый для работы данного модуля на всё время идеализированного полёта</w:t>
      </w:r>
      <w:r w:rsidRPr="009569D3">
        <w:rPr>
          <w:rFonts w:ascii="Times New Roman" w:hAnsi="Times New Roman" w:cs="Times New Roman"/>
          <w:sz w:val="28"/>
          <w:szCs w:val="28"/>
        </w:rPr>
        <w:t>:</w:t>
      </w:r>
    </w:p>
    <w:p w14:paraId="2CDF405F" w14:textId="77777777" w:rsidR="009569D3" w:rsidRDefault="009569D3" w:rsidP="00956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Акселерометр и гироскоп на данном модуле трёхосные </w:t>
      </w:r>
      <w:r w:rsidRPr="009569D3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sub>
        </m:sSub>
      </m:oMath>
      <w:r w:rsidRPr="009569D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</w:t>
      </w:r>
      <w:r w:rsidRPr="009569D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3EFECB3" w14:textId="270A06BF" w:rsidR="009569D3" w:rsidRDefault="009569D3" w:rsidP="009569D3">
      <w:pPr>
        <w:rPr>
          <w:rFonts w:ascii="Times New Roman" w:hAnsi="Times New Roman" w:cs="Times New Roman"/>
          <w:sz w:val="28"/>
          <w:szCs w:val="28"/>
        </w:rPr>
      </w:pPr>
      <w:r w:rsidRPr="009569D3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оси * 2 байта = 6 байт</w:t>
      </w:r>
      <w:r w:rsidR="00460BE8">
        <w:rPr>
          <w:rFonts w:ascii="Times New Roman" w:hAnsi="Times New Roman" w:cs="Times New Roman"/>
          <w:sz w:val="28"/>
          <w:szCs w:val="28"/>
        </w:rPr>
        <w:t xml:space="preserve"> для каждого датчика</w:t>
      </w:r>
    </w:p>
    <w:p w14:paraId="2C9B2C0F" w14:textId="6190236D" w:rsidR="009569D3" w:rsidRDefault="009569D3" w:rsidP="00956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временная метка = </w:t>
      </w:r>
      <w:r w:rsidR="00460BE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байта</w:t>
      </w:r>
    </w:p>
    <w:p w14:paraId="6FC599BC" w14:textId="6DEA435F" w:rsidR="009569D3" w:rsidRDefault="009569D3" w:rsidP="00956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температуре кристал</w:t>
      </w:r>
      <w:r w:rsidR="00460BE8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а</w:t>
      </w:r>
      <w:r w:rsidR="00460BE8">
        <w:rPr>
          <w:rFonts w:ascii="Times New Roman" w:hAnsi="Times New Roman" w:cs="Times New Roman"/>
          <w:sz w:val="28"/>
          <w:szCs w:val="28"/>
        </w:rPr>
        <w:t xml:space="preserve"> = 2 байта</w:t>
      </w:r>
    </w:p>
    <w:p w14:paraId="3821D5DB" w14:textId="5A6B64D2" w:rsidR="00460BE8" w:rsidRDefault="00460BE8" w:rsidP="00956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 – </w:t>
      </w:r>
      <w:r>
        <w:rPr>
          <w:rFonts w:ascii="Times New Roman" w:hAnsi="Times New Roman" w:cs="Times New Roman"/>
          <w:sz w:val="28"/>
          <w:szCs w:val="28"/>
        </w:rPr>
        <w:t>один кадр измерений</w:t>
      </w:r>
    </w:p>
    <w:p w14:paraId="69630EBC" w14:textId="77777777" w:rsidR="00460BE8" w:rsidRDefault="00460BE8" w:rsidP="00956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60BE8">
        <w:rPr>
          <w:rFonts w:ascii="Times New Roman" w:hAnsi="Times New Roman" w:cs="Times New Roman"/>
          <w:sz w:val="28"/>
          <w:szCs w:val="28"/>
        </w:rPr>
        <w:t xml:space="preserve"> = 6 </w:t>
      </w:r>
      <w:r>
        <w:rPr>
          <w:rFonts w:ascii="Times New Roman" w:hAnsi="Times New Roman" w:cs="Times New Roman"/>
          <w:sz w:val="28"/>
          <w:szCs w:val="28"/>
        </w:rPr>
        <w:t>байт</w:t>
      </w:r>
      <w:r w:rsidRPr="00460BE8">
        <w:rPr>
          <w:rFonts w:ascii="Times New Roman" w:hAnsi="Times New Roman" w:cs="Times New Roman"/>
          <w:sz w:val="28"/>
          <w:szCs w:val="28"/>
        </w:rPr>
        <w:t xml:space="preserve"> * 2 + 2 </w:t>
      </w:r>
      <w:r>
        <w:rPr>
          <w:rFonts w:ascii="Times New Roman" w:hAnsi="Times New Roman" w:cs="Times New Roman"/>
          <w:sz w:val="28"/>
          <w:szCs w:val="28"/>
        </w:rPr>
        <w:t>байта</w:t>
      </w:r>
      <w:r w:rsidRPr="00460BE8">
        <w:rPr>
          <w:rFonts w:ascii="Times New Roman" w:hAnsi="Times New Roman" w:cs="Times New Roman"/>
          <w:sz w:val="28"/>
          <w:szCs w:val="28"/>
        </w:rPr>
        <w:t xml:space="preserve"> + 2 </w:t>
      </w:r>
      <w:r>
        <w:rPr>
          <w:rFonts w:ascii="Times New Roman" w:hAnsi="Times New Roman" w:cs="Times New Roman"/>
          <w:sz w:val="28"/>
          <w:szCs w:val="28"/>
        </w:rPr>
        <w:t xml:space="preserve">байта </w:t>
      </w:r>
      <w:r w:rsidRPr="00460BE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16 байт</w:t>
      </w:r>
    </w:p>
    <w:p w14:paraId="6A4B6B0B" w14:textId="77777777" w:rsidR="00460BE8" w:rsidRPr="00460BE8" w:rsidRDefault="00460BE8" w:rsidP="00956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базовой частоты съёма кадра измерений</w:t>
      </w:r>
      <w:r w:rsidRPr="00460BE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60BE8">
        <w:rPr>
          <w:rFonts w:ascii="Times New Roman" w:hAnsi="Times New Roman" w:cs="Times New Roman"/>
          <w:sz w:val="28"/>
          <w:szCs w:val="28"/>
        </w:rPr>
        <w:t xml:space="preserve"> = 200 </w:t>
      </w:r>
      <w:r>
        <w:rPr>
          <w:rFonts w:ascii="Times New Roman" w:hAnsi="Times New Roman" w:cs="Times New Roman"/>
          <w:sz w:val="28"/>
          <w:szCs w:val="28"/>
          <w:lang w:val="en-US"/>
        </w:rPr>
        <w:t>Hz</w:t>
      </w:r>
    </w:p>
    <w:p w14:paraId="753A520E" w14:textId="4E10F18F" w:rsidR="00460BE8" w:rsidRDefault="00460BE8" w:rsidP="00460B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одну секунду</w:t>
      </w:r>
      <w:r w:rsidRPr="00460BE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60BE8">
        <w:rPr>
          <w:rFonts w:ascii="Times New Roman" w:hAnsi="Times New Roman" w:cs="Times New Roman"/>
          <w:sz w:val="28"/>
          <w:szCs w:val="28"/>
        </w:rPr>
        <w:t xml:space="preserve"> = 16 </w:t>
      </w:r>
      <w:r>
        <w:rPr>
          <w:rFonts w:ascii="Times New Roman" w:hAnsi="Times New Roman" w:cs="Times New Roman"/>
          <w:sz w:val="28"/>
          <w:szCs w:val="28"/>
        </w:rPr>
        <w:t>байт * 200с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= 3</w:t>
      </w:r>
      <w:r w:rsidR="00DA1E8D">
        <w:rPr>
          <w:rFonts w:ascii="Times New Roman" w:hAnsi="Times New Roman" w:cs="Times New Roman"/>
          <w:sz w:val="28"/>
          <w:szCs w:val="28"/>
        </w:rPr>
        <w:t>200 байт</w:t>
      </w:r>
      <w:r w:rsidR="00DA1E8D" w:rsidRPr="00DA1E8D">
        <w:rPr>
          <w:rFonts w:ascii="Times New Roman" w:hAnsi="Times New Roman" w:cs="Times New Roman"/>
          <w:sz w:val="28"/>
          <w:szCs w:val="28"/>
        </w:rPr>
        <w:t>/</w:t>
      </w:r>
      <w:r w:rsidR="00DA1E8D">
        <w:rPr>
          <w:rFonts w:ascii="Times New Roman" w:hAnsi="Times New Roman" w:cs="Times New Roman"/>
          <w:sz w:val="28"/>
          <w:szCs w:val="28"/>
        </w:rPr>
        <w:t>с = 3.125 КБ</w:t>
      </w:r>
      <w:r w:rsidR="00DA1E8D" w:rsidRPr="00DA1E8D">
        <w:rPr>
          <w:rFonts w:ascii="Times New Roman" w:hAnsi="Times New Roman" w:cs="Times New Roman"/>
          <w:sz w:val="28"/>
          <w:szCs w:val="28"/>
        </w:rPr>
        <w:t>/</w:t>
      </w:r>
      <w:r w:rsidR="00DA1E8D">
        <w:rPr>
          <w:rFonts w:ascii="Times New Roman" w:hAnsi="Times New Roman" w:cs="Times New Roman"/>
          <w:sz w:val="28"/>
          <w:szCs w:val="28"/>
        </w:rPr>
        <w:t>с</w:t>
      </w:r>
    </w:p>
    <w:p w14:paraId="21B4E8CE" w14:textId="485E64E8" w:rsidR="00D00277" w:rsidRDefault="00DA1E8D" w:rsidP="00460B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 одну минуту</w:t>
      </w:r>
      <w:r w:rsidRPr="00DA1E8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A1E8D">
        <w:rPr>
          <w:rFonts w:ascii="Times New Roman" w:hAnsi="Times New Roman" w:cs="Times New Roman"/>
          <w:sz w:val="28"/>
          <w:szCs w:val="28"/>
        </w:rPr>
        <w:t xml:space="preserve"> = 3200 </w:t>
      </w:r>
      <w:r>
        <w:rPr>
          <w:rFonts w:ascii="Times New Roman" w:hAnsi="Times New Roman" w:cs="Times New Roman"/>
          <w:sz w:val="28"/>
          <w:szCs w:val="28"/>
        </w:rPr>
        <w:t>байт</w:t>
      </w:r>
      <w:r w:rsidRPr="00DA1E8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A1E8D">
        <w:rPr>
          <w:rFonts w:ascii="Times New Roman" w:hAnsi="Times New Roman" w:cs="Times New Roman"/>
          <w:sz w:val="28"/>
          <w:szCs w:val="28"/>
        </w:rPr>
        <w:t xml:space="preserve"> * 60 </w:t>
      </w:r>
      <w:r>
        <w:rPr>
          <w:rFonts w:ascii="Times New Roman" w:hAnsi="Times New Roman" w:cs="Times New Roman"/>
          <w:sz w:val="28"/>
          <w:szCs w:val="28"/>
        </w:rPr>
        <w:t xml:space="preserve">с = 192 000 байт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 w:rsidRPr="00DA1E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187.5 КБ</w:t>
      </w:r>
    </w:p>
    <w:p w14:paraId="02214E9C" w14:textId="3305AEBC" w:rsidR="00D00277" w:rsidRPr="00D00277" w:rsidRDefault="00D00277" w:rsidP="00460B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0277">
        <w:rPr>
          <w:rFonts w:ascii="Times New Roman" w:hAnsi="Times New Roman" w:cs="Times New Roman"/>
          <w:b/>
          <w:bCs/>
          <w:sz w:val="28"/>
          <w:szCs w:val="28"/>
        </w:rPr>
        <w:t>Сценарий 1</w:t>
      </w:r>
    </w:p>
    <w:p w14:paraId="3271E9FA" w14:textId="11CC9771" w:rsidR="00DA1E8D" w:rsidRDefault="00DA1E8D" w:rsidP="00460B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Предположим, что прямое прохождение маршрута без задержки занимает 25 минут (1500с), тогда</w:t>
      </w:r>
      <w:r w:rsidRPr="00DA1E8D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ном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= 3200 байт</w:t>
      </w:r>
      <w:r w:rsidRPr="00DA1E8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 * 1500с = 4 800 000 байт</w:t>
      </w:r>
      <w:r w:rsidR="00D0027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 w:rsidR="00D00277" w:rsidRPr="00D00277">
        <w:rPr>
          <w:rFonts w:ascii="Times New Roman" w:hAnsi="Times New Roman" w:cs="Times New Roman"/>
          <w:sz w:val="28"/>
          <w:szCs w:val="28"/>
        </w:rPr>
        <w:t xml:space="preserve"> 4.58 </w:t>
      </w:r>
      <w:r w:rsidR="00D00277">
        <w:rPr>
          <w:rFonts w:ascii="Times New Roman" w:hAnsi="Times New Roman" w:cs="Times New Roman"/>
          <w:sz w:val="28"/>
          <w:szCs w:val="28"/>
        </w:rPr>
        <w:t>МБ</w:t>
      </w:r>
    </w:p>
    <w:p w14:paraId="73DDE7B2" w14:textId="77777777" w:rsidR="00D00277" w:rsidRPr="00D00277" w:rsidRDefault="00D00277" w:rsidP="00460BE8">
      <w:pPr>
        <w:rPr>
          <w:rFonts w:ascii="Times New Roman" w:hAnsi="Times New Roman" w:cs="Times New Roman"/>
          <w:sz w:val="28"/>
          <w:szCs w:val="28"/>
        </w:rPr>
      </w:pPr>
    </w:p>
    <w:p w14:paraId="14354255" w14:textId="61306535" w:rsidR="00D00277" w:rsidRPr="00F35F86" w:rsidRDefault="00D00277" w:rsidP="00D002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0277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</w:t>
      </w:r>
      <w:r w:rsidR="00F35F8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34263884" w14:textId="74B04442" w:rsidR="00D00277" w:rsidRDefault="00D00277" w:rsidP="00460B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ТЗ на пути 7 препятствий, требующих маневра</w:t>
      </w:r>
      <w:r w:rsidRPr="00D00277">
        <w:rPr>
          <w:rFonts w:ascii="Times New Roman" w:hAnsi="Times New Roman" w:cs="Times New Roman"/>
          <w:sz w:val="28"/>
          <w:szCs w:val="28"/>
        </w:rPr>
        <w:t>:</w:t>
      </w:r>
    </w:p>
    <w:p w14:paraId="4C6A48F5" w14:textId="715F611E" w:rsidR="00DA1E8D" w:rsidRPr="00D00277" w:rsidRDefault="00D00277" w:rsidP="00D0027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Запретная зона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+20% </w:t>
      </w:r>
      <w:r>
        <w:rPr>
          <w:rFonts w:ascii="Times New Roman" w:hAnsi="Times New Roman" w:cs="Times New Roman"/>
          <w:sz w:val="28"/>
          <w:szCs w:val="28"/>
        </w:rPr>
        <w:t>длины пути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9887B7" w14:textId="351DB849" w:rsidR="00D00277" w:rsidRPr="00D00277" w:rsidRDefault="00D00277" w:rsidP="00D0027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Вертикальных облёта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3 * 4% = +12% </w:t>
      </w:r>
      <w:r>
        <w:rPr>
          <w:rFonts w:ascii="Times New Roman" w:hAnsi="Times New Roman" w:cs="Times New Roman"/>
          <w:sz w:val="28"/>
          <w:szCs w:val="28"/>
        </w:rPr>
        <w:t>пути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2554E8" w14:textId="10C2D3C9" w:rsidR="00D00277" w:rsidRPr="00F35F86" w:rsidRDefault="00D00277" w:rsidP="00D0027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Горизонтальных облёта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5% + 6% = </w:t>
      </w:r>
      <w:r w:rsidR="00F35F86">
        <w:rPr>
          <w:rFonts w:ascii="Times New Roman" w:hAnsi="Times New Roman" w:cs="Times New Roman"/>
          <w:sz w:val="28"/>
          <w:szCs w:val="28"/>
        </w:rPr>
        <w:t>+11% пути</w:t>
      </w:r>
      <w:r w:rsidR="00F35F8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CCE380" w14:textId="07056341" w:rsidR="00F35F86" w:rsidRDefault="00F35F86" w:rsidP="00D0027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Пролёт под мостом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+4% </w:t>
      </w:r>
      <w:r>
        <w:rPr>
          <w:rFonts w:ascii="Times New Roman" w:hAnsi="Times New Roman" w:cs="Times New Roman"/>
          <w:sz w:val="28"/>
          <w:szCs w:val="28"/>
        </w:rPr>
        <w:t>пути.</w:t>
      </w:r>
    </w:p>
    <w:p w14:paraId="21D905D2" w14:textId="32D4759D" w:rsidR="00F35F86" w:rsidRPr="00F35F86" w:rsidRDefault="00F35F86" w:rsidP="00F35F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5F86">
        <w:rPr>
          <w:rFonts w:ascii="Times New Roman" w:hAnsi="Times New Roman" w:cs="Times New Roman"/>
          <w:sz w:val="28"/>
          <w:szCs w:val="28"/>
        </w:rPr>
        <w:t>Суммарное удлинение пути составляет</w:t>
      </w:r>
      <w:r w:rsidRPr="00F35F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F38CCB" w14:textId="7EE58DF1" w:rsidR="00F35F86" w:rsidRP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L=20%+12%+11%+4%=+47%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к длине прямого пути</m:t>
          </m:r>
        </m:oMath>
      </m:oMathPara>
    </w:p>
    <w:p w14:paraId="701EEA8C" w14:textId="49D07B3B" w:rsid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Также по ТЗ необходимо снижать скорость перед сложными объектами, при учёте падения средней скорости получим добавку к времени полёта порядка +60% от первого сценария.</w:t>
      </w:r>
    </w:p>
    <w:p w14:paraId="4EC10EF9" w14:textId="6FE74B8B" w:rsidR="00F35F86" w:rsidRP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доп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=1500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с</m:t>
          </m:r>
          <m:r>
            <w:rPr>
              <w:rFonts w:ascii="Cambria Math" w:hAnsi="Cambria Math" w:cs="Times New Roman"/>
              <w:sz w:val="28"/>
              <w:szCs w:val="28"/>
            </w:rPr>
            <m:t>×0.60=900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с</m:t>
          </m:r>
          <m:r>
            <w:rPr>
              <w:rFonts w:ascii="Cambria Math" w:hAnsi="Cambria Math" w:cs="Times New Roman"/>
              <w:sz w:val="28"/>
              <w:szCs w:val="28"/>
            </w:rPr>
            <m:t> 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 минут</m:t>
              </m:r>
            </m:e>
          </m:d>
        </m:oMath>
      </m:oMathPara>
    </w:p>
    <w:p w14:paraId="75205B0A" w14:textId="0D6A81C7" w:rsidR="00F35F86" w:rsidRP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доп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=3 200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байт/с</m:t>
          </m:r>
          <m:r>
            <w:rPr>
              <w:rFonts w:ascii="Cambria Math" w:hAnsi="Cambria Math" w:cs="Times New Roman"/>
              <w:sz w:val="28"/>
              <w:szCs w:val="28"/>
            </w:rPr>
            <m:t>×900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с</m:t>
          </m:r>
          <m:r>
            <w:rPr>
              <w:rFonts w:ascii="Cambria Math" w:hAnsi="Cambria Math" w:cs="Times New Roman"/>
              <w:sz w:val="28"/>
              <w:szCs w:val="28"/>
            </w:rPr>
            <m:t>=2 880 000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байт</m:t>
          </m:r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2.75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МБ</m:t>
          </m:r>
        </m:oMath>
      </m:oMathPara>
    </w:p>
    <w:p w14:paraId="173726BA" w14:textId="101F9AD1" w:rsid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Получим итоговый объём миссии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8EA7290" w14:textId="7445494A" w:rsidR="00F35F86" w:rsidRP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миссия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=4.58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МБ</m:t>
          </m:r>
          <m:r>
            <w:rPr>
              <w:rFonts w:ascii="Cambria Math" w:hAnsi="Cambria Math" w:cs="Times New Roman"/>
              <w:sz w:val="28"/>
              <w:szCs w:val="28"/>
            </w:rPr>
            <m:t>+2.75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МБ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7.33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МБ</m:t>
          </m:r>
        </m:oMath>
      </m:oMathPara>
    </w:p>
    <w:p w14:paraId="6F96DD86" w14:textId="77777777" w:rsid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19F0F39" w14:textId="79B3A006" w:rsid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35F86">
        <w:rPr>
          <w:rFonts w:ascii="Times New Roman" w:eastAsiaTheme="minorEastAsia" w:hAnsi="Times New Roman" w:cs="Times New Roman"/>
          <w:b/>
          <w:bCs/>
          <w:sz w:val="28"/>
          <w:szCs w:val="28"/>
        </w:rPr>
        <w:t>Сценарий 3</w:t>
      </w:r>
    </w:p>
    <w:p w14:paraId="4367EB87" w14:textId="369567B9" w:rsid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Максимальное время нахождения в воздухе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Mavic</w:t>
      </w:r>
      <w:r w:rsidRPr="00F35F86">
        <w:rPr>
          <w:rFonts w:ascii="Times New Roman" w:eastAsiaTheme="minorEastAsia" w:hAnsi="Times New Roman" w:cs="Times New Roman"/>
          <w:sz w:val="28"/>
          <w:szCs w:val="28"/>
        </w:rPr>
        <w:t xml:space="preserve"> 3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Pro</w:t>
      </w:r>
      <w:r w:rsidRPr="00F35F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 штатным АКБ составляет – 43 минуты </w:t>
      </w:r>
      <w:r w:rsidRPr="00F35F86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макс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=43×60=2580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28"/>
          </w:rPr>
          <m:t> с</m:t>
        </m:r>
      </m:oMath>
      <w:r w:rsidRPr="00F35F86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F35F8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D7300FF" w14:textId="2FC3C592" w:rsidR="00F35F86" w:rsidRP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макс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=3 200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 байт/с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×2580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 с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=8 256 000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 байт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7.87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 МБ</m:t>
          </m:r>
        </m:oMath>
      </m:oMathPara>
    </w:p>
    <w:p w14:paraId="33DD9065" w14:textId="77777777" w:rsidR="00F35F86" w:rsidRDefault="00F35F86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438331B" w14:textId="66F89300" w:rsidR="00F3669A" w:rsidRDefault="00F3669A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реальности бортовая память выбирается с двукратным запасом на случай повторного вылета без предварительной очистки логов, задержки посадки или других непредвиденных случаев</w:t>
      </w:r>
      <w:r w:rsidRPr="00F3669A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3445851" w14:textId="0D1F4459" w:rsidR="00F3669A" w:rsidRPr="00F3669A" w:rsidRDefault="00F3669A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проект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макс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×2≈15.74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 МБ</m:t>
          </m:r>
        </m:oMath>
      </m:oMathPara>
    </w:p>
    <w:p w14:paraId="3BF137F4" w14:textId="0018CCE9" w:rsidR="00F3669A" w:rsidRDefault="00F3669A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Это минимально необходимая память для хранения телеметрии чипа.</w:t>
      </w:r>
    </w:p>
    <w:p w14:paraId="418FCF14" w14:textId="5BF88ADC" w:rsidR="00517D7A" w:rsidRPr="00F04B37" w:rsidRDefault="00517D7A" w:rsidP="00F04B37">
      <w:pPr>
        <w:tabs>
          <w:tab w:val="left" w:pos="1020"/>
        </w:tabs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04B37">
        <w:rPr>
          <w:rFonts w:ascii="Times New Roman" w:eastAsiaTheme="minorEastAsia" w:hAnsi="Times New Roman" w:cs="Times New Roman"/>
          <w:sz w:val="28"/>
          <w:szCs w:val="28"/>
        </w:rPr>
        <w:t>Информация по объемам памяти взята из</w:t>
      </w:r>
      <w:r w:rsidRPr="00517D7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F04B37">
        <w:rPr>
          <w:rFonts w:ascii="Times New Roman" w:eastAsiaTheme="minorEastAsia" w:hAnsi="Times New Roman" w:cs="Times New Roman"/>
          <w:sz w:val="28"/>
          <w:szCs w:val="28"/>
        </w:rPr>
        <w:t>регистровой карты модуля</w:t>
      </w:r>
      <w:r w:rsidR="00F04B37" w:rsidRPr="00F04B3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B4355DD" w14:textId="72CAC8B8" w:rsidR="00517D7A" w:rsidRDefault="00517D7A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517D7A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68833D5E" wp14:editId="7E0517D2">
            <wp:extent cx="5940425" cy="4074160"/>
            <wp:effectExtent l="0" t="0" r="3175" b="2540"/>
            <wp:docPr id="1648311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11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6F50" w14:textId="6705841C" w:rsidR="00517D7A" w:rsidRDefault="00517D7A" w:rsidP="00517D7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Таблица</w:t>
      </w:r>
      <w:r w:rsidRPr="00F3669A">
        <w:rPr>
          <w:rFonts w:ascii="Times New Roman" w:hAnsi="Times New Roman" w:cs="Times New Roman"/>
          <w:i/>
          <w:iCs/>
          <w:sz w:val="22"/>
          <w:szCs w:val="22"/>
        </w:rPr>
        <w:t xml:space="preserve"> 1. </w:t>
      </w:r>
      <w:r>
        <w:rPr>
          <w:rFonts w:ascii="Times New Roman" w:hAnsi="Times New Roman" w:cs="Times New Roman"/>
          <w:i/>
          <w:iCs/>
          <w:sz w:val="22"/>
          <w:szCs w:val="22"/>
        </w:rPr>
        <w:t>Регистровая карта</w:t>
      </w:r>
    </w:p>
    <w:p w14:paraId="3FB809CA" w14:textId="77777777" w:rsidR="00517D7A" w:rsidRPr="00F3669A" w:rsidRDefault="00517D7A" w:rsidP="00F35F86">
      <w:pPr>
        <w:tabs>
          <w:tab w:val="left" w:pos="102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6E487A97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984D0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702E1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962A7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C9CB7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F6F38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1EA13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576D4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78AE7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CB88F" w14:textId="77777777" w:rsidR="00517D7A" w:rsidRDefault="00517D7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7AFB0" w14:textId="77777777" w:rsidR="00517D7A" w:rsidRDefault="00517D7A" w:rsidP="00517D7A">
      <w:pPr>
        <w:tabs>
          <w:tab w:val="left" w:pos="10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6E2987A" w14:textId="6A476702" w:rsidR="00F35F86" w:rsidRPr="00F3669A" w:rsidRDefault="00F3669A" w:rsidP="00F3669A">
      <w:pPr>
        <w:tabs>
          <w:tab w:val="left" w:pos="1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669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 гироскопа из официального даташита модуля</w:t>
      </w:r>
    </w:p>
    <w:p w14:paraId="002BA940" w14:textId="3A61F2F0" w:rsidR="00E22A81" w:rsidRDefault="00E22A81" w:rsidP="00E22A81">
      <w:pPr>
        <w:rPr>
          <w:b/>
          <w:bCs/>
          <w:sz w:val="32"/>
          <w:szCs w:val="32"/>
        </w:rPr>
      </w:pPr>
      <w:r w:rsidRPr="00E22A81">
        <w:rPr>
          <w:b/>
          <w:bCs/>
          <w:sz w:val="32"/>
          <w:szCs w:val="32"/>
        </w:rPr>
        <w:drawing>
          <wp:inline distT="0" distB="0" distL="0" distR="0" wp14:anchorId="5AB1B601" wp14:editId="28CA8F89">
            <wp:extent cx="5940425" cy="4744720"/>
            <wp:effectExtent l="0" t="0" r="3175" b="0"/>
            <wp:docPr id="20371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9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EB65" w14:textId="6E27B2B6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Таблица</w:t>
      </w:r>
      <w:r w:rsidRPr="00F3669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517D7A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Pr="00F3669A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i/>
          <w:iCs/>
          <w:sz w:val="22"/>
          <w:szCs w:val="22"/>
        </w:rPr>
        <w:t>Спецификация гироскопа</w:t>
      </w:r>
    </w:p>
    <w:p w14:paraId="1294C47B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3B607B09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25AC4844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6F68361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B00C006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650C54BC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316EBA43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29DB3E49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7579B88A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87F1862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2CDF1F49" w14:textId="77777777" w:rsidR="00F04B37" w:rsidRDefault="00F04B37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D9CF8D3" w14:textId="77777777" w:rsidR="00F04B37" w:rsidRDefault="00F04B37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7C66E04E" w14:textId="77777777" w:rsidR="00F3669A" w:rsidRDefault="00F3669A" w:rsidP="00517D7A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5E9E6199" w14:textId="45E71391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F3669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Спецификация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акселерометра</w:t>
      </w:r>
      <w:r w:rsidRPr="00F3669A">
        <w:rPr>
          <w:rFonts w:ascii="Times New Roman" w:hAnsi="Times New Roman" w:cs="Times New Roman"/>
          <w:b/>
          <w:bCs/>
          <w:sz w:val="28"/>
          <w:szCs w:val="28"/>
        </w:rPr>
        <w:t xml:space="preserve"> из официального даташита модуля</w:t>
      </w:r>
    </w:p>
    <w:p w14:paraId="592D839C" w14:textId="5229F20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F3669A">
        <w:rPr>
          <w:rFonts w:ascii="Times New Roman" w:hAnsi="Times New Roman" w:cs="Times New Roman"/>
          <w:i/>
          <w:iCs/>
          <w:sz w:val="22"/>
          <w:szCs w:val="22"/>
        </w:rPr>
        <w:drawing>
          <wp:inline distT="0" distB="0" distL="0" distR="0" wp14:anchorId="2E36DB06" wp14:editId="00EE9EDE">
            <wp:extent cx="5940425" cy="3924300"/>
            <wp:effectExtent l="0" t="0" r="3175" b="0"/>
            <wp:docPr id="39800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08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5CA0" w14:textId="2280F25A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Таблица</w:t>
      </w:r>
      <w:r w:rsidRPr="00F3669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517D7A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Pr="00F3669A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Спецификация </w:t>
      </w:r>
      <w:r>
        <w:rPr>
          <w:rFonts w:ascii="Times New Roman" w:hAnsi="Times New Roman" w:cs="Times New Roman"/>
          <w:i/>
          <w:iCs/>
          <w:sz w:val="22"/>
          <w:szCs w:val="22"/>
        </w:rPr>
        <w:t>акселерометра</w:t>
      </w:r>
    </w:p>
    <w:p w14:paraId="146F6E87" w14:textId="77777777" w:rsidR="00F3669A" w:rsidRDefault="00F3669A" w:rsidP="00F3669A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79802A19" w14:textId="77777777" w:rsidR="00735F3A" w:rsidRPr="00735F3A" w:rsidRDefault="00735F3A" w:rsidP="00735F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F3A">
        <w:rPr>
          <w:rFonts w:ascii="Times New Roman" w:hAnsi="Times New Roman" w:cs="Times New Roman"/>
          <w:b/>
          <w:bCs/>
          <w:sz w:val="28"/>
          <w:szCs w:val="28"/>
        </w:rPr>
        <w:t>Назначение параметров в математической модели погрешностей</w:t>
      </w:r>
    </w:p>
    <w:p w14:paraId="70DE5E3E" w14:textId="1DD259A6" w:rsidR="009D2D06" w:rsidRPr="00735F3A" w:rsidRDefault="00735F3A" w:rsidP="00735F3A">
      <w:pPr>
        <w:rPr>
          <w:rFonts w:ascii="Times New Roman" w:hAnsi="Times New Roman" w:cs="Times New Roman"/>
          <w:sz w:val="28"/>
          <w:szCs w:val="28"/>
        </w:rPr>
      </w:pPr>
      <w:r w:rsidRPr="00735F3A">
        <w:rPr>
          <w:rFonts w:ascii="Times New Roman" w:hAnsi="Times New Roman" w:cs="Times New Roman"/>
          <w:sz w:val="28"/>
          <w:szCs w:val="28"/>
        </w:rPr>
        <w:t>В цифровом двойнике приведенные паспортные параметры формируют модель виртуальных датчиков, преобразующую идеальную кинематику в реальные зашумленные сигналы:</w:t>
      </w:r>
    </w:p>
    <w:p w14:paraId="457DD29C" w14:textId="2D0A7C3C" w:rsidR="00735F3A" w:rsidRPr="00735F3A" w:rsidRDefault="00735F3A" w:rsidP="00735F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5F3A">
        <w:rPr>
          <w:rFonts w:ascii="Times New Roman" w:hAnsi="Times New Roman" w:cs="Times New Roman"/>
          <w:b/>
          <w:bCs/>
          <w:sz w:val="28"/>
          <w:szCs w:val="28"/>
        </w:rPr>
        <w:t xml:space="preserve">Смещение нуля гироскопа </w:t>
      </w:r>
      <w:r w:rsidRPr="00735F3A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=±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0.5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/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с</m:t>
        </m:r>
      </m:oMath>
      <w:r w:rsidRPr="00735F3A">
        <w:rPr>
          <w:rFonts w:ascii="Times New Roman" w:hAnsi="Times New Roman" w:cs="Times New Roman"/>
          <w:sz w:val="28"/>
          <w:szCs w:val="28"/>
        </w:rPr>
        <w:t>): задает постоянный систематический дрейф ориентации дрона. Ошибка угла нарастает линейно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θ≈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⋅t</m:t>
        </m:r>
      </m:oMath>
      <w:r w:rsidRPr="00735F3A">
        <w:rPr>
          <w:rFonts w:ascii="Times New Roman" w:hAnsi="Times New Roman" w:cs="Times New Roman"/>
          <w:sz w:val="28"/>
          <w:szCs w:val="28"/>
        </w:rPr>
        <w:t xml:space="preserve">), что из-за проекции вектора силы тяжести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g</m:t>
        </m:r>
      </m:oMath>
      <w:r w:rsidRPr="00735F3A">
        <w:rPr>
          <w:rFonts w:ascii="Times New Roman" w:hAnsi="Times New Roman" w:cs="Times New Roman"/>
          <w:sz w:val="28"/>
          <w:szCs w:val="28"/>
        </w:rPr>
        <w:t xml:space="preserve"> приводит к кубическому накоплению ошибки плановых координат (</w:t>
      </w:r>
      <m:oMath>
        <m:r>
          <w:rPr>
            <w:rFonts w:ascii="Cambria Math" w:hAnsi="Cambria Math" w:cs="Times New Roman"/>
            <w:sz w:val="28"/>
            <w:szCs w:val="28"/>
          </w:rPr>
          <m:t>δr∼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g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g0</m:t>
            </m:r>
          </m:sub>
        </m:sSub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735F3A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705923A" w14:textId="1F46330E" w:rsidR="00735F3A" w:rsidRPr="00735F3A" w:rsidRDefault="00735F3A" w:rsidP="00735F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5F3A">
        <w:rPr>
          <w:rFonts w:ascii="Times New Roman" w:hAnsi="Times New Roman" w:cs="Times New Roman"/>
          <w:b/>
          <w:bCs/>
          <w:sz w:val="28"/>
          <w:szCs w:val="28"/>
        </w:rPr>
        <w:t>Спектральная плотность шума гироскопа</w:t>
      </w:r>
      <w:r w:rsidRPr="00735F3A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ND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0.0028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/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с</m:t>
        </m:r>
        <m:r>
          <w:rPr>
            <w:rFonts w:ascii="Cambria Math" w:hAnsi="Cambria Math" w:cs="Times New Roman"/>
            <w:sz w:val="28"/>
            <w:szCs w:val="28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Гц</m:t>
            </m:r>
          </m:e>
        </m:rad>
      </m:oMath>
      <w:r w:rsidRPr="00735F3A">
        <w:rPr>
          <w:rFonts w:ascii="Times New Roman" w:hAnsi="Times New Roman" w:cs="Times New Roman"/>
          <w:sz w:val="28"/>
          <w:szCs w:val="28"/>
        </w:rPr>
        <w:t>): определяет среднеквадратичное отклонение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0.028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/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с</m:t>
        </m:r>
      </m:oMath>
      <w:r w:rsidRPr="00735F3A">
        <w:rPr>
          <w:rFonts w:ascii="Times New Roman" w:hAnsi="Times New Roman" w:cs="Times New Roman"/>
          <w:sz w:val="28"/>
          <w:szCs w:val="28"/>
        </w:rPr>
        <w:t xml:space="preserve"> в полосе </w:t>
      </w:r>
      <m:oMath>
        <m:r>
          <w:rPr>
            <w:rFonts w:ascii="Cambria Math" w:hAnsi="Cambria Math" w:cs="Times New Roman"/>
            <w:sz w:val="28"/>
            <w:szCs w:val="28"/>
          </w:rPr>
          <m:t>100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Гц</m:t>
        </m:r>
      </m:oMath>
      <w:r w:rsidRPr="00735F3A">
        <w:rPr>
          <w:rFonts w:ascii="Times New Roman" w:hAnsi="Times New Roman" w:cs="Times New Roman"/>
          <w:sz w:val="28"/>
          <w:szCs w:val="28"/>
        </w:rPr>
        <w:t xml:space="preserve">) для дискретного генератора гауссовского белого шума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8"/>
            <w:szCs w:val="28"/>
          </w:rPr>
          <m:t>N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d>
      </m:oMath>
      <w:r w:rsidRPr="00735F3A">
        <w:rPr>
          <w:rFonts w:ascii="Times New Roman" w:hAnsi="Times New Roman" w:cs="Times New Roman"/>
          <w:sz w:val="28"/>
          <w:szCs w:val="28"/>
        </w:rPr>
        <w:t xml:space="preserve">. Ошибка ориентации от шума растет пропорционально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rad>
      </m:oMath>
      <w:r w:rsidRPr="00735F3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C76F97" w14:textId="74FE2A56" w:rsidR="00735F3A" w:rsidRPr="00735F3A" w:rsidRDefault="00735F3A" w:rsidP="00735F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5F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Температурный градиент </w:t>
      </w:r>
      <w:r w:rsidRPr="00735F3A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=±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0.005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/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с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C</m:t>
        </m:r>
      </m:oMath>
      <w:r w:rsidRPr="00735F3A">
        <w:rPr>
          <w:rFonts w:ascii="Times New Roman" w:hAnsi="Times New Roman" w:cs="Times New Roman"/>
          <w:sz w:val="28"/>
          <w:szCs w:val="28"/>
        </w:rPr>
        <w:t xml:space="preserve">): моделирует динамическое смещение нуля при нагреве электроники в полете по формуле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⋅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735F3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1100B9" w14:textId="4F5BB4DA" w:rsidR="00735F3A" w:rsidRPr="00735F3A" w:rsidRDefault="00735F3A" w:rsidP="00735F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5F3A">
        <w:rPr>
          <w:rFonts w:ascii="Times New Roman" w:hAnsi="Times New Roman" w:cs="Times New Roman"/>
          <w:b/>
          <w:bCs/>
          <w:sz w:val="28"/>
          <w:szCs w:val="28"/>
        </w:rPr>
        <w:t xml:space="preserve">Погрешность масштабного коэффициента </w:t>
      </w:r>
      <w:r w:rsidRPr="00735F3A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s=±0.5%</m:t>
        </m:r>
      </m:oMath>
      <w:r w:rsidRPr="00735F3A">
        <w:rPr>
          <w:rFonts w:ascii="Times New Roman" w:hAnsi="Times New Roman" w:cs="Times New Roman"/>
          <w:sz w:val="28"/>
          <w:szCs w:val="28"/>
        </w:rPr>
        <w:t>): проявляется исключительно при маневрах облета, искажая амплитуду угловой скорости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изм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ист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1±0.005</m:t>
            </m:r>
          </m:e>
        </m:d>
      </m:oMath>
      <w:r w:rsidRPr="00735F3A">
        <w:rPr>
          <w:rFonts w:ascii="Times New Roman" w:hAnsi="Times New Roman" w:cs="Times New Roman"/>
          <w:sz w:val="28"/>
          <w:szCs w:val="28"/>
        </w:rPr>
        <w:t xml:space="preserve">), что создает ошибки недоворота/переворота на виражах. </w:t>
      </w:r>
    </w:p>
    <w:p w14:paraId="00557F45" w14:textId="403261CA" w:rsidR="00735F3A" w:rsidRPr="00735F3A" w:rsidRDefault="00735F3A" w:rsidP="00735F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5F3A">
        <w:rPr>
          <w:rFonts w:ascii="Times New Roman" w:hAnsi="Times New Roman" w:cs="Times New Roman"/>
          <w:b/>
          <w:bCs/>
          <w:sz w:val="28"/>
          <w:szCs w:val="28"/>
        </w:rPr>
        <w:t>Перекрестная чувствительность</w:t>
      </w:r>
      <w:r w:rsidRPr="00735F3A"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m=±1.25%</m:t>
        </m:r>
      </m:oMath>
      <w:r w:rsidRPr="00735F3A">
        <w:rPr>
          <w:rFonts w:ascii="Times New Roman" w:hAnsi="Times New Roman" w:cs="Times New Roman"/>
          <w:sz w:val="28"/>
          <w:szCs w:val="28"/>
        </w:rPr>
        <w:t xml:space="preserve">): задает недиагональные связи каналов, моделируя паразитную утечку угловой скорости одного канала (например, крена) в смежные оси тангажа и курса. </w:t>
      </w:r>
    </w:p>
    <w:p w14:paraId="6B00272C" w14:textId="46FD49CC" w:rsidR="00735F3A" w:rsidRDefault="00735F3A" w:rsidP="00735F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5F3A">
        <w:rPr>
          <w:rFonts w:ascii="Times New Roman" w:hAnsi="Times New Roman" w:cs="Times New Roman"/>
          <w:b/>
          <w:bCs/>
          <w:sz w:val="28"/>
          <w:szCs w:val="28"/>
        </w:rPr>
        <w:t xml:space="preserve">Смещение нуля акселерометра </w:t>
      </w:r>
      <w:r w:rsidRPr="00735F3A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=±20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мг</m:t>
        </m:r>
        <m:r>
          <w:rPr>
            <w:rFonts w:ascii="Cambria Math" w:hAnsi="Cambria Math" w:cs="Times New Roman"/>
            <w:sz w:val="28"/>
            <w:szCs w:val="28"/>
          </w:rPr>
          <m:t>≈±0.196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 м/с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735F3A">
        <w:rPr>
          <w:rFonts w:ascii="Times New Roman" w:hAnsi="Times New Roman" w:cs="Times New Roman"/>
          <w:sz w:val="28"/>
          <w:szCs w:val="28"/>
        </w:rPr>
        <w:t>): при двойном интегрировании дает квадратичный рост позиционной погрешности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S≈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a0</m:t>
            </m:r>
          </m:sub>
        </m:sSub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735F3A">
        <w:rPr>
          <w:rFonts w:ascii="Times New Roman" w:hAnsi="Times New Roman" w:cs="Times New Roman"/>
          <w:sz w:val="28"/>
          <w:szCs w:val="28"/>
        </w:rPr>
        <w:t>), определяя предел автономности БИНС без внешней коррекции.</w:t>
      </w:r>
    </w:p>
    <w:p w14:paraId="2D59DA76" w14:textId="16C1019C" w:rsidR="009D2D06" w:rsidRPr="00735F3A" w:rsidRDefault="009D2D06" w:rsidP="00735F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Предел измерений </w:t>
      </w:r>
      <w:r w:rsidRPr="009D2D06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±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2000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/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с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9D2D0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</w:rPr>
        <w:t>максимальная угловая скорость, которую может измерить датчик, при превышении значения датчик обрежет верхушку угловой скорости, что отразится на его позиционировании.</w:t>
      </w:r>
    </w:p>
    <w:p w14:paraId="78D8BAEF" w14:textId="381C09C7" w:rsidR="00735F3A" w:rsidRPr="00735F3A" w:rsidRDefault="00F873D6" w:rsidP="00735F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параметры будут использоваться при моделировании погрешности реального полёта БПЛА.</w:t>
      </w:r>
    </w:p>
    <w:sectPr w:rsidR="00735F3A" w:rsidRPr="00735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7595"/>
    <w:multiLevelType w:val="multilevel"/>
    <w:tmpl w:val="416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0FB0"/>
    <w:multiLevelType w:val="hybridMultilevel"/>
    <w:tmpl w:val="7C1E2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942B8"/>
    <w:multiLevelType w:val="hybridMultilevel"/>
    <w:tmpl w:val="BD18B976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4B943DC3"/>
    <w:multiLevelType w:val="hybridMultilevel"/>
    <w:tmpl w:val="4196A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25807"/>
    <w:multiLevelType w:val="hybridMultilevel"/>
    <w:tmpl w:val="C098F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15968"/>
    <w:multiLevelType w:val="hybridMultilevel"/>
    <w:tmpl w:val="5FF6D0D2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995499868">
    <w:abstractNumId w:val="3"/>
  </w:num>
  <w:num w:numId="2" w16cid:durableId="44762498">
    <w:abstractNumId w:val="5"/>
  </w:num>
  <w:num w:numId="3" w16cid:durableId="242377746">
    <w:abstractNumId w:val="2"/>
  </w:num>
  <w:num w:numId="4" w16cid:durableId="1055592641">
    <w:abstractNumId w:val="4"/>
  </w:num>
  <w:num w:numId="5" w16cid:durableId="1061058682">
    <w:abstractNumId w:val="1"/>
  </w:num>
  <w:num w:numId="6" w16cid:durableId="135588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81"/>
    <w:rsid w:val="001D666A"/>
    <w:rsid w:val="00460BE8"/>
    <w:rsid w:val="00517D7A"/>
    <w:rsid w:val="00735F3A"/>
    <w:rsid w:val="00915A3F"/>
    <w:rsid w:val="009569D3"/>
    <w:rsid w:val="009D2D06"/>
    <w:rsid w:val="00A1379F"/>
    <w:rsid w:val="00AC01CF"/>
    <w:rsid w:val="00AE321B"/>
    <w:rsid w:val="00C100E4"/>
    <w:rsid w:val="00D00277"/>
    <w:rsid w:val="00DA1E8D"/>
    <w:rsid w:val="00E22A81"/>
    <w:rsid w:val="00EF0CBB"/>
    <w:rsid w:val="00F04B37"/>
    <w:rsid w:val="00F35F86"/>
    <w:rsid w:val="00F3669A"/>
    <w:rsid w:val="00F8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0E56B"/>
  <w15:chartTrackingRefBased/>
  <w15:docId w15:val="{273460DB-4F20-429C-A616-B20BD2F5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D7A"/>
  </w:style>
  <w:style w:type="paragraph" w:styleId="1">
    <w:name w:val="heading 1"/>
    <w:basedOn w:val="a"/>
    <w:next w:val="a"/>
    <w:link w:val="10"/>
    <w:uiPriority w:val="9"/>
    <w:qFormat/>
    <w:rsid w:val="00E22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A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A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A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A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A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A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A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A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A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A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2A8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4B3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04B3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04B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tic.chipdip.ru/lib/976/DOC031976605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крупин</dc:creator>
  <cp:keywords/>
  <dc:description/>
  <cp:lastModifiedBy>александр крупин</cp:lastModifiedBy>
  <cp:revision>7</cp:revision>
  <dcterms:created xsi:type="dcterms:W3CDTF">2026-10-27T19:09:00Z</dcterms:created>
  <dcterms:modified xsi:type="dcterms:W3CDTF">2026-10-27T21:15:00Z</dcterms:modified>
</cp:coreProperties>
</file>