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9978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1. Введение.</w:t>
      </w:r>
    </w:p>
    <w:p w14:paraId="77148734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1.1. Область применения.</w:t>
      </w:r>
    </w:p>
    <w:p w14:paraId="6993C468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Автоматизация распределения задач.</w:t>
      </w:r>
    </w:p>
    <w:p w14:paraId="64E2C6FC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1.2 Краткое описание возможностей.</w:t>
      </w:r>
    </w:p>
    <w:p w14:paraId="6AF89F64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Создание заявок.</w:t>
      </w:r>
    </w:p>
    <w:p w14:paraId="5F07A41B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1.3 Уровень подготовки пользователей.</w:t>
      </w:r>
    </w:p>
    <w:p w14:paraId="432F857D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Базовые навыки работы в Visual Studio.</w:t>
      </w:r>
    </w:p>
    <w:p w14:paraId="1120D28C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1.4 Перечень эксплуатационной документации.</w:t>
      </w:r>
    </w:p>
    <w:p w14:paraId="3339F8F0" w14:textId="4C18F8BB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Настоящее руководство пользователя </w:t>
      </w:r>
    </w:p>
    <w:p w14:paraId="520FCBE1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2 Назначение и условия применения</w:t>
      </w:r>
    </w:p>
    <w:p w14:paraId="430D5586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2.1 Виды деятельности функции.</w:t>
      </w:r>
    </w:p>
    <w:p w14:paraId="7196C6E6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Маршрутизация запросов.</w:t>
      </w:r>
    </w:p>
    <w:p w14:paraId="405961DC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2.2 Программные и аппаратные требования к системе.</w:t>
      </w:r>
    </w:p>
    <w:p w14:paraId="400C1BF3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ОС</w:t>
      </w:r>
      <w:r w:rsidRPr="007C0E96">
        <w:rPr>
          <w:rFonts w:ascii="Times New Roman" w:hAnsi="Times New Roman" w:cs="Times New Roman"/>
          <w:bCs/>
          <w:sz w:val="28"/>
          <w:szCs w:val="28"/>
          <w:lang w:val="en-US"/>
        </w:rPr>
        <w:t>: Windows 10/11.</w:t>
      </w:r>
    </w:p>
    <w:p w14:paraId="2B9909C0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Среда</w:t>
      </w:r>
      <w:r w:rsidRPr="007C0E96">
        <w:rPr>
          <w:rFonts w:ascii="Times New Roman" w:hAnsi="Times New Roman" w:cs="Times New Roman"/>
          <w:bCs/>
          <w:sz w:val="28"/>
          <w:szCs w:val="28"/>
          <w:lang w:val="en-US"/>
        </w:rPr>
        <w:t>: Visual Studio.</w:t>
      </w:r>
    </w:p>
    <w:p w14:paraId="2917E7BD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СУБД: SQL.</w:t>
      </w:r>
    </w:p>
    <w:p w14:paraId="15220119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3. Подготовка к работе</w:t>
      </w:r>
    </w:p>
    <w:p w14:paraId="5490E1D7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3.1 Состав дистрибутива</w:t>
      </w:r>
    </w:p>
    <w:p w14:paraId="5534D311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Архив с проектом.</w:t>
      </w:r>
    </w:p>
    <w:p w14:paraId="66920479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3.2 Запуск системы.</w:t>
      </w:r>
    </w:p>
    <w:p w14:paraId="0AC272DF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В Visual Studio открыть папку проекта и запустить.</w:t>
      </w:r>
    </w:p>
    <w:p w14:paraId="60BD917A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3.3 Проверка работоспособности системы</w:t>
      </w:r>
    </w:p>
    <w:p w14:paraId="6382E590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Проект должен </w:t>
      </w:r>
      <w:proofErr w:type="gramStart"/>
      <w:r w:rsidRPr="007C0E96">
        <w:rPr>
          <w:rFonts w:ascii="Times New Roman" w:hAnsi="Times New Roman" w:cs="Times New Roman"/>
          <w:bCs/>
          <w:sz w:val="28"/>
          <w:szCs w:val="28"/>
        </w:rPr>
        <w:t>запустится</w:t>
      </w:r>
      <w:proofErr w:type="gramEnd"/>
      <w:r w:rsidRPr="007C0E96">
        <w:rPr>
          <w:rFonts w:ascii="Times New Roman" w:hAnsi="Times New Roman" w:cs="Times New Roman"/>
          <w:bCs/>
          <w:sz w:val="28"/>
          <w:szCs w:val="28"/>
        </w:rPr>
        <w:t xml:space="preserve"> без ошибок.</w:t>
      </w:r>
    </w:p>
    <w:p w14:paraId="2FADA2E6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4. Описание операций.</w:t>
      </w:r>
    </w:p>
    <w:p w14:paraId="334F2660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4.1.1 Наименование операции.</w:t>
      </w:r>
    </w:p>
    <w:p w14:paraId="7E7FFC06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lastRenderedPageBreak/>
        <w:t>Авторизация.</w:t>
      </w:r>
    </w:p>
    <w:p w14:paraId="0EF47981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4.1.2 Условия выполнения операции.</w:t>
      </w:r>
    </w:p>
    <w:p w14:paraId="53E5FF23" w14:textId="61366067" w:rsidR="007C0E96" w:rsidRPr="007C0E96" w:rsidRDefault="007C0E96" w:rsidP="007C0E96">
      <w:pPr>
        <w:pStyle w:val="ab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интернет-соединение.</w:t>
      </w:r>
    </w:p>
    <w:p w14:paraId="3979C12D" w14:textId="3AE3B85A" w:rsidR="007C0E96" w:rsidRPr="007C0E96" w:rsidRDefault="007C0E96" w:rsidP="007C0E96">
      <w:pPr>
        <w:pStyle w:val="ab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Скаченный проект.</w:t>
      </w:r>
    </w:p>
    <w:p w14:paraId="0EF49E90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4.1.3 Подготовительные действия.</w:t>
      </w:r>
    </w:p>
    <w:p w14:paraId="5973AB2A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7C0E96">
        <w:rPr>
          <w:rFonts w:ascii="Times New Roman" w:hAnsi="Times New Roman" w:cs="Times New Roman"/>
          <w:bCs/>
          <w:sz w:val="28"/>
          <w:szCs w:val="28"/>
        </w:rPr>
        <w:t>Распаковать проекта.</w:t>
      </w:r>
    </w:p>
    <w:p w14:paraId="457A5495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4.1.4 Основные действия.</w:t>
      </w:r>
    </w:p>
    <w:p w14:paraId="010BA84E" w14:textId="570DE821" w:rsidR="007C0E96" w:rsidRPr="007C0E96" w:rsidRDefault="007C0E96" w:rsidP="007C0E96">
      <w:pPr>
        <w:pStyle w:val="ab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Ввести логин и пароль пользователя.</w:t>
      </w:r>
    </w:p>
    <w:p w14:paraId="37447973" w14:textId="0B224E9A" w:rsidR="007C0E96" w:rsidRPr="007C0E96" w:rsidRDefault="007C0E96" w:rsidP="007C0E96">
      <w:pPr>
        <w:pStyle w:val="ab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Войти.</w:t>
      </w:r>
    </w:p>
    <w:p w14:paraId="58F404B2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4.1.5 Заключительные действия.</w:t>
      </w:r>
    </w:p>
    <w:p w14:paraId="246516C1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 Проверить успешность входа.</w:t>
      </w:r>
    </w:p>
    <w:p w14:paraId="5526A7C7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4.1.6 Ресурсы, расходуемые на операцию.</w:t>
      </w:r>
    </w:p>
    <w:p w14:paraId="46FF69F0" w14:textId="68BDED3E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Время.</w:t>
      </w:r>
    </w:p>
    <w:p w14:paraId="4F900490" w14:textId="59435DA8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Человеческий ресурс.</w:t>
      </w:r>
    </w:p>
    <w:p w14:paraId="630BE320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4.2.1 Наименование операции.</w:t>
      </w:r>
    </w:p>
    <w:p w14:paraId="5A152228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Создание заявки на выполнение работы.</w:t>
      </w:r>
    </w:p>
    <w:p w14:paraId="77CC4912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4.2.2 Условия выполнения операции.</w:t>
      </w:r>
    </w:p>
    <w:p w14:paraId="731C30FF" w14:textId="086CD2B9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Интернет-соединение.</w:t>
      </w:r>
    </w:p>
    <w:p w14:paraId="1B909169" w14:textId="51DCAAC5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Успешная авторизация.</w:t>
      </w:r>
    </w:p>
    <w:p w14:paraId="14273CD8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4.2.3 Подготовительные действия.</w:t>
      </w:r>
    </w:p>
    <w:p w14:paraId="4055D9D3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 Нажать кнопку создания задачи.</w:t>
      </w:r>
    </w:p>
    <w:p w14:paraId="389245B3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4.2.4 Основные действия.</w:t>
      </w:r>
    </w:p>
    <w:p w14:paraId="5E88B9E5" w14:textId="47031801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Заполнить данные:</w:t>
      </w:r>
    </w:p>
    <w:p w14:paraId="3E50662D" w14:textId="0E0986E3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Тема задачи.</w:t>
      </w:r>
    </w:p>
    <w:p w14:paraId="2D6C99FA" w14:textId="60E98888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Тип работы.</w:t>
      </w:r>
    </w:p>
    <w:p w14:paraId="3A5BC631" w14:textId="645728DE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Номер кабинета.</w:t>
      </w:r>
    </w:p>
    <w:p w14:paraId="6DCF0C61" w14:textId="47FDE688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Описание работы.</w:t>
      </w:r>
    </w:p>
    <w:p w14:paraId="3B1AE97D" w14:textId="35DC6131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Предварительный исполнитель.</w:t>
      </w:r>
    </w:p>
    <w:p w14:paraId="127C2AD1" w14:textId="7ADE7F42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lastRenderedPageBreak/>
        <w:t>Крайник срок.</w:t>
      </w:r>
    </w:p>
    <w:p w14:paraId="40835590" w14:textId="04A8E1C1" w:rsidR="007C0E96" w:rsidRPr="007C0E96" w:rsidRDefault="007C0E96" w:rsidP="007C0E9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Время прибытия специалиста.</w:t>
      </w:r>
    </w:p>
    <w:p w14:paraId="097653A7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4.2.5 Заключительные действия.</w:t>
      </w:r>
    </w:p>
    <w:p w14:paraId="1B73D515" w14:textId="77777777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 Отправить задачу.</w:t>
      </w:r>
    </w:p>
    <w:p w14:paraId="45C24EEF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 xml:space="preserve">   4.2.6 Ресурсы, расходуемые на операцию.</w:t>
      </w:r>
    </w:p>
    <w:p w14:paraId="4A5B0B87" w14:textId="362196A1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Время.</w:t>
      </w:r>
    </w:p>
    <w:p w14:paraId="21D618AE" w14:textId="419C7089" w:rsidR="007C0E96" w:rsidRPr="007C0E96" w:rsidRDefault="007C0E96" w:rsidP="007C0E96">
      <w:p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 xml:space="preserve">  Человеческий ресурс.</w:t>
      </w:r>
    </w:p>
    <w:p w14:paraId="2D7D8E7F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5. Аварийные ситуации</w:t>
      </w:r>
    </w:p>
    <w:p w14:paraId="44D07C52" w14:textId="7D20EA02" w:rsidR="007C0E96" w:rsidRPr="007C0E96" w:rsidRDefault="007C0E96" w:rsidP="007C0E96">
      <w:pPr>
        <w:pStyle w:val="ab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Ошибка подключения к базе данных SQL.</w:t>
      </w:r>
    </w:p>
    <w:p w14:paraId="0D3E3BFF" w14:textId="09195EAE" w:rsidR="007C0E96" w:rsidRPr="007C0E96" w:rsidRDefault="007C0E96" w:rsidP="007C0E96">
      <w:pPr>
        <w:pStyle w:val="ab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Отсутствие интернет-соединения.</w:t>
      </w:r>
    </w:p>
    <w:p w14:paraId="27904FD3" w14:textId="1A5F6675" w:rsidR="007C0E96" w:rsidRPr="007C0E96" w:rsidRDefault="007C0E96" w:rsidP="007C0E96">
      <w:pPr>
        <w:pStyle w:val="ab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Ошибки при компиляции проекта в Visual Studio.</w:t>
      </w:r>
    </w:p>
    <w:p w14:paraId="66530F3E" w14:textId="0852783F" w:rsidR="007C0E96" w:rsidRPr="007C0E96" w:rsidRDefault="007C0E96" w:rsidP="007C0E96">
      <w:pPr>
        <w:pStyle w:val="ab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Действия при аварийной ситуации.</w:t>
      </w:r>
    </w:p>
    <w:p w14:paraId="1B7CA334" w14:textId="77777777" w:rsidR="007C0E96" w:rsidRPr="007C0E96" w:rsidRDefault="007C0E96" w:rsidP="007C0E96">
      <w:pPr>
        <w:rPr>
          <w:rFonts w:ascii="Times New Roman" w:hAnsi="Times New Roman" w:cs="Times New Roman"/>
          <w:b/>
          <w:sz w:val="28"/>
          <w:szCs w:val="28"/>
        </w:rPr>
      </w:pPr>
      <w:r w:rsidRPr="007C0E96">
        <w:rPr>
          <w:rFonts w:ascii="Times New Roman" w:hAnsi="Times New Roman" w:cs="Times New Roman"/>
          <w:b/>
          <w:sz w:val="28"/>
          <w:szCs w:val="28"/>
        </w:rPr>
        <w:t>6. Рекомендации по освоению</w:t>
      </w:r>
    </w:p>
    <w:p w14:paraId="178DC807" w14:textId="7EB8B0B0" w:rsidR="007C0E96" w:rsidRPr="007C0E96" w:rsidRDefault="007C0E96" w:rsidP="007C0E96">
      <w:pPr>
        <w:pStyle w:val="ab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Изучение интерфейса.</w:t>
      </w:r>
    </w:p>
    <w:p w14:paraId="353F689E" w14:textId="62168BAD" w:rsidR="007C0E96" w:rsidRPr="007C0E96" w:rsidRDefault="007C0E96" w:rsidP="007C0E96">
      <w:pPr>
        <w:pStyle w:val="ab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Ознакомиться с боковым меню и вкладками системы.</w:t>
      </w:r>
    </w:p>
    <w:p w14:paraId="5C9D5874" w14:textId="589B107B" w:rsidR="007C0E96" w:rsidRPr="007C0E96" w:rsidRDefault="007C0E96" w:rsidP="007C0E96">
      <w:pPr>
        <w:pStyle w:val="ab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Убедиться в наличии установленной СУБД SQL и Visual Studio.</w:t>
      </w:r>
    </w:p>
    <w:p w14:paraId="1B5738ED" w14:textId="4E2B2947" w:rsidR="007C0E96" w:rsidRPr="007C0E96" w:rsidRDefault="007C0E96" w:rsidP="007C0E96">
      <w:pPr>
        <w:pStyle w:val="ab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7C0E96">
        <w:rPr>
          <w:rFonts w:ascii="Times New Roman" w:hAnsi="Times New Roman" w:cs="Times New Roman"/>
          <w:bCs/>
          <w:sz w:val="28"/>
          <w:szCs w:val="28"/>
        </w:rPr>
        <w:t>Практические навыки.</w:t>
      </w:r>
    </w:p>
    <w:p w14:paraId="6E56F86A" w14:textId="6DCC329A" w:rsidR="00A8280A" w:rsidRPr="007C0E96" w:rsidRDefault="00A8280A" w:rsidP="007C0E96">
      <w:pPr>
        <w:ind w:firstLine="75"/>
        <w:rPr>
          <w:bCs/>
        </w:rPr>
      </w:pPr>
    </w:p>
    <w:sectPr w:rsidR="00A8280A" w:rsidRPr="007C0E96" w:rsidSect="00416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601C"/>
    <w:multiLevelType w:val="hybridMultilevel"/>
    <w:tmpl w:val="AEF68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619A3"/>
    <w:multiLevelType w:val="hybridMultilevel"/>
    <w:tmpl w:val="66A2E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47F98"/>
    <w:multiLevelType w:val="hybridMultilevel"/>
    <w:tmpl w:val="81F658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D28C8"/>
    <w:multiLevelType w:val="hybridMultilevel"/>
    <w:tmpl w:val="77823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15659"/>
    <w:multiLevelType w:val="hybridMultilevel"/>
    <w:tmpl w:val="D0D06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868749">
    <w:abstractNumId w:val="3"/>
  </w:num>
  <w:num w:numId="2" w16cid:durableId="1168642011">
    <w:abstractNumId w:val="4"/>
  </w:num>
  <w:num w:numId="3" w16cid:durableId="380399310">
    <w:abstractNumId w:val="1"/>
  </w:num>
  <w:num w:numId="4" w16cid:durableId="1197157889">
    <w:abstractNumId w:val="0"/>
  </w:num>
  <w:num w:numId="5" w16cid:durableId="498883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AA"/>
    <w:rsid w:val="00286DC1"/>
    <w:rsid w:val="00380ED9"/>
    <w:rsid w:val="00416DFB"/>
    <w:rsid w:val="007C0E96"/>
    <w:rsid w:val="00806906"/>
    <w:rsid w:val="008419AA"/>
    <w:rsid w:val="00A60797"/>
    <w:rsid w:val="00A8280A"/>
    <w:rsid w:val="00E1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E5043"/>
  <w15:chartTrackingRefBased/>
  <w15:docId w15:val="{C852AB81-7FBC-4BEA-951C-585FCC01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DFB"/>
  </w:style>
  <w:style w:type="paragraph" w:styleId="1">
    <w:name w:val="heading 1"/>
    <w:basedOn w:val="a"/>
    <w:next w:val="a"/>
    <w:link w:val="10"/>
    <w:uiPriority w:val="9"/>
    <w:qFormat/>
    <w:rsid w:val="00286D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86D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6D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D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D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D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DC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DC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DC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D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86D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86DC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86D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86DC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86DC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86D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86D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86DC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86DC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86DC1"/>
    <w:rPr>
      <w:b/>
      <w:bCs/>
    </w:rPr>
  </w:style>
  <w:style w:type="character" w:styleId="a9">
    <w:name w:val="Emphasis"/>
    <w:basedOn w:val="a0"/>
    <w:uiPriority w:val="20"/>
    <w:qFormat/>
    <w:rsid w:val="00286DC1"/>
    <w:rPr>
      <w:i/>
      <w:iCs/>
    </w:rPr>
  </w:style>
  <w:style w:type="paragraph" w:styleId="aa">
    <w:name w:val="No Spacing"/>
    <w:uiPriority w:val="1"/>
    <w:qFormat/>
    <w:rsid w:val="00286DC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286DC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86DC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86DC1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86D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86DC1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86DC1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86DC1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86DC1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86DC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86DC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86D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2026-10-06T09:11:00Z</dcterms:created>
  <dcterms:modified xsi:type="dcterms:W3CDTF">2026-10-06T09:37:00Z</dcterms:modified>
</cp:coreProperties>
</file>