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C3FBA" w14:textId="77777777" w:rsidR="005A114A" w:rsidRDefault="00591026">
      <w:pPr>
        <w:pStyle w:val="BodyText"/>
        <w:ind w:left="290"/>
        <w:rPr>
          <w:sz w:val="20"/>
        </w:rPr>
      </w:pPr>
      <w:r>
        <w:rPr>
          <w:noProof/>
          <w:sz w:val="20"/>
        </w:rPr>
        <w:drawing>
          <wp:inline distT="0" distB="0" distL="0" distR="0" wp14:anchorId="73BC4093" wp14:editId="73BC4094">
            <wp:extent cx="6216530" cy="99898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216530" cy="998981"/>
                    </a:xfrm>
                    <a:prstGeom prst="rect">
                      <a:avLst/>
                    </a:prstGeom>
                  </pic:spPr>
                </pic:pic>
              </a:graphicData>
            </a:graphic>
          </wp:inline>
        </w:drawing>
      </w:r>
    </w:p>
    <w:p w14:paraId="73BC3FBF" w14:textId="77777777" w:rsidR="005A114A" w:rsidRDefault="005A114A">
      <w:pPr>
        <w:pStyle w:val="BodyText"/>
        <w:spacing w:before="198"/>
        <w:rPr>
          <w:sz w:val="32"/>
        </w:rPr>
      </w:pPr>
    </w:p>
    <w:p w14:paraId="4A6A0D8D" w14:textId="38571F36" w:rsidR="00BC332F" w:rsidRPr="00BC332F" w:rsidRDefault="005363AC" w:rsidP="00BC332F">
      <w:pPr>
        <w:pStyle w:val="Heading2"/>
        <w:jc w:val="center"/>
        <w:rPr>
          <w:rFonts w:ascii="Cambria"/>
          <w:spacing w:val="-10"/>
          <w:lang w:val="en-IN"/>
        </w:rPr>
      </w:pPr>
      <w:bookmarkStart w:id="0" w:name="CGC_VAIDYA:_A_MENTAL_HEALTH_CHATBOT_FOR_"/>
      <w:bookmarkEnd w:id="0"/>
      <w:r>
        <w:rPr>
          <w:rFonts w:ascii="Cambria"/>
          <w:spacing w:val="-10"/>
          <w:lang w:val="en-IN"/>
        </w:rPr>
        <w:t xml:space="preserve"> </w:t>
      </w:r>
      <w:proofErr w:type="spellStart"/>
      <w:r w:rsidRPr="005363AC">
        <w:rPr>
          <w:rFonts w:ascii="Cambria"/>
          <w:spacing w:val="-10"/>
          <w:lang w:val="en-IN"/>
        </w:rPr>
        <w:t>DietWell</w:t>
      </w:r>
      <w:proofErr w:type="spellEnd"/>
      <w:r w:rsidRPr="005363AC">
        <w:rPr>
          <w:rFonts w:ascii="Cambria"/>
          <w:spacing w:val="-10"/>
          <w:lang w:val="en-IN"/>
        </w:rPr>
        <w:t>: AI-Powered Personalized Nutrition and Healthy Diet Planning System</w:t>
      </w:r>
    </w:p>
    <w:p w14:paraId="73BC3FC1" w14:textId="77777777" w:rsidR="005A114A" w:rsidRDefault="005A114A">
      <w:pPr>
        <w:pStyle w:val="BodyText"/>
        <w:rPr>
          <w:rFonts w:ascii="Cambria"/>
          <w:b/>
          <w:sz w:val="32"/>
        </w:rPr>
      </w:pPr>
    </w:p>
    <w:p w14:paraId="73BC3FC2" w14:textId="77777777" w:rsidR="005A114A" w:rsidRDefault="005A114A">
      <w:pPr>
        <w:pStyle w:val="BodyText"/>
        <w:spacing w:before="27"/>
        <w:rPr>
          <w:rFonts w:ascii="Cambria"/>
          <w:b/>
          <w:sz w:val="32"/>
        </w:rPr>
      </w:pPr>
    </w:p>
    <w:p w14:paraId="73BC3FC3" w14:textId="69B3E275" w:rsidR="005A114A" w:rsidRPr="0000617E" w:rsidRDefault="00591026">
      <w:pPr>
        <w:spacing w:before="1"/>
        <w:ind w:left="1913" w:right="1855"/>
        <w:jc w:val="center"/>
        <w:rPr>
          <w:sz w:val="28"/>
        </w:rPr>
      </w:pPr>
      <w:r>
        <w:rPr>
          <w:sz w:val="28"/>
        </w:rPr>
        <w:t>Project-</w:t>
      </w:r>
      <w:r w:rsidR="0000617E" w:rsidRPr="0000617E">
        <w:rPr>
          <w:b/>
          <w:bCs/>
          <w:sz w:val="28"/>
        </w:rPr>
        <w:t> </w:t>
      </w:r>
      <w:r w:rsidR="0000617E" w:rsidRPr="0000617E">
        <w:rPr>
          <w:sz w:val="28"/>
        </w:rPr>
        <w:t>I</w:t>
      </w:r>
    </w:p>
    <w:p w14:paraId="73BC3FC4" w14:textId="77777777" w:rsidR="005A114A" w:rsidRDefault="005A114A">
      <w:pPr>
        <w:pStyle w:val="BodyText"/>
        <w:rPr>
          <w:sz w:val="28"/>
        </w:rPr>
      </w:pPr>
    </w:p>
    <w:p w14:paraId="73BC3FC5" w14:textId="77777777" w:rsidR="005A114A" w:rsidRDefault="005A114A">
      <w:pPr>
        <w:pStyle w:val="BodyText"/>
        <w:spacing w:before="144"/>
        <w:rPr>
          <w:sz w:val="28"/>
        </w:rPr>
      </w:pPr>
    </w:p>
    <w:p w14:paraId="73BC3FC6" w14:textId="77777777" w:rsidR="005A114A" w:rsidRDefault="00591026">
      <w:pPr>
        <w:spacing w:line="316" w:lineRule="exact"/>
        <w:ind w:left="1916" w:right="1855"/>
        <w:jc w:val="center"/>
        <w:rPr>
          <w:b/>
          <w:sz w:val="28"/>
        </w:rPr>
      </w:pPr>
      <w:r>
        <w:rPr>
          <w:b/>
          <w:sz w:val="28"/>
        </w:rPr>
        <w:t>B</w:t>
      </w:r>
      <w:r>
        <w:rPr>
          <w:b/>
          <w:sz w:val="24"/>
        </w:rPr>
        <w:t>ACHELOR</w:t>
      </w:r>
      <w:r>
        <w:rPr>
          <w:b/>
          <w:spacing w:val="8"/>
          <w:sz w:val="24"/>
        </w:rPr>
        <w:t xml:space="preserve"> </w:t>
      </w:r>
      <w:r>
        <w:rPr>
          <w:b/>
          <w:sz w:val="28"/>
        </w:rPr>
        <w:t>OF</w:t>
      </w:r>
      <w:r>
        <w:rPr>
          <w:b/>
          <w:spacing w:val="-9"/>
          <w:sz w:val="28"/>
        </w:rPr>
        <w:t xml:space="preserve"> </w:t>
      </w:r>
      <w:r>
        <w:rPr>
          <w:b/>
          <w:spacing w:val="-2"/>
          <w:sz w:val="28"/>
        </w:rPr>
        <w:t>TECHNOLOGY</w:t>
      </w:r>
    </w:p>
    <w:p w14:paraId="73BC3FC7" w14:textId="77777777" w:rsidR="005A114A" w:rsidRDefault="00591026">
      <w:pPr>
        <w:spacing w:line="316" w:lineRule="exact"/>
        <w:ind w:left="1913" w:right="1855"/>
        <w:jc w:val="center"/>
        <w:rPr>
          <w:sz w:val="28"/>
        </w:rPr>
      </w:pPr>
      <w:r>
        <w:rPr>
          <w:sz w:val="28"/>
        </w:rPr>
        <w:t>(Computer</w:t>
      </w:r>
      <w:r>
        <w:rPr>
          <w:spacing w:val="-1"/>
          <w:sz w:val="28"/>
        </w:rPr>
        <w:t xml:space="preserve"> </w:t>
      </w:r>
      <w:r>
        <w:rPr>
          <w:sz w:val="28"/>
        </w:rPr>
        <w:t>Science</w:t>
      </w:r>
      <w:r>
        <w:rPr>
          <w:spacing w:val="-4"/>
          <w:sz w:val="28"/>
        </w:rPr>
        <w:t xml:space="preserve"> </w:t>
      </w:r>
      <w:r>
        <w:rPr>
          <w:sz w:val="28"/>
        </w:rPr>
        <w:t>and</w:t>
      </w:r>
      <w:r>
        <w:rPr>
          <w:spacing w:val="2"/>
          <w:sz w:val="28"/>
        </w:rPr>
        <w:t xml:space="preserve"> </w:t>
      </w:r>
      <w:r>
        <w:rPr>
          <w:spacing w:val="-2"/>
          <w:sz w:val="28"/>
        </w:rPr>
        <w:t>Engineering.)</w:t>
      </w:r>
    </w:p>
    <w:p w14:paraId="73BC3FC8" w14:textId="77777777" w:rsidR="005A114A" w:rsidRDefault="00591026">
      <w:pPr>
        <w:pStyle w:val="BodyText"/>
        <w:spacing w:before="10"/>
        <w:rPr>
          <w:sz w:val="3"/>
        </w:rPr>
      </w:pPr>
      <w:r>
        <w:rPr>
          <w:noProof/>
          <w:sz w:val="3"/>
        </w:rPr>
        <mc:AlternateContent>
          <mc:Choice Requires="wpg">
            <w:drawing>
              <wp:anchor distT="0" distB="0" distL="0" distR="0" simplePos="0" relativeHeight="487587840" behindDoc="1" locked="0" layoutInCell="1" allowOverlap="1" wp14:anchorId="73BC4095" wp14:editId="73BC4096">
                <wp:simplePos x="0" y="0"/>
                <wp:positionH relativeFrom="page">
                  <wp:posOffset>3034792</wp:posOffset>
                </wp:positionH>
                <wp:positionV relativeFrom="paragraph">
                  <wp:posOffset>44067</wp:posOffset>
                </wp:positionV>
                <wp:extent cx="1828800" cy="168021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8800" cy="1680210"/>
                          <a:chOff x="0" y="0"/>
                          <a:chExt cx="1828800" cy="1680210"/>
                        </a:xfrm>
                      </wpg:grpSpPr>
                      <pic:pic xmlns:pic="http://schemas.openxmlformats.org/drawingml/2006/picture">
                        <pic:nvPicPr>
                          <pic:cNvPr id="3" name="Image 3"/>
                          <pic:cNvPicPr/>
                        </pic:nvPicPr>
                        <pic:blipFill>
                          <a:blip r:embed="rId9" cstate="print"/>
                          <a:stretch>
                            <a:fillRect/>
                          </a:stretch>
                        </pic:blipFill>
                        <pic:spPr>
                          <a:xfrm>
                            <a:off x="375158" y="67564"/>
                            <a:ext cx="1143000" cy="1533525"/>
                          </a:xfrm>
                          <a:prstGeom prst="rect">
                            <a:avLst/>
                          </a:prstGeom>
                        </pic:spPr>
                      </pic:pic>
                      <pic:pic xmlns:pic="http://schemas.openxmlformats.org/drawingml/2006/picture">
                        <pic:nvPicPr>
                          <pic:cNvPr id="4" name="Image 4"/>
                          <pic:cNvPicPr/>
                        </pic:nvPicPr>
                        <pic:blipFill>
                          <a:blip r:embed="rId10" cstate="print"/>
                          <a:stretch>
                            <a:fillRect/>
                          </a:stretch>
                        </pic:blipFill>
                        <pic:spPr>
                          <a:xfrm>
                            <a:off x="0" y="0"/>
                            <a:ext cx="1828800" cy="1679955"/>
                          </a:xfrm>
                          <a:prstGeom prst="rect">
                            <a:avLst/>
                          </a:prstGeom>
                        </pic:spPr>
                      </pic:pic>
                    </wpg:wgp>
                  </a:graphicData>
                </a:graphic>
              </wp:anchor>
            </w:drawing>
          </mc:Choice>
          <mc:Fallback>
            <w:pict>
              <v:group w14:anchorId="0E3D8952" id="Group 2" o:spid="_x0000_s1026" style="position:absolute;margin-left:238.95pt;margin-top:3.45pt;width:2in;height:132.3pt;z-index:-15728640;mso-wrap-distance-left:0;mso-wrap-distance-right:0;mso-position-horizontal-relative:page" coordsize="18288,1680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3751;top:675;width:11430;height:15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">
                  <v:imagedata r:id="rId11" o:title=""/>
                </v:shape>
                <v:shape id="Image 4" o:spid="_x0000_s1028" type="#_x0000_t75" style="position:absolute;width:18288;height:16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">
                  <v:imagedata r:id="rId12" o:title=""/>
                </v:shape>
                <w10:wrap type="topAndBottom" anchorx="page"/>
              </v:group>
            </w:pict>
          </mc:Fallback>
        </mc:AlternateContent>
      </w:r>
    </w:p>
    <w:p w14:paraId="73BC3FC9" w14:textId="77777777" w:rsidR="005A114A" w:rsidRDefault="005A114A">
      <w:pPr>
        <w:pStyle w:val="BodyText"/>
        <w:spacing w:before="2"/>
        <w:rPr>
          <w:sz w:val="28"/>
        </w:rPr>
      </w:pPr>
    </w:p>
    <w:p w14:paraId="73BC3FCA" w14:textId="77777777" w:rsidR="005A114A" w:rsidRDefault="00591026" w:rsidP="00BC332F">
      <w:pPr>
        <w:spacing w:after="51"/>
        <w:ind w:left="1912" w:right="1866"/>
        <w:jc w:val="center"/>
        <w:rPr>
          <w:b/>
          <w:spacing w:val="-5"/>
          <w:sz w:val="28"/>
        </w:rPr>
      </w:pPr>
      <w:r>
        <w:rPr>
          <w:b/>
          <w:sz w:val="28"/>
        </w:rPr>
        <w:t>SUBMITTED</w:t>
      </w:r>
      <w:r>
        <w:rPr>
          <w:b/>
          <w:spacing w:val="-7"/>
          <w:sz w:val="28"/>
        </w:rPr>
        <w:t xml:space="preserve"> </w:t>
      </w:r>
      <w:r>
        <w:rPr>
          <w:b/>
          <w:spacing w:val="-5"/>
          <w:sz w:val="28"/>
        </w:rPr>
        <w:t>BY:</w:t>
      </w:r>
    </w:p>
    <w:p w14:paraId="273C6BC1" w14:textId="77777777" w:rsidR="00BC332F" w:rsidRDefault="00BC332F" w:rsidP="00BC332F">
      <w:pPr>
        <w:spacing w:after="51"/>
        <w:ind w:left="1912" w:right="1866"/>
        <w:jc w:val="center"/>
        <w:rPr>
          <w:b/>
          <w:sz w:val="28"/>
        </w:rPr>
      </w:pPr>
    </w:p>
    <w:tbl>
      <w:tblPr>
        <w:tblW w:w="0" w:type="auto"/>
        <w:jc w:val="center"/>
        <w:tblLayout w:type="fixed"/>
        <w:tblCellMar>
          <w:left w:w="0" w:type="dxa"/>
          <w:right w:w="0" w:type="dxa"/>
        </w:tblCellMar>
        <w:tblLook w:val="01E0" w:firstRow="1" w:lastRow="1" w:firstColumn="1" w:lastColumn="1" w:noHBand="0" w:noVBand="0"/>
      </w:tblPr>
      <w:tblGrid>
        <w:gridCol w:w="3043"/>
      </w:tblGrid>
      <w:tr w:rsidR="00BC332F" w14:paraId="73BC3FCF" w14:textId="77777777" w:rsidTr="00BC332F">
        <w:trPr>
          <w:trHeight w:val="332"/>
          <w:jc w:val="center"/>
        </w:trPr>
        <w:tc>
          <w:tcPr>
            <w:tcW w:w="3043" w:type="dxa"/>
          </w:tcPr>
          <w:p w14:paraId="73BC3FCB" w14:textId="6B146CB5" w:rsidR="00BC332F" w:rsidRDefault="00BC332F" w:rsidP="00BC332F">
            <w:pPr>
              <w:pStyle w:val="TableParagraph"/>
              <w:tabs>
                <w:tab w:val="left" w:pos="1220"/>
              </w:tabs>
              <w:spacing w:before="0" w:line="310" w:lineRule="exact"/>
              <w:ind w:left="0"/>
              <w:jc w:val="center"/>
              <w:rPr>
                <w:sz w:val="28"/>
              </w:rPr>
            </w:pPr>
            <w:r>
              <w:rPr>
                <w:sz w:val="28"/>
              </w:rPr>
              <w:t xml:space="preserve">Name </w:t>
            </w:r>
            <w:r>
              <w:rPr>
                <w:spacing w:val="-10"/>
                <w:sz w:val="28"/>
              </w:rPr>
              <w:t>:</w:t>
            </w:r>
            <w:r w:rsidR="005363AC">
              <w:rPr>
                <w:sz w:val="28"/>
              </w:rPr>
              <w:t>Abhishek Kumar</w:t>
            </w:r>
          </w:p>
        </w:tc>
      </w:tr>
      <w:tr w:rsidR="00BC332F" w14:paraId="73BC3FD4" w14:textId="77777777" w:rsidTr="00BC332F">
        <w:trPr>
          <w:trHeight w:val="332"/>
          <w:jc w:val="center"/>
        </w:trPr>
        <w:tc>
          <w:tcPr>
            <w:tcW w:w="3043" w:type="dxa"/>
          </w:tcPr>
          <w:p w14:paraId="73BC3FD0" w14:textId="22F39380" w:rsidR="00BC332F" w:rsidRDefault="00BC332F" w:rsidP="00BC332F">
            <w:pPr>
              <w:pStyle w:val="TableParagraph"/>
              <w:tabs>
                <w:tab w:val="left" w:pos="1514"/>
              </w:tabs>
              <w:spacing w:before="10" w:line="302" w:lineRule="exact"/>
              <w:ind w:left="50"/>
              <w:jc w:val="center"/>
              <w:rPr>
                <w:sz w:val="28"/>
              </w:rPr>
            </w:pPr>
            <w:r>
              <w:rPr>
                <w:sz w:val="28"/>
              </w:rPr>
              <w:t>Roll</w:t>
            </w:r>
            <w:r>
              <w:rPr>
                <w:spacing w:val="-1"/>
                <w:sz w:val="28"/>
              </w:rPr>
              <w:t xml:space="preserve"> </w:t>
            </w:r>
            <w:r>
              <w:rPr>
                <w:sz w:val="28"/>
              </w:rPr>
              <w:t>No</w:t>
            </w:r>
            <w:r>
              <w:rPr>
                <w:spacing w:val="-2"/>
                <w:sz w:val="28"/>
              </w:rPr>
              <w:t xml:space="preserve"> </w:t>
            </w:r>
            <w:r>
              <w:rPr>
                <w:spacing w:val="-10"/>
                <w:sz w:val="28"/>
              </w:rPr>
              <w:t>:</w:t>
            </w:r>
            <w:r>
              <w:rPr>
                <w:sz w:val="28"/>
              </w:rPr>
              <w:t xml:space="preserve">  </w:t>
            </w:r>
            <w:r>
              <w:rPr>
                <w:spacing w:val="-2"/>
                <w:sz w:val="28"/>
              </w:rPr>
              <w:t>22307</w:t>
            </w:r>
            <w:r w:rsidR="005363AC">
              <w:rPr>
                <w:spacing w:val="-2"/>
                <w:sz w:val="28"/>
              </w:rPr>
              <w:t>2</w:t>
            </w:r>
            <w:r>
              <w:rPr>
                <w:spacing w:val="-2"/>
                <w:sz w:val="28"/>
              </w:rPr>
              <w:t>3</w:t>
            </w:r>
          </w:p>
        </w:tc>
      </w:tr>
    </w:tbl>
    <w:p w14:paraId="73BC3FD5" w14:textId="77777777" w:rsidR="005A114A" w:rsidRDefault="005A114A">
      <w:pPr>
        <w:pStyle w:val="BodyText"/>
        <w:spacing w:before="72"/>
        <w:rPr>
          <w:b/>
          <w:sz w:val="28"/>
        </w:rPr>
      </w:pPr>
    </w:p>
    <w:p w14:paraId="73BC3FD6" w14:textId="34D4C28A" w:rsidR="005A114A" w:rsidRDefault="005363AC">
      <w:pPr>
        <w:ind w:left="1914" w:right="1855"/>
        <w:jc w:val="center"/>
        <w:rPr>
          <w:sz w:val="28"/>
        </w:rPr>
      </w:pPr>
      <w:r>
        <w:rPr>
          <w:sz w:val="28"/>
        </w:rPr>
        <w:t>FEB</w:t>
      </w:r>
      <w:r w:rsidR="00591026">
        <w:rPr>
          <w:sz w:val="28"/>
        </w:rPr>
        <w:t xml:space="preserve"> </w:t>
      </w:r>
      <w:r w:rsidR="00591026">
        <w:rPr>
          <w:spacing w:val="-4"/>
          <w:sz w:val="28"/>
        </w:rPr>
        <w:t>202</w:t>
      </w:r>
      <w:r w:rsidR="00BC332F">
        <w:rPr>
          <w:spacing w:val="-4"/>
          <w:sz w:val="28"/>
        </w:rPr>
        <w:t>6</w:t>
      </w:r>
    </w:p>
    <w:p w14:paraId="73BC3FD7" w14:textId="77777777" w:rsidR="005A114A" w:rsidRDefault="005A114A">
      <w:pPr>
        <w:pStyle w:val="BodyText"/>
        <w:spacing w:before="21"/>
        <w:rPr>
          <w:sz w:val="28"/>
        </w:rPr>
      </w:pPr>
    </w:p>
    <w:p w14:paraId="73BC3FD8" w14:textId="4A7F5236" w:rsidR="005A114A" w:rsidRDefault="00591026">
      <w:pPr>
        <w:ind w:left="1913" w:right="1855"/>
        <w:jc w:val="center"/>
        <w:rPr>
          <w:b/>
          <w:spacing w:val="-5"/>
          <w:sz w:val="28"/>
        </w:rPr>
      </w:pPr>
      <w:r>
        <w:rPr>
          <w:b/>
          <w:noProof/>
          <w:sz w:val="28"/>
        </w:rPr>
        <mc:AlternateContent>
          <mc:Choice Requires="wps">
            <w:drawing>
              <wp:anchor distT="0" distB="0" distL="0" distR="0" simplePos="0" relativeHeight="487588352" behindDoc="1" locked="0" layoutInCell="1" allowOverlap="1" wp14:anchorId="73BC4097" wp14:editId="73BC4098">
                <wp:simplePos x="0" y="0"/>
                <wp:positionH relativeFrom="page">
                  <wp:posOffset>3222370</wp:posOffset>
                </wp:positionH>
                <wp:positionV relativeFrom="paragraph">
                  <wp:posOffset>233478</wp:posOffset>
                </wp:positionV>
                <wp:extent cx="1625600" cy="46482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5600" cy="464820"/>
                        </a:xfrm>
                        <a:prstGeom prst="rect">
                          <a:avLst/>
                        </a:prstGeom>
                      </wps:spPr>
                      <wps:txbx>
                        <w:txbxContent>
                          <w:p w14:paraId="4CB7168D" w14:textId="65B6BC20" w:rsidR="00774933" w:rsidRDefault="00774933" w:rsidP="00BC332F">
                            <w:pPr>
                              <w:spacing w:line="268" w:lineRule="auto"/>
                              <w:ind w:left="2" w:right="54"/>
                              <w:jc w:val="center"/>
                              <w:rPr>
                                <w:sz w:val="28"/>
                              </w:rPr>
                            </w:pPr>
                            <w:r>
                              <w:rPr>
                                <w:sz w:val="28"/>
                              </w:rPr>
                              <w:t>Dr</w:t>
                            </w:r>
                            <w:r w:rsidR="00BC332F">
                              <w:rPr>
                                <w:sz w:val="28"/>
                              </w:rPr>
                              <w:t xml:space="preserve"> </w:t>
                            </w:r>
                            <w:r w:rsidR="005363AC">
                              <w:rPr>
                                <w:sz w:val="28"/>
                              </w:rPr>
                              <w:t>Ashima shahi</w:t>
                            </w:r>
                          </w:p>
                          <w:p w14:paraId="73BC40AB" w14:textId="1386BA9B" w:rsidR="005A114A" w:rsidRDefault="00774933" w:rsidP="00774933">
                            <w:pPr>
                              <w:spacing w:line="268" w:lineRule="auto"/>
                              <w:ind w:left="2" w:right="54"/>
                              <w:rPr>
                                <w:sz w:val="28"/>
                              </w:rPr>
                            </w:pPr>
                            <w:r>
                              <w:rPr>
                                <w:sz w:val="28"/>
                              </w:rPr>
                              <w:t xml:space="preserve">  Ass</w:t>
                            </w:r>
                            <w:r w:rsidR="00B723A0">
                              <w:rPr>
                                <w:sz w:val="28"/>
                              </w:rPr>
                              <w:t>ociate</w:t>
                            </w:r>
                            <w:r>
                              <w:rPr>
                                <w:sz w:val="28"/>
                              </w:rPr>
                              <w:t xml:space="preserve"> professor</w:t>
                            </w:r>
                          </w:p>
                        </w:txbxContent>
                      </wps:txbx>
                      <wps:bodyPr wrap="square" lIns="0" tIns="0" rIns="0" bIns="0" rtlCol="0">
                        <a:noAutofit/>
                      </wps:bodyPr>
                    </wps:wsp>
                  </a:graphicData>
                </a:graphic>
              </wp:anchor>
            </w:drawing>
          </mc:Choice>
          <mc:Fallback>
            <w:pict>
              <v:shapetype w14:anchorId="73BC4097" id="_x0000_t202" coordsize="21600,21600" o:spt="202" path="m,l,21600r21600,l21600,xe">
                <v:stroke joinstyle="miter"/>
                <v:path gradientshapeok="t" o:connecttype="rect"/>
              </v:shapetype>
              <v:shape id="Textbox 5" o:spid="_x0000_s1026" type="#_x0000_t202" style="position:absolute;left:0;text-align:left;margin-left:253.75pt;margin-top:18.4pt;width:128pt;height:36.6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" filled="f" stroked="f">
                <v:textbox inset="0,0,0,0">
                  <w:txbxContent>
                    <w:p w14:paraId="4CB7168D" w14:textId="65B6BC20" w:rsidR="00774933" w:rsidRDefault="00774933" w:rsidP="00BC332F">
                      <w:pPr>
                        <w:spacing w:line="268" w:lineRule="auto"/>
                        <w:ind w:left="2" w:right="54"/>
                        <w:jc w:val="center"/>
                        <w:rPr>
                          <w:sz w:val="28"/>
                        </w:rPr>
                      </w:pPr>
                      <w:r>
                        <w:rPr>
                          <w:sz w:val="28"/>
                        </w:rPr>
                        <w:t>Dr</w:t>
                      </w:r>
                      <w:r w:rsidR="00BC332F">
                        <w:rPr>
                          <w:sz w:val="28"/>
                        </w:rPr>
                        <w:t xml:space="preserve"> </w:t>
                      </w:r>
                      <w:r w:rsidR="005363AC">
                        <w:rPr>
                          <w:sz w:val="28"/>
                        </w:rPr>
                        <w:t>Ashima shahi</w:t>
                      </w:r>
                    </w:p>
                    <w:p w14:paraId="73BC40AB" w14:textId="1386BA9B" w:rsidR="005A114A" w:rsidRDefault="00774933" w:rsidP="00774933">
                      <w:pPr>
                        <w:spacing w:line="268" w:lineRule="auto"/>
                        <w:ind w:left="2" w:right="54"/>
                        <w:rPr>
                          <w:sz w:val="28"/>
                        </w:rPr>
                      </w:pPr>
                      <w:r>
                        <w:rPr>
                          <w:sz w:val="28"/>
                        </w:rPr>
                        <w:t xml:space="preserve">  Ass</w:t>
                      </w:r>
                      <w:r w:rsidR="00B723A0">
                        <w:rPr>
                          <w:sz w:val="28"/>
                        </w:rPr>
                        <w:t>ociate</w:t>
                      </w:r>
                      <w:r>
                        <w:rPr>
                          <w:sz w:val="28"/>
                        </w:rPr>
                        <w:t xml:space="preserve"> professor</w:t>
                      </w:r>
                    </w:p>
                  </w:txbxContent>
                </v:textbox>
                <w10:wrap type="topAndBottom" anchorx="page"/>
              </v:shape>
            </w:pict>
          </mc:Fallback>
        </mc:AlternateContent>
      </w:r>
      <w:r>
        <w:rPr>
          <w:b/>
          <w:sz w:val="28"/>
        </w:rPr>
        <w:t>Under</w:t>
      </w:r>
      <w:r>
        <w:rPr>
          <w:b/>
          <w:spacing w:val="-1"/>
          <w:sz w:val="28"/>
        </w:rPr>
        <w:t xml:space="preserve"> </w:t>
      </w:r>
      <w:r>
        <w:rPr>
          <w:b/>
          <w:sz w:val="28"/>
        </w:rPr>
        <w:t xml:space="preserve">the Guidance </w:t>
      </w:r>
      <w:r>
        <w:rPr>
          <w:b/>
          <w:spacing w:val="-5"/>
          <w:sz w:val="28"/>
        </w:rPr>
        <w:t>of</w:t>
      </w:r>
    </w:p>
    <w:p w14:paraId="3BF82709" w14:textId="77777777" w:rsidR="00774933" w:rsidRDefault="00774933">
      <w:pPr>
        <w:ind w:left="1913" w:right="1855"/>
        <w:jc w:val="center"/>
        <w:rPr>
          <w:b/>
          <w:sz w:val="28"/>
        </w:rPr>
      </w:pPr>
    </w:p>
    <w:p w14:paraId="73BC3FDA" w14:textId="77777777" w:rsidR="005A114A" w:rsidRDefault="005A114A">
      <w:pPr>
        <w:pStyle w:val="BodyText"/>
        <w:spacing w:before="90"/>
        <w:rPr>
          <w:b/>
          <w:sz w:val="28"/>
        </w:rPr>
      </w:pPr>
    </w:p>
    <w:p w14:paraId="09CB8FD2" w14:textId="4829FFC9" w:rsidR="00365A1E" w:rsidRDefault="00591026" w:rsidP="00365A1E">
      <w:pPr>
        <w:spacing w:line="266" w:lineRule="auto"/>
        <w:ind w:left="1912" w:right="1855"/>
        <w:jc w:val="center"/>
        <w:rPr>
          <w:b/>
          <w:sz w:val="32"/>
        </w:rPr>
      </w:pPr>
      <w:r>
        <w:rPr>
          <w:b/>
          <w:sz w:val="32"/>
        </w:rPr>
        <w:t>Department</w:t>
      </w:r>
      <w:r>
        <w:rPr>
          <w:b/>
          <w:spacing w:val="-15"/>
          <w:sz w:val="32"/>
        </w:rPr>
        <w:t xml:space="preserve"> </w:t>
      </w:r>
      <w:r>
        <w:rPr>
          <w:b/>
          <w:sz w:val="32"/>
        </w:rPr>
        <w:t>of</w:t>
      </w:r>
      <w:r>
        <w:rPr>
          <w:b/>
          <w:spacing w:val="-15"/>
          <w:sz w:val="32"/>
        </w:rPr>
        <w:t xml:space="preserve"> </w:t>
      </w:r>
      <w:r>
        <w:rPr>
          <w:b/>
          <w:sz w:val="32"/>
        </w:rPr>
        <w:t>Computer</w:t>
      </w:r>
      <w:r>
        <w:rPr>
          <w:b/>
          <w:spacing w:val="-16"/>
          <w:sz w:val="32"/>
        </w:rPr>
        <w:t xml:space="preserve"> </w:t>
      </w:r>
      <w:r>
        <w:rPr>
          <w:b/>
          <w:sz w:val="32"/>
        </w:rPr>
        <w:t>Science</w:t>
      </w:r>
      <w:r>
        <w:rPr>
          <w:b/>
          <w:spacing w:val="-16"/>
          <w:sz w:val="32"/>
        </w:rPr>
        <w:t xml:space="preserve"> </w:t>
      </w:r>
      <w:r>
        <w:rPr>
          <w:b/>
          <w:sz w:val="32"/>
        </w:rPr>
        <w:t>&amp;</w:t>
      </w:r>
      <w:r>
        <w:rPr>
          <w:b/>
          <w:spacing w:val="-20"/>
          <w:sz w:val="32"/>
        </w:rPr>
        <w:t xml:space="preserve"> </w:t>
      </w:r>
      <w:r>
        <w:rPr>
          <w:b/>
          <w:sz w:val="32"/>
        </w:rPr>
        <w:t xml:space="preserve">Engineering Chandigarh Engineering College </w:t>
      </w:r>
      <w:proofErr w:type="spellStart"/>
      <w:r>
        <w:rPr>
          <w:b/>
          <w:sz w:val="32"/>
        </w:rPr>
        <w:t>Jhanjeri</w:t>
      </w:r>
      <w:proofErr w:type="spellEnd"/>
    </w:p>
    <w:p w14:paraId="73BC3FDB" w14:textId="6E1370F8" w:rsidR="005A114A" w:rsidRDefault="00591026">
      <w:pPr>
        <w:spacing w:line="266" w:lineRule="auto"/>
        <w:ind w:left="1912" w:right="1855"/>
        <w:jc w:val="center"/>
        <w:rPr>
          <w:b/>
          <w:sz w:val="32"/>
        </w:rPr>
      </w:pPr>
      <w:r>
        <w:rPr>
          <w:b/>
          <w:sz w:val="32"/>
        </w:rPr>
        <w:t>Mohali - 140307</w:t>
      </w:r>
    </w:p>
    <w:p w14:paraId="73BC3FDC" w14:textId="77777777" w:rsidR="005A114A" w:rsidRDefault="005A114A" w:rsidP="0000617E">
      <w:pPr>
        <w:spacing w:line="266" w:lineRule="auto"/>
        <w:rPr>
          <w:b/>
          <w:sz w:val="32"/>
        </w:rPr>
        <w:sectPr w:rsidR="005A114A">
          <w:type w:val="continuous"/>
          <w:pgSz w:w="12240" w:h="15840"/>
          <w:pgMar w:top="200" w:right="720" w:bottom="280" w:left="1080" w:header="720" w:footer="720" w:gutter="0"/>
          <w:cols w:space="720"/>
        </w:sectPr>
      </w:pPr>
    </w:p>
    <w:p w14:paraId="73BC3FDE" w14:textId="77777777" w:rsidR="005A114A" w:rsidRDefault="00591026" w:rsidP="0000617E">
      <w:pPr>
        <w:pStyle w:val="Heading1"/>
        <w:spacing w:before="0"/>
        <w:ind w:right="335"/>
      </w:pPr>
      <w:r>
        <w:lastRenderedPageBreak/>
        <w:t>Table of</w:t>
      </w:r>
      <w:r>
        <w:rPr>
          <w:spacing w:val="1"/>
        </w:rPr>
        <w:t xml:space="preserve"> </w:t>
      </w:r>
      <w:r>
        <w:rPr>
          <w:spacing w:val="-2"/>
        </w:rPr>
        <w:t>Contents</w:t>
      </w:r>
    </w:p>
    <w:p w14:paraId="73BC3FDF" w14:textId="77777777" w:rsidR="005A114A" w:rsidRDefault="005A114A">
      <w:pPr>
        <w:pStyle w:val="BodyText"/>
        <w:spacing w:before="123"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6368"/>
        <w:gridCol w:w="1816"/>
      </w:tblGrid>
      <w:tr w:rsidR="005A114A" w14:paraId="73BC3FE3" w14:textId="77777777">
        <w:trPr>
          <w:trHeight w:val="675"/>
        </w:trPr>
        <w:tc>
          <w:tcPr>
            <w:tcW w:w="715" w:type="dxa"/>
          </w:tcPr>
          <w:p w14:paraId="73BC3FE0" w14:textId="77777777" w:rsidR="005A114A" w:rsidRDefault="00591026">
            <w:pPr>
              <w:pStyle w:val="TableParagraph"/>
              <w:spacing w:before="33"/>
              <w:rPr>
                <w:b/>
                <w:sz w:val="28"/>
              </w:rPr>
            </w:pPr>
            <w:proofErr w:type="spellStart"/>
            <w:r>
              <w:rPr>
                <w:b/>
                <w:spacing w:val="-5"/>
                <w:sz w:val="28"/>
              </w:rPr>
              <w:t>SNo</w:t>
            </w:r>
            <w:proofErr w:type="spellEnd"/>
          </w:p>
        </w:tc>
        <w:tc>
          <w:tcPr>
            <w:tcW w:w="6368" w:type="dxa"/>
          </w:tcPr>
          <w:p w14:paraId="73BC3FE1" w14:textId="77777777" w:rsidR="005A114A" w:rsidRDefault="00591026">
            <w:pPr>
              <w:pStyle w:val="TableParagraph"/>
              <w:spacing w:before="33"/>
              <w:ind w:left="0"/>
              <w:jc w:val="center"/>
              <w:rPr>
                <w:b/>
                <w:sz w:val="28"/>
              </w:rPr>
            </w:pPr>
            <w:r>
              <w:rPr>
                <w:b/>
                <w:spacing w:val="-2"/>
                <w:sz w:val="28"/>
              </w:rPr>
              <w:t>Contents</w:t>
            </w:r>
          </w:p>
        </w:tc>
        <w:tc>
          <w:tcPr>
            <w:tcW w:w="1816" w:type="dxa"/>
          </w:tcPr>
          <w:p w14:paraId="73BC3FE2" w14:textId="77777777" w:rsidR="005A114A" w:rsidRDefault="00591026">
            <w:pPr>
              <w:pStyle w:val="TableParagraph"/>
              <w:spacing w:before="33"/>
              <w:ind w:left="4" w:right="5"/>
              <w:jc w:val="center"/>
              <w:rPr>
                <w:b/>
                <w:sz w:val="28"/>
              </w:rPr>
            </w:pPr>
            <w:r>
              <w:rPr>
                <w:b/>
                <w:sz w:val="28"/>
              </w:rPr>
              <w:t>Page</w:t>
            </w:r>
            <w:r>
              <w:rPr>
                <w:b/>
                <w:spacing w:val="-2"/>
                <w:sz w:val="28"/>
              </w:rPr>
              <w:t xml:space="preserve"> </w:t>
            </w:r>
            <w:r>
              <w:rPr>
                <w:b/>
                <w:spacing w:val="-5"/>
                <w:sz w:val="28"/>
              </w:rPr>
              <w:t>No</w:t>
            </w:r>
          </w:p>
        </w:tc>
      </w:tr>
      <w:tr w:rsidR="00BC332F" w14:paraId="73BC3FE7" w14:textId="77777777">
        <w:trPr>
          <w:trHeight w:val="820"/>
        </w:trPr>
        <w:tc>
          <w:tcPr>
            <w:tcW w:w="715" w:type="dxa"/>
          </w:tcPr>
          <w:p w14:paraId="73BC3FE4" w14:textId="5AC77589" w:rsidR="00BC332F" w:rsidRPr="00BC332F" w:rsidRDefault="00BC332F" w:rsidP="00BC332F">
            <w:pPr>
              <w:pStyle w:val="TableParagraph"/>
              <w:rPr>
                <w:sz w:val="24"/>
                <w:szCs w:val="24"/>
              </w:rPr>
            </w:pPr>
            <w:r w:rsidRPr="00BC332F">
              <w:rPr>
                <w:rFonts w:ascii="Arial" w:eastAsia="Arial" w:hAnsi="Arial" w:cs="Arial"/>
                <w:sz w:val="24"/>
                <w:szCs w:val="24"/>
              </w:rPr>
              <w:t>1.</w:t>
            </w:r>
          </w:p>
        </w:tc>
        <w:tc>
          <w:tcPr>
            <w:tcW w:w="6368" w:type="dxa"/>
          </w:tcPr>
          <w:p w14:paraId="73BC3FE5" w14:textId="3DAEEBF5" w:rsidR="00BC332F" w:rsidRPr="00BC332F" w:rsidRDefault="00BC332F" w:rsidP="00BC332F">
            <w:pPr>
              <w:pStyle w:val="TableParagraph"/>
              <w:ind w:left="105"/>
              <w:rPr>
                <w:sz w:val="24"/>
                <w:szCs w:val="24"/>
              </w:rPr>
            </w:pPr>
            <w:r w:rsidRPr="00BC332F">
              <w:rPr>
                <w:rFonts w:ascii="Arial" w:eastAsia="Arial" w:hAnsi="Arial" w:cs="Arial"/>
                <w:sz w:val="24"/>
                <w:szCs w:val="24"/>
              </w:rPr>
              <w:t>Introduction</w:t>
            </w:r>
          </w:p>
        </w:tc>
        <w:tc>
          <w:tcPr>
            <w:tcW w:w="1816" w:type="dxa"/>
          </w:tcPr>
          <w:p w14:paraId="73BC3FE6" w14:textId="3C787942" w:rsidR="00BC332F" w:rsidRPr="00BC332F" w:rsidRDefault="00BC332F" w:rsidP="00BC332F">
            <w:pPr>
              <w:pStyle w:val="TableParagraph"/>
              <w:ind w:left="5" w:right="1"/>
              <w:jc w:val="center"/>
              <w:rPr>
                <w:sz w:val="24"/>
                <w:szCs w:val="24"/>
              </w:rPr>
            </w:pPr>
            <w:r w:rsidRPr="00BC332F">
              <w:rPr>
                <w:rFonts w:ascii="Arial" w:eastAsia="Arial" w:hAnsi="Arial" w:cs="Arial"/>
                <w:sz w:val="24"/>
                <w:szCs w:val="24"/>
              </w:rPr>
              <w:t>3</w:t>
            </w:r>
          </w:p>
        </w:tc>
      </w:tr>
      <w:tr w:rsidR="00BC332F" w14:paraId="73BC3FEB" w14:textId="77777777">
        <w:trPr>
          <w:trHeight w:val="955"/>
        </w:trPr>
        <w:tc>
          <w:tcPr>
            <w:tcW w:w="715" w:type="dxa"/>
          </w:tcPr>
          <w:p w14:paraId="73BC3FE8" w14:textId="01B9F805" w:rsidR="00BC332F" w:rsidRPr="00BC332F" w:rsidRDefault="00BC332F" w:rsidP="00BC332F">
            <w:pPr>
              <w:pStyle w:val="TableParagraph"/>
              <w:rPr>
                <w:sz w:val="24"/>
                <w:szCs w:val="24"/>
              </w:rPr>
            </w:pPr>
            <w:r w:rsidRPr="00BC332F">
              <w:rPr>
                <w:rFonts w:ascii="Arial" w:eastAsia="Arial" w:hAnsi="Arial" w:cs="Arial"/>
                <w:sz w:val="24"/>
                <w:szCs w:val="24"/>
              </w:rPr>
              <w:t>2.</w:t>
            </w:r>
          </w:p>
        </w:tc>
        <w:tc>
          <w:tcPr>
            <w:tcW w:w="6368" w:type="dxa"/>
          </w:tcPr>
          <w:p w14:paraId="73BC3FE9" w14:textId="1E75FEEC" w:rsidR="00BC332F" w:rsidRPr="00BC332F" w:rsidRDefault="00BC332F" w:rsidP="00BC332F">
            <w:pPr>
              <w:pStyle w:val="TableParagraph"/>
              <w:ind w:left="105"/>
              <w:rPr>
                <w:sz w:val="24"/>
                <w:szCs w:val="24"/>
              </w:rPr>
            </w:pPr>
            <w:r w:rsidRPr="00BC332F">
              <w:rPr>
                <w:rFonts w:ascii="Arial" w:eastAsia="Arial" w:hAnsi="Arial" w:cs="Arial"/>
                <w:sz w:val="24"/>
                <w:szCs w:val="24"/>
              </w:rPr>
              <w:t>Brief Literature Survey</w:t>
            </w:r>
          </w:p>
        </w:tc>
        <w:tc>
          <w:tcPr>
            <w:tcW w:w="1816" w:type="dxa"/>
          </w:tcPr>
          <w:p w14:paraId="73BC3FEA" w14:textId="27F65BE2" w:rsidR="00BC332F" w:rsidRPr="00BC332F" w:rsidRDefault="00BC332F" w:rsidP="00BC332F">
            <w:pPr>
              <w:pStyle w:val="TableParagraph"/>
              <w:ind w:left="5" w:right="1"/>
              <w:jc w:val="center"/>
              <w:rPr>
                <w:sz w:val="24"/>
                <w:szCs w:val="24"/>
              </w:rPr>
            </w:pPr>
            <w:r w:rsidRPr="00BC332F">
              <w:rPr>
                <w:rFonts w:ascii="Arial" w:eastAsia="Arial" w:hAnsi="Arial" w:cs="Arial"/>
                <w:sz w:val="24"/>
                <w:szCs w:val="24"/>
              </w:rPr>
              <w:t>4</w:t>
            </w:r>
          </w:p>
        </w:tc>
      </w:tr>
      <w:tr w:rsidR="00BC332F" w14:paraId="73BC3FEF" w14:textId="77777777">
        <w:trPr>
          <w:trHeight w:val="865"/>
        </w:trPr>
        <w:tc>
          <w:tcPr>
            <w:tcW w:w="715" w:type="dxa"/>
          </w:tcPr>
          <w:p w14:paraId="73BC3FEC" w14:textId="10F87CD6" w:rsidR="00BC332F" w:rsidRPr="00BC332F" w:rsidRDefault="00BC332F" w:rsidP="00BC332F">
            <w:pPr>
              <w:pStyle w:val="TableParagraph"/>
              <w:rPr>
                <w:sz w:val="24"/>
                <w:szCs w:val="24"/>
              </w:rPr>
            </w:pPr>
            <w:r w:rsidRPr="00BC332F">
              <w:rPr>
                <w:rFonts w:ascii="Arial" w:eastAsia="Arial" w:hAnsi="Arial" w:cs="Arial"/>
                <w:sz w:val="24"/>
                <w:szCs w:val="24"/>
              </w:rPr>
              <w:t>3.</w:t>
            </w:r>
          </w:p>
        </w:tc>
        <w:tc>
          <w:tcPr>
            <w:tcW w:w="6368" w:type="dxa"/>
          </w:tcPr>
          <w:p w14:paraId="73BC3FED" w14:textId="6E1056EA" w:rsidR="00BC332F" w:rsidRPr="00BC332F" w:rsidRDefault="00BC332F" w:rsidP="00BC332F">
            <w:pPr>
              <w:pStyle w:val="TableParagraph"/>
              <w:ind w:left="105"/>
              <w:rPr>
                <w:sz w:val="24"/>
                <w:szCs w:val="24"/>
              </w:rPr>
            </w:pPr>
            <w:r w:rsidRPr="00BC332F">
              <w:rPr>
                <w:rFonts w:ascii="Arial" w:eastAsia="Arial" w:hAnsi="Arial" w:cs="Arial"/>
                <w:sz w:val="24"/>
                <w:szCs w:val="24"/>
              </w:rPr>
              <w:t>Problem Formulation</w:t>
            </w:r>
          </w:p>
        </w:tc>
        <w:tc>
          <w:tcPr>
            <w:tcW w:w="1816" w:type="dxa"/>
          </w:tcPr>
          <w:p w14:paraId="73BC3FEE" w14:textId="3EB0E6FD" w:rsidR="00BC332F" w:rsidRPr="00BC332F" w:rsidRDefault="00BC332F" w:rsidP="00BC332F">
            <w:pPr>
              <w:pStyle w:val="TableParagraph"/>
              <w:ind w:left="5" w:right="1"/>
              <w:jc w:val="center"/>
              <w:rPr>
                <w:sz w:val="24"/>
                <w:szCs w:val="24"/>
              </w:rPr>
            </w:pPr>
            <w:r w:rsidRPr="00BC332F">
              <w:rPr>
                <w:rFonts w:ascii="Arial" w:eastAsia="Arial" w:hAnsi="Arial" w:cs="Arial"/>
                <w:sz w:val="24"/>
                <w:szCs w:val="24"/>
              </w:rPr>
              <w:t>5</w:t>
            </w:r>
          </w:p>
        </w:tc>
      </w:tr>
      <w:tr w:rsidR="00BC332F" w14:paraId="73BC3FF3" w14:textId="77777777">
        <w:trPr>
          <w:trHeight w:val="775"/>
        </w:trPr>
        <w:tc>
          <w:tcPr>
            <w:tcW w:w="715" w:type="dxa"/>
          </w:tcPr>
          <w:p w14:paraId="73BC3FF0" w14:textId="707BB8B9" w:rsidR="00BC332F" w:rsidRPr="00BC332F" w:rsidRDefault="00BC332F" w:rsidP="00BC332F">
            <w:pPr>
              <w:pStyle w:val="TableParagraph"/>
              <w:rPr>
                <w:sz w:val="24"/>
                <w:szCs w:val="24"/>
              </w:rPr>
            </w:pPr>
            <w:r w:rsidRPr="00BC332F">
              <w:rPr>
                <w:rFonts w:ascii="Arial" w:eastAsia="Arial" w:hAnsi="Arial" w:cs="Arial"/>
                <w:sz w:val="24"/>
                <w:szCs w:val="24"/>
              </w:rPr>
              <w:t>4.</w:t>
            </w:r>
          </w:p>
        </w:tc>
        <w:tc>
          <w:tcPr>
            <w:tcW w:w="6368" w:type="dxa"/>
          </w:tcPr>
          <w:p w14:paraId="73BC3FF1" w14:textId="7381A483" w:rsidR="00BC332F" w:rsidRPr="00BC332F" w:rsidRDefault="00BC332F" w:rsidP="00BC332F">
            <w:pPr>
              <w:pStyle w:val="TableParagraph"/>
              <w:ind w:left="105"/>
              <w:rPr>
                <w:sz w:val="24"/>
                <w:szCs w:val="24"/>
              </w:rPr>
            </w:pPr>
            <w:r w:rsidRPr="00BC332F">
              <w:rPr>
                <w:rFonts w:ascii="Arial" w:eastAsia="Arial" w:hAnsi="Arial" w:cs="Arial"/>
                <w:sz w:val="24"/>
                <w:szCs w:val="24"/>
              </w:rPr>
              <w:t>Objectives</w:t>
            </w:r>
          </w:p>
        </w:tc>
        <w:tc>
          <w:tcPr>
            <w:tcW w:w="1816" w:type="dxa"/>
          </w:tcPr>
          <w:p w14:paraId="73BC3FF2" w14:textId="110B9B99" w:rsidR="00BC332F" w:rsidRPr="00BC332F" w:rsidRDefault="00BC332F" w:rsidP="00BC332F">
            <w:pPr>
              <w:pStyle w:val="TableParagraph"/>
              <w:ind w:left="5" w:right="1"/>
              <w:jc w:val="center"/>
              <w:rPr>
                <w:sz w:val="24"/>
                <w:szCs w:val="24"/>
              </w:rPr>
            </w:pPr>
            <w:r w:rsidRPr="00BC332F">
              <w:rPr>
                <w:rFonts w:ascii="Arial" w:eastAsia="Arial" w:hAnsi="Arial" w:cs="Arial"/>
                <w:sz w:val="24"/>
                <w:szCs w:val="24"/>
              </w:rPr>
              <w:t>6</w:t>
            </w:r>
          </w:p>
        </w:tc>
      </w:tr>
      <w:tr w:rsidR="00BC332F" w14:paraId="73BC3FF7" w14:textId="77777777">
        <w:trPr>
          <w:trHeight w:val="785"/>
        </w:trPr>
        <w:tc>
          <w:tcPr>
            <w:tcW w:w="715" w:type="dxa"/>
          </w:tcPr>
          <w:p w14:paraId="73BC3FF4" w14:textId="58C2E902" w:rsidR="00BC332F" w:rsidRPr="00BC332F" w:rsidRDefault="00BC332F" w:rsidP="00BC332F">
            <w:pPr>
              <w:pStyle w:val="TableParagraph"/>
              <w:rPr>
                <w:sz w:val="24"/>
                <w:szCs w:val="24"/>
              </w:rPr>
            </w:pPr>
            <w:r w:rsidRPr="00BC332F">
              <w:rPr>
                <w:rFonts w:ascii="Arial" w:eastAsia="Arial" w:hAnsi="Arial" w:cs="Arial"/>
                <w:sz w:val="24"/>
                <w:szCs w:val="24"/>
              </w:rPr>
              <w:t>5.</w:t>
            </w:r>
          </w:p>
        </w:tc>
        <w:tc>
          <w:tcPr>
            <w:tcW w:w="6368" w:type="dxa"/>
          </w:tcPr>
          <w:p w14:paraId="73BC3FF5" w14:textId="53B78786" w:rsidR="00BC332F" w:rsidRPr="00BC332F" w:rsidRDefault="00BC332F" w:rsidP="00BC332F">
            <w:pPr>
              <w:pStyle w:val="TableParagraph"/>
              <w:spacing w:before="31"/>
              <w:ind w:left="105"/>
              <w:rPr>
                <w:sz w:val="24"/>
                <w:szCs w:val="24"/>
              </w:rPr>
            </w:pPr>
            <w:r w:rsidRPr="00BC332F">
              <w:rPr>
                <w:rFonts w:ascii="Arial" w:eastAsia="Arial" w:hAnsi="Arial" w:cs="Arial"/>
                <w:sz w:val="24"/>
                <w:szCs w:val="24"/>
              </w:rPr>
              <w:t>Methodology / Planning of Work</w:t>
            </w:r>
          </w:p>
        </w:tc>
        <w:tc>
          <w:tcPr>
            <w:tcW w:w="1816" w:type="dxa"/>
          </w:tcPr>
          <w:p w14:paraId="73BC3FF6" w14:textId="4D854599" w:rsidR="00BC332F" w:rsidRPr="00BC332F" w:rsidRDefault="00BC332F" w:rsidP="00BC332F">
            <w:pPr>
              <w:pStyle w:val="TableParagraph"/>
              <w:ind w:left="5" w:right="1"/>
              <w:jc w:val="center"/>
              <w:rPr>
                <w:sz w:val="24"/>
                <w:szCs w:val="24"/>
              </w:rPr>
            </w:pPr>
            <w:r w:rsidRPr="00BC332F">
              <w:rPr>
                <w:rFonts w:ascii="Arial" w:eastAsia="Arial" w:hAnsi="Arial" w:cs="Arial"/>
                <w:sz w:val="24"/>
                <w:szCs w:val="24"/>
              </w:rPr>
              <w:t>7-8</w:t>
            </w:r>
          </w:p>
        </w:tc>
      </w:tr>
      <w:tr w:rsidR="00BC332F" w14:paraId="73BC3FFB" w14:textId="77777777">
        <w:trPr>
          <w:trHeight w:val="1040"/>
        </w:trPr>
        <w:tc>
          <w:tcPr>
            <w:tcW w:w="715" w:type="dxa"/>
          </w:tcPr>
          <w:p w14:paraId="73BC3FF8" w14:textId="04684B55" w:rsidR="00BC332F" w:rsidRPr="00BC332F" w:rsidRDefault="00BC332F" w:rsidP="00BC332F">
            <w:pPr>
              <w:pStyle w:val="TableParagraph"/>
              <w:rPr>
                <w:sz w:val="24"/>
                <w:szCs w:val="24"/>
              </w:rPr>
            </w:pPr>
            <w:r w:rsidRPr="00BC332F">
              <w:rPr>
                <w:rFonts w:ascii="Arial" w:eastAsia="Arial" w:hAnsi="Arial" w:cs="Arial"/>
                <w:sz w:val="24"/>
                <w:szCs w:val="24"/>
              </w:rPr>
              <w:t>6.</w:t>
            </w:r>
          </w:p>
        </w:tc>
        <w:tc>
          <w:tcPr>
            <w:tcW w:w="6368" w:type="dxa"/>
          </w:tcPr>
          <w:p w14:paraId="73BC3FF9" w14:textId="228DBB01" w:rsidR="00BC332F" w:rsidRPr="00BC332F" w:rsidRDefault="00BC332F" w:rsidP="00BC332F">
            <w:pPr>
              <w:pStyle w:val="TableParagraph"/>
              <w:spacing w:before="41"/>
              <w:ind w:left="105"/>
              <w:rPr>
                <w:sz w:val="24"/>
                <w:szCs w:val="24"/>
              </w:rPr>
            </w:pPr>
            <w:r w:rsidRPr="00BC332F">
              <w:rPr>
                <w:rFonts w:ascii="Arial" w:eastAsia="Arial" w:hAnsi="Arial" w:cs="Arial"/>
                <w:sz w:val="24"/>
                <w:szCs w:val="24"/>
              </w:rPr>
              <w:t>Facilities Required for Proposed Work</w:t>
            </w:r>
          </w:p>
        </w:tc>
        <w:tc>
          <w:tcPr>
            <w:tcW w:w="1816" w:type="dxa"/>
          </w:tcPr>
          <w:p w14:paraId="73BC3FFA" w14:textId="205C122B" w:rsidR="00BC332F" w:rsidRPr="00BC332F" w:rsidRDefault="00BC332F" w:rsidP="00BC332F">
            <w:pPr>
              <w:pStyle w:val="TableParagraph"/>
              <w:ind w:left="5" w:right="1"/>
              <w:jc w:val="center"/>
              <w:rPr>
                <w:sz w:val="24"/>
                <w:szCs w:val="24"/>
              </w:rPr>
            </w:pPr>
            <w:r w:rsidRPr="00BC332F">
              <w:rPr>
                <w:rFonts w:ascii="Arial" w:eastAsia="Arial" w:hAnsi="Arial" w:cs="Arial"/>
                <w:sz w:val="24"/>
                <w:szCs w:val="24"/>
              </w:rPr>
              <w:t>9</w:t>
            </w:r>
          </w:p>
        </w:tc>
      </w:tr>
      <w:tr w:rsidR="00BC332F" w14:paraId="73BC3FFF" w14:textId="77777777">
        <w:trPr>
          <w:trHeight w:val="1035"/>
        </w:trPr>
        <w:tc>
          <w:tcPr>
            <w:tcW w:w="715" w:type="dxa"/>
          </w:tcPr>
          <w:p w14:paraId="73BC3FFC" w14:textId="19E02F32" w:rsidR="00BC332F" w:rsidRPr="00BC332F" w:rsidRDefault="00BC332F" w:rsidP="00BC332F">
            <w:pPr>
              <w:pStyle w:val="TableParagraph"/>
              <w:spacing w:before="31"/>
              <w:rPr>
                <w:sz w:val="24"/>
                <w:szCs w:val="24"/>
              </w:rPr>
            </w:pPr>
            <w:r w:rsidRPr="00BC332F">
              <w:rPr>
                <w:rFonts w:ascii="Arial" w:eastAsia="Arial" w:hAnsi="Arial" w:cs="Arial"/>
                <w:sz w:val="24"/>
                <w:szCs w:val="24"/>
              </w:rPr>
              <w:t>7.</w:t>
            </w:r>
          </w:p>
        </w:tc>
        <w:tc>
          <w:tcPr>
            <w:tcW w:w="6368" w:type="dxa"/>
          </w:tcPr>
          <w:p w14:paraId="73BC3FFD" w14:textId="54F1FF54" w:rsidR="00BC332F" w:rsidRPr="00BC332F" w:rsidRDefault="00BC332F" w:rsidP="00BC332F">
            <w:pPr>
              <w:pStyle w:val="TableParagraph"/>
              <w:ind w:left="105"/>
              <w:rPr>
                <w:sz w:val="24"/>
                <w:szCs w:val="24"/>
              </w:rPr>
            </w:pPr>
            <w:r w:rsidRPr="00BC332F">
              <w:rPr>
                <w:rFonts w:ascii="Arial" w:eastAsia="Arial" w:hAnsi="Arial" w:cs="Arial"/>
                <w:sz w:val="24"/>
                <w:szCs w:val="24"/>
              </w:rPr>
              <w:t>Ethical Considerations</w:t>
            </w:r>
          </w:p>
        </w:tc>
        <w:tc>
          <w:tcPr>
            <w:tcW w:w="1816" w:type="dxa"/>
          </w:tcPr>
          <w:p w14:paraId="73BC3FFE" w14:textId="5672F946" w:rsidR="00BC332F" w:rsidRPr="00BC332F" w:rsidRDefault="00BC332F" w:rsidP="00BC332F">
            <w:pPr>
              <w:pStyle w:val="TableParagraph"/>
              <w:spacing w:before="31"/>
              <w:ind w:left="5" w:right="1"/>
              <w:jc w:val="center"/>
              <w:rPr>
                <w:sz w:val="24"/>
                <w:szCs w:val="24"/>
              </w:rPr>
            </w:pPr>
            <w:r w:rsidRPr="00BC332F">
              <w:rPr>
                <w:rFonts w:ascii="Arial" w:eastAsia="Arial" w:hAnsi="Arial" w:cs="Arial"/>
                <w:sz w:val="24"/>
                <w:szCs w:val="24"/>
              </w:rPr>
              <w:t>10</w:t>
            </w:r>
          </w:p>
        </w:tc>
      </w:tr>
      <w:tr w:rsidR="00BC332F" w14:paraId="73BC4003" w14:textId="77777777">
        <w:trPr>
          <w:trHeight w:val="1039"/>
        </w:trPr>
        <w:tc>
          <w:tcPr>
            <w:tcW w:w="715" w:type="dxa"/>
          </w:tcPr>
          <w:p w14:paraId="73BC4000" w14:textId="7248A83A" w:rsidR="00BC332F" w:rsidRPr="00BC332F" w:rsidRDefault="00BC332F" w:rsidP="00BC332F">
            <w:pPr>
              <w:pStyle w:val="TableParagraph"/>
              <w:rPr>
                <w:sz w:val="24"/>
                <w:szCs w:val="24"/>
              </w:rPr>
            </w:pPr>
            <w:r w:rsidRPr="00BC332F">
              <w:rPr>
                <w:rFonts w:ascii="Arial" w:eastAsia="Arial" w:hAnsi="Arial" w:cs="Arial"/>
                <w:sz w:val="24"/>
                <w:szCs w:val="24"/>
              </w:rPr>
              <w:t>8.</w:t>
            </w:r>
          </w:p>
        </w:tc>
        <w:tc>
          <w:tcPr>
            <w:tcW w:w="6368" w:type="dxa"/>
          </w:tcPr>
          <w:p w14:paraId="73BC4001" w14:textId="60AEAB9F" w:rsidR="00BC332F" w:rsidRPr="00BC332F" w:rsidRDefault="00BC332F" w:rsidP="00BC332F">
            <w:pPr>
              <w:pStyle w:val="TableParagraph"/>
              <w:spacing w:before="41"/>
              <w:ind w:left="105"/>
              <w:rPr>
                <w:sz w:val="24"/>
                <w:szCs w:val="24"/>
              </w:rPr>
            </w:pPr>
            <w:r w:rsidRPr="00BC332F">
              <w:rPr>
                <w:rFonts w:ascii="Arial" w:eastAsia="Arial" w:hAnsi="Arial" w:cs="Arial"/>
                <w:sz w:val="24"/>
                <w:szCs w:val="24"/>
              </w:rPr>
              <w:t>Expected Outcomes</w:t>
            </w:r>
          </w:p>
        </w:tc>
        <w:tc>
          <w:tcPr>
            <w:tcW w:w="1816" w:type="dxa"/>
          </w:tcPr>
          <w:p w14:paraId="73BC4002" w14:textId="5E428230" w:rsidR="00BC332F" w:rsidRPr="00BC332F" w:rsidRDefault="00BC332F" w:rsidP="00BC332F">
            <w:pPr>
              <w:pStyle w:val="TableParagraph"/>
              <w:ind w:left="5" w:right="1"/>
              <w:jc w:val="center"/>
              <w:rPr>
                <w:sz w:val="24"/>
                <w:szCs w:val="24"/>
              </w:rPr>
            </w:pPr>
            <w:r w:rsidRPr="00BC332F">
              <w:rPr>
                <w:rFonts w:ascii="Arial" w:eastAsia="Arial" w:hAnsi="Arial" w:cs="Arial"/>
                <w:sz w:val="24"/>
                <w:szCs w:val="24"/>
              </w:rPr>
              <w:t>11</w:t>
            </w:r>
          </w:p>
        </w:tc>
      </w:tr>
      <w:tr w:rsidR="00BC332F" w14:paraId="73BC4007" w14:textId="77777777">
        <w:trPr>
          <w:trHeight w:val="1040"/>
        </w:trPr>
        <w:tc>
          <w:tcPr>
            <w:tcW w:w="715" w:type="dxa"/>
          </w:tcPr>
          <w:p w14:paraId="73BC4004" w14:textId="0A49ABE2" w:rsidR="00BC332F" w:rsidRPr="00BC332F" w:rsidRDefault="00BC332F" w:rsidP="00BC332F">
            <w:pPr>
              <w:pStyle w:val="TableParagraph"/>
              <w:rPr>
                <w:sz w:val="24"/>
                <w:szCs w:val="24"/>
              </w:rPr>
            </w:pPr>
            <w:r w:rsidRPr="00BC332F">
              <w:rPr>
                <w:rFonts w:ascii="Arial" w:eastAsia="Arial" w:hAnsi="Arial" w:cs="Arial"/>
                <w:sz w:val="24"/>
                <w:szCs w:val="24"/>
              </w:rPr>
              <w:t>9.</w:t>
            </w:r>
          </w:p>
        </w:tc>
        <w:tc>
          <w:tcPr>
            <w:tcW w:w="6368" w:type="dxa"/>
          </w:tcPr>
          <w:p w14:paraId="73BC4005" w14:textId="7289F9D6" w:rsidR="00BC332F" w:rsidRPr="00BC332F" w:rsidRDefault="00BC332F" w:rsidP="00BC332F">
            <w:pPr>
              <w:pStyle w:val="TableParagraph"/>
              <w:spacing w:before="41"/>
              <w:ind w:left="105"/>
              <w:rPr>
                <w:sz w:val="24"/>
                <w:szCs w:val="24"/>
              </w:rPr>
            </w:pPr>
            <w:r w:rsidRPr="00BC332F">
              <w:rPr>
                <w:rFonts w:ascii="Arial" w:eastAsia="Arial" w:hAnsi="Arial" w:cs="Arial"/>
                <w:sz w:val="24"/>
                <w:szCs w:val="24"/>
              </w:rPr>
              <w:t>Future Scope</w:t>
            </w:r>
          </w:p>
        </w:tc>
        <w:tc>
          <w:tcPr>
            <w:tcW w:w="1816" w:type="dxa"/>
          </w:tcPr>
          <w:p w14:paraId="73BC4006" w14:textId="6ECDF59C" w:rsidR="00BC332F" w:rsidRPr="00BC332F" w:rsidRDefault="00BC332F" w:rsidP="00BC332F">
            <w:pPr>
              <w:pStyle w:val="TableParagraph"/>
              <w:ind w:left="5" w:right="1"/>
              <w:jc w:val="center"/>
              <w:rPr>
                <w:sz w:val="24"/>
                <w:szCs w:val="24"/>
              </w:rPr>
            </w:pPr>
            <w:r w:rsidRPr="00BC332F">
              <w:rPr>
                <w:rFonts w:ascii="Arial" w:eastAsia="Arial" w:hAnsi="Arial" w:cs="Arial"/>
                <w:sz w:val="24"/>
                <w:szCs w:val="24"/>
              </w:rPr>
              <w:t>12</w:t>
            </w:r>
          </w:p>
        </w:tc>
      </w:tr>
      <w:tr w:rsidR="00BC332F" w14:paraId="73BC400B" w14:textId="77777777">
        <w:trPr>
          <w:trHeight w:val="1075"/>
        </w:trPr>
        <w:tc>
          <w:tcPr>
            <w:tcW w:w="715" w:type="dxa"/>
          </w:tcPr>
          <w:p w14:paraId="73BC4008" w14:textId="2ED0C366" w:rsidR="00BC332F" w:rsidRPr="00BC332F" w:rsidRDefault="00BC332F" w:rsidP="00BC332F">
            <w:pPr>
              <w:pStyle w:val="TableParagraph"/>
              <w:spacing w:before="31"/>
              <w:rPr>
                <w:sz w:val="24"/>
                <w:szCs w:val="24"/>
              </w:rPr>
            </w:pPr>
            <w:r w:rsidRPr="00BC332F">
              <w:rPr>
                <w:rFonts w:ascii="Arial" w:eastAsia="Arial" w:hAnsi="Arial" w:cs="Arial"/>
                <w:sz w:val="24"/>
                <w:szCs w:val="24"/>
              </w:rPr>
              <w:t>10.</w:t>
            </w:r>
          </w:p>
        </w:tc>
        <w:tc>
          <w:tcPr>
            <w:tcW w:w="6368" w:type="dxa"/>
          </w:tcPr>
          <w:p w14:paraId="73BC4009" w14:textId="7C8523B4" w:rsidR="00BC332F" w:rsidRPr="00BC332F" w:rsidRDefault="00BC332F" w:rsidP="00BC332F">
            <w:pPr>
              <w:pStyle w:val="TableParagraph"/>
              <w:spacing w:before="0" w:line="267" w:lineRule="exact"/>
              <w:ind w:left="105"/>
              <w:rPr>
                <w:sz w:val="24"/>
                <w:szCs w:val="24"/>
              </w:rPr>
            </w:pPr>
            <w:r w:rsidRPr="00BC332F">
              <w:rPr>
                <w:rFonts w:ascii="Arial" w:eastAsia="Arial" w:hAnsi="Arial" w:cs="Arial"/>
                <w:sz w:val="24"/>
                <w:szCs w:val="24"/>
              </w:rPr>
              <w:t>References</w:t>
            </w:r>
          </w:p>
        </w:tc>
        <w:tc>
          <w:tcPr>
            <w:tcW w:w="1816" w:type="dxa"/>
          </w:tcPr>
          <w:p w14:paraId="73BC400A" w14:textId="36BCFA3A" w:rsidR="00BC332F" w:rsidRPr="00BC332F" w:rsidRDefault="00BC332F" w:rsidP="00BC332F">
            <w:pPr>
              <w:pStyle w:val="TableParagraph"/>
              <w:spacing w:before="31"/>
              <w:ind w:left="5" w:right="1"/>
              <w:jc w:val="center"/>
              <w:rPr>
                <w:sz w:val="24"/>
                <w:szCs w:val="24"/>
              </w:rPr>
            </w:pPr>
            <w:r w:rsidRPr="00BC332F">
              <w:rPr>
                <w:rFonts w:ascii="Arial" w:eastAsia="Arial" w:hAnsi="Arial" w:cs="Arial"/>
                <w:sz w:val="24"/>
                <w:szCs w:val="24"/>
              </w:rPr>
              <w:t>1</w:t>
            </w:r>
            <w:r w:rsidR="00DF678A">
              <w:rPr>
                <w:rFonts w:ascii="Arial" w:eastAsia="Arial" w:hAnsi="Arial" w:cs="Arial"/>
                <w:sz w:val="24"/>
                <w:szCs w:val="24"/>
              </w:rPr>
              <w:t>3</w:t>
            </w:r>
          </w:p>
        </w:tc>
      </w:tr>
    </w:tbl>
    <w:p w14:paraId="73BC400C" w14:textId="77777777" w:rsidR="005A114A" w:rsidRDefault="005A114A" w:rsidP="0000617E">
      <w:pPr>
        <w:pStyle w:val="TableParagraph"/>
        <w:ind w:left="0"/>
        <w:rPr>
          <w:sz w:val="24"/>
        </w:rPr>
        <w:sectPr w:rsidR="005A114A" w:rsidSect="00A943DC">
          <w:headerReference w:type="default" r:id="rId13"/>
          <w:footerReference w:type="default" r:id="rId14"/>
          <w:pgSz w:w="12240" w:h="15840"/>
          <w:pgMar w:top="1780" w:right="720" w:bottom="1160" w:left="1080" w:header="2381" w:footer="964" w:gutter="0"/>
          <w:pgNumType w:start="2"/>
          <w:cols w:space="720"/>
          <w:docGrid w:linePitch="299"/>
        </w:sectPr>
      </w:pPr>
    </w:p>
    <w:p w14:paraId="18945F47" w14:textId="53360F32" w:rsidR="005363AC" w:rsidRPr="005363AC" w:rsidRDefault="005363AC" w:rsidP="005363AC">
      <w:pPr>
        <w:spacing w:before="80" w:after="80" w:line="360" w:lineRule="auto"/>
        <w:jc w:val="center"/>
        <w:rPr>
          <w:b/>
          <w:spacing w:val="-2"/>
          <w:sz w:val="40"/>
        </w:rPr>
      </w:pPr>
      <w:r w:rsidRPr="005363AC">
        <w:rPr>
          <w:b/>
          <w:spacing w:val="-2"/>
          <w:sz w:val="40"/>
        </w:rPr>
        <w:lastRenderedPageBreak/>
        <w:t>Introduction</w:t>
      </w:r>
    </w:p>
    <w:p w14:paraId="0F17F8D8" w14:textId="77777777" w:rsidR="005363AC" w:rsidRPr="005363AC" w:rsidRDefault="005363AC" w:rsidP="005363AC">
      <w:pPr>
        <w:spacing w:before="80" w:after="80" w:line="360" w:lineRule="auto"/>
        <w:jc w:val="both"/>
        <w:rPr>
          <w:b/>
          <w:spacing w:val="-2"/>
          <w:sz w:val="24"/>
          <w:szCs w:val="24"/>
        </w:rPr>
      </w:pPr>
      <w:r w:rsidRPr="005363AC">
        <w:rPr>
          <w:b/>
          <w:spacing w:val="-2"/>
          <w:sz w:val="24"/>
          <w:szCs w:val="24"/>
        </w:rPr>
        <w:t>In today’s fast-paced world, maintaining a healthy lifestyle has become a major challenge for many people. Irregular eating habits, lack of nutritional awareness, busy schedules, and dependence on fast food have contributed to increasing health issues such as obesity, diabetes, malnutrition, and lifestyle-related diseases. Although a large amount of diet and fitness information is available online, most users struggle to find guidance that is personalized, practical, and easy to follow according to their individual needs.</w:t>
      </w:r>
    </w:p>
    <w:p w14:paraId="25B225FA" w14:textId="77777777" w:rsidR="005363AC" w:rsidRPr="005363AC" w:rsidRDefault="005363AC" w:rsidP="005363AC">
      <w:pPr>
        <w:spacing w:before="80" w:after="80" w:line="360" w:lineRule="auto"/>
        <w:jc w:val="both"/>
        <w:rPr>
          <w:b/>
          <w:spacing w:val="-2"/>
          <w:sz w:val="24"/>
          <w:szCs w:val="24"/>
        </w:rPr>
      </w:pPr>
      <w:proofErr w:type="spellStart"/>
      <w:r w:rsidRPr="005363AC">
        <w:rPr>
          <w:b/>
          <w:spacing w:val="-2"/>
          <w:sz w:val="24"/>
          <w:szCs w:val="24"/>
        </w:rPr>
        <w:t>DietWell</w:t>
      </w:r>
      <w:proofErr w:type="spellEnd"/>
      <w:r w:rsidRPr="005363AC">
        <w:rPr>
          <w:b/>
          <w:spacing w:val="-2"/>
          <w:sz w:val="24"/>
          <w:szCs w:val="24"/>
        </w:rPr>
        <w:t xml:space="preserve"> is designed as an intelligent web-based platform that helps users achieve better health through personalized diet planning and nutrition management. Instead of providing one common diet chart for everyone, the system focuses on user-specific factors such as age, weight, height, lifestyle, fitness goals, food preferences, and daily calorie requirements. Based on these inputs, </w:t>
      </w:r>
      <w:proofErr w:type="spellStart"/>
      <w:r w:rsidRPr="005363AC">
        <w:rPr>
          <w:b/>
          <w:spacing w:val="-2"/>
          <w:sz w:val="24"/>
          <w:szCs w:val="24"/>
        </w:rPr>
        <w:t>DietWell</w:t>
      </w:r>
      <w:proofErr w:type="spellEnd"/>
      <w:r w:rsidRPr="005363AC">
        <w:rPr>
          <w:b/>
          <w:spacing w:val="-2"/>
          <w:sz w:val="24"/>
          <w:szCs w:val="24"/>
        </w:rPr>
        <w:t xml:space="preserve"> generates customized meal plans that are realistic, balanced, and goal-oriented.</w:t>
      </w:r>
    </w:p>
    <w:p w14:paraId="3E67A171" w14:textId="77777777" w:rsidR="005363AC" w:rsidRPr="005363AC" w:rsidRDefault="005363AC" w:rsidP="005363AC">
      <w:pPr>
        <w:spacing w:before="80" w:after="80" w:line="360" w:lineRule="auto"/>
        <w:jc w:val="both"/>
        <w:rPr>
          <w:b/>
          <w:spacing w:val="-2"/>
          <w:sz w:val="24"/>
          <w:szCs w:val="24"/>
        </w:rPr>
      </w:pPr>
      <w:r w:rsidRPr="005363AC">
        <w:rPr>
          <w:b/>
          <w:spacing w:val="-2"/>
          <w:sz w:val="24"/>
          <w:szCs w:val="24"/>
        </w:rPr>
        <w:t>The platform combines health awareness with modern technology to create a user-friendly digital wellness assistant. It allows users to explore healthy meal options, calculate calories, monitor daily progress, and receive recommendations that support weight loss, weight gain, fitness improvement, or healthy maintenance. By simplifying nutrition planning, the system helps users make smarter food choices in their daily lives.</w:t>
      </w:r>
    </w:p>
    <w:p w14:paraId="28A939AE" w14:textId="77777777" w:rsidR="005363AC" w:rsidRPr="005363AC" w:rsidRDefault="005363AC" w:rsidP="005363AC">
      <w:pPr>
        <w:spacing w:before="80" w:after="80" w:line="360" w:lineRule="auto"/>
        <w:jc w:val="both"/>
        <w:rPr>
          <w:b/>
          <w:spacing w:val="-2"/>
          <w:sz w:val="24"/>
          <w:szCs w:val="24"/>
        </w:rPr>
      </w:pPr>
      <w:r w:rsidRPr="005363AC">
        <w:rPr>
          <w:b/>
          <w:spacing w:val="-2"/>
          <w:sz w:val="24"/>
          <w:szCs w:val="24"/>
        </w:rPr>
        <w:t>Core Functional Modules</w:t>
      </w:r>
    </w:p>
    <w:p w14:paraId="7F168294" w14:textId="77777777" w:rsidR="005363AC" w:rsidRPr="005363AC" w:rsidRDefault="005363AC" w:rsidP="005363AC">
      <w:pPr>
        <w:spacing w:before="80" w:after="80" w:line="360" w:lineRule="auto"/>
        <w:jc w:val="both"/>
        <w:rPr>
          <w:b/>
          <w:spacing w:val="-2"/>
          <w:sz w:val="24"/>
          <w:szCs w:val="24"/>
        </w:rPr>
      </w:pPr>
      <w:r w:rsidRPr="005363AC">
        <w:rPr>
          <w:b/>
          <w:spacing w:val="-2"/>
          <w:sz w:val="24"/>
          <w:szCs w:val="24"/>
        </w:rPr>
        <w:t>The platform centralizes healthy living into four major modules:</w:t>
      </w:r>
    </w:p>
    <w:p w14:paraId="1D9C54B7" w14:textId="77777777" w:rsidR="005363AC" w:rsidRPr="005363AC" w:rsidRDefault="005363AC" w:rsidP="005363AC">
      <w:pPr>
        <w:spacing w:before="80" w:after="80" w:line="360" w:lineRule="auto"/>
        <w:jc w:val="both"/>
        <w:rPr>
          <w:b/>
          <w:spacing w:val="-2"/>
          <w:sz w:val="24"/>
          <w:szCs w:val="24"/>
        </w:rPr>
      </w:pPr>
      <w:r w:rsidRPr="005363AC">
        <w:rPr>
          <w:b/>
          <w:spacing w:val="-2"/>
          <w:sz w:val="24"/>
          <w:szCs w:val="24"/>
        </w:rPr>
        <w:t>Personalized Diet Planning: Generates custom meal plans based on user profile and health goals.</w:t>
      </w:r>
    </w:p>
    <w:p w14:paraId="116AA828" w14:textId="77777777" w:rsidR="005363AC" w:rsidRPr="005363AC" w:rsidRDefault="005363AC" w:rsidP="005363AC">
      <w:pPr>
        <w:spacing w:before="80" w:after="80" w:line="360" w:lineRule="auto"/>
        <w:jc w:val="both"/>
        <w:rPr>
          <w:b/>
          <w:spacing w:val="-2"/>
          <w:sz w:val="24"/>
          <w:szCs w:val="24"/>
        </w:rPr>
      </w:pPr>
      <w:r w:rsidRPr="005363AC">
        <w:rPr>
          <w:b/>
          <w:spacing w:val="-2"/>
          <w:sz w:val="24"/>
          <w:szCs w:val="24"/>
        </w:rPr>
        <w:t>Calorie &amp; Nutrition Tracking: Monitors daily calorie intake and nutritional balance.</w:t>
      </w:r>
    </w:p>
    <w:p w14:paraId="43C1B86F" w14:textId="77777777" w:rsidR="005363AC" w:rsidRPr="005363AC" w:rsidRDefault="005363AC" w:rsidP="005363AC">
      <w:pPr>
        <w:spacing w:before="80" w:after="80" w:line="360" w:lineRule="auto"/>
        <w:jc w:val="both"/>
        <w:rPr>
          <w:b/>
          <w:spacing w:val="-2"/>
          <w:sz w:val="24"/>
          <w:szCs w:val="24"/>
        </w:rPr>
      </w:pPr>
      <w:r w:rsidRPr="005363AC">
        <w:rPr>
          <w:b/>
          <w:spacing w:val="-2"/>
          <w:sz w:val="24"/>
          <w:szCs w:val="24"/>
        </w:rPr>
        <w:t>Progress Monitoring: Tracks user consistency, goals, and improvements over time.</w:t>
      </w:r>
    </w:p>
    <w:p w14:paraId="79CD531C" w14:textId="77777777" w:rsidR="005363AC" w:rsidRPr="005363AC" w:rsidRDefault="005363AC" w:rsidP="005363AC">
      <w:pPr>
        <w:spacing w:before="80" w:after="80" w:line="360" w:lineRule="auto"/>
        <w:jc w:val="both"/>
        <w:rPr>
          <w:b/>
          <w:spacing w:val="-2"/>
          <w:sz w:val="24"/>
          <w:szCs w:val="24"/>
        </w:rPr>
      </w:pPr>
      <w:r w:rsidRPr="005363AC">
        <w:rPr>
          <w:b/>
          <w:spacing w:val="-2"/>
          <w:sz w:val="24"/>
          <w:szCs w:val="24"/>
        </w:rPr>
        <w:t>Healthy Guidance &amp; Recommendations: Suggests better food habits, meal alternatives, and wellness tips.</w:t>
      </w:r>
    </w:p>
    <w:p w14:paraId="54FA62BD" w14:textId="77777777" w:rsidR="005363AC" w:rsidRPr="005363AC" w:rsidRDefault="005363AC" w:rsidP="005363AC">
      <w:pPr>
        <w:spacing w:before="80" w:after="80" w:line="360" w:lineRule="auto"/>
        <w:jc w:val="both"/>
        <w:rPr>
          <w:b/>
          <w:spacing w:val="-2"/>
          <w:sz w:val="24"/>
          <w:szCs w:val="24"/>
        </w:rPr>
      </w:pPr>
      <w:r w:rsidRPr="005363AC">
        <w:rPr>
          <w:b/>
          <w:spacing w:val="-2"/>
          <w:sz w:val="24"/>
          <w:szCs w:val="24"/>
        </w:rPr>
        <w:t>Smart and Adaptive Approach</w:t>
      </w:r>
    </w:p>
    <w:p w14:paraId="7C3B7FE7" w14:textId="70604B19" w:rsidR="00BC332F" w:rsidRPr="005363AC" w:rsidRDefault="005363AC" w:rsidP="005363AC">
      <w:pPr>
        <w:spacing w:before="80" w:after="80" w:line="360" w:lineRule="auto"/>
        <w:jc w:val="both"/>
        <w:rPr>
          <w:b/>
          <w:spacing w:val="-2"/>
          <w:sz w:val="24"/>
          <w:szCs w:val="24"/>
        </w:rPr>
      </w:pPr>
      <w:r w:rsidRPr="005363AC">
        <w:rPr>
          <w:b/>
          <w:spacing w:val="-2"/>
          <w:sz w:val="24"/>
          <w:szCs w:val="24"/>
        </w:rPr>
        <w:t xml:space="preserve">The true strength of </w:t>
      </w:r>
      <w:proofErr w:type="spellStart"/>
      <w:r w:rsidRPr="005363AC">
        <w:rPr>
          <w:b/>
          <w:spacing w:val="-2"/>
          <w:sz w:val="24"/>
          <w:szCs w:val="24"/>
        </w:rPr>
        <w:t>DietWell</w:t>
      </w:r>
      <w:proofErr w:type="spellEnd"/>
      <w:r w:rsidRPr="005363AC">
        <w:rPr>
          <w:b/>
          <w:spacing w:val="-2"/>
          <w:sz w:val="24"/>
          <w:szCs w:val="24"/>
        </w:rPr>
        <w:t xml:space="preserve"> lies in its adaptive nature. Human health goals are dynamic and may change over time due to progress, lifestyle changes, or medical needs. A static diet chart may fail to remain effective in such situations</w:t>
      </w:r>
    </w:p>
    <w:p w14:paraId="73BC4015" w14:textId="77777777" w:rsidR="005A114A" w:rsidRDefault="00591026">
      <w:pPr>
        <w:pStyle w:val="Heading1"/>
        <w:spacing w:before="450"/>
        <w:ind w:right="278"/>
      </w:pPr>
      <w:r>
        <w:lastRenderedPageBreak/>
        <w:t>Brief</w:t>
      </w:r>
      <w:r>
        <w:rPr>
          <w:spacing w:val="-1"/>
        </w:rPr>
        <w:t xml:space="preserve"> </w:t>
      </w:r>
      <w:r>
        <w:t>Literature</w:t>
      </w:r>
      <w:r>
        <w:rPr>
          <w:spacing w:val="-4"/>
        </w:rPr>
        <w:t xml:space="preserve"> </w:t>
      </w:r>
      <w:r>
        <w:rPr>
          <w:spacing w:val="-2"/>
        </w:rPr>
        <w:t>Survey</w:t>
      </w:r>
    </w:p>
    <w:p w14:paraId="73BC4016" w14:textId="77777777" w:rsidR="005A114A" w:rsidRDefault="005A114A">
      <w:pPr>
        <w:pStyle w:val="BodyText"/>
        <w:spacing w:before="28"/>
        <w:rPr>
          <w:b/>
          <w:sz w:val="40"/>
        </w:rPr>
      </w:pPr>
    </w:p>
    <w:p w14:paraId="17FF4E5E" w14:textId="33B7D152" w:rsidR="00EF594B" w:rsidRPr="00EF594B" w:rsidRDefault="005363AC" w:rsidP="00EF594B">
      <w:pPr>
        <w:pStyle w:val="BodyText"/>
        <w:spacing w:line="360" w:lineRule="auto"/>
        <w:jc w:val="both"/>
        <w:rPr>
          <w:lang w:val="en-IN"/>
        </w:rPr>
      </w:pPr>
      <w:r>
        <w:rPr>
          <w:lang w:val="en-IN"/>
        </w:rPr>
        <w:t xml:space="preserve"> </w:t>
      </w:r>
    </w:p>
    <w:p w14:paraId="5195D6B5" w14:textId="77777777" w:rsidR="005363AC" w:rsidRPr="005363AC" w:rsidRDefault="005363AC" w:rsidP="005363AC">
      <w:pPr>
        <w:pStyle w:val="BodyText"/>
        <w:spacing w:line="360" w:lineRule="auto"/>
        <w:jc w:val="both"/>
        <w:rPr>
          <w:lang w:val="en-IN"/>
        </w:rPr>
      </w:pPr>
      <w:r w:rsidRPr="005363AC">
        <w:rPr>
          <w:lang w:val="en-IN"/>
        </w:rPr>
        <w:t>Current research and existing digital solutions in health and nutrition management can be broadly divided into three major categories: fitness tracking applications, expert-based diet consultation systems, and AI-driven personalized wellness platforms. While each category provides useful features, they also have limitations that prevent them from becoming a complete solution for long-term health management.</w:t>
      </w:r>
    </w:p>
    <w:p w14:paraId="7C5AB425" w14:textId="77777777" w:rsidR="005363AC" w:rsidRPr="005363AC" w:rsidRDefault="005363AC" w:rsidP="005363AC">
      <w:pPr>
        <w:pStyle w:val="BodyText"/>
        <w:spacing w:line="360" w:lineRule="auto"/>
        <w:jc w:val="both"/>
        <w:rPr>
          <w:lang w:val="en-IN"/>
        </w:rPr>
      </w:pPr>
      <w:r w:rsidRPr="005363AC">
        <w:rPr>
          <w:lang w:val="en-IN"/>
        </w:rPr>
        <w:t>1. Fitness Tracking Applications</w:t>
      </w:r>
    </w:p>
    <w:p w14:paraId="3EBDD9D7" w14:textId="77777777" w:rsidR="005363AC" w:rsidRPr="005363AC" w:rsidRDefault="005363AC" w:rsidP="005363AC">
      <w:pPr>
        <w:pStyle w:val="BodyText"/>
        <w:spacing w:line="360" w:lineRule="auto"/>
        <w:jc w:val="both"/>
        <w:rPr>
          <w:lang w:val="en-IN"/>
        </w:rPr>
      </w:pPr>
      <w:r w:rsidRPr="005363AC">
        <w:rPr>
          <w:lang w:val="en-IN"/>
        </w:rPr>
        <w:t>Applications such as calorie counters and activity trackers help users monitor steps, calories burned, water intake, and daily exercise routines. These platforms are effective for tracking progress and maintaining motivation. However, they mainly focus on recording data and often lack personalized meal planning based on the user’s body profile, goals, and dietary preferences.</w:t>
      </w:r>
    </w:p>
    <w:p w14:paraId="145AE440" w14:textId="77777777" w:rsidR="005363AC" w:rsidRPr="005363AC" w:rsidRDefault="005363AC" w:rsidP="005363AC">
      <w:pPr>
        <w:pStyle w:val="BodyText"/>
        <w:spacing w:line="360" w:lineRule="auto"/>
        <w:jc w:val="both"/>
        <w:rPr>
          <w:lang w:val="en-IN"/>
        </w:rPr>
      </w:pPr>
      <w:r w:rsidRPr="005363AC">
        <w:rPr>
          <w:lang w:val="en-IN"/>
        </w:rPr>
        <w:t>2. Expert-Based Diet Consultation Systems</w:t>
      </w:r>
    </w:p>
    <w:p w14:paraId="7DF3283D" w14:textId="77777777" w:rsidR="005363AC" w:rsidRPr="005363AC" w:rsidRDefault="005363AC" w:rsidP="005363AC">
      <w:pPr>
        <w:pStyle w:val="BodyText"/>
        <w:spacing w:line="360" w:lineRule="auto"/>
        <w:jc w:val="both"/>
        <w:rPr>
          <w:lang w:val="en-IN"/>
        </w:rPr>
      </w:pPr>
      <w:r w:rsidRPr="005363AC">
        <w:rPr>
          <w:lang w:val="en-IN"/>
        </w:rPr>
        <w:t>Traditional nutrition consultation systems allow users to receive diet plans from doctors or professional dietitians. These services provide reliable and medically guided recommendations. However, they may be expensive, time-consuming, and not always accessible to every user. Regular follow-up and continuous monitoring can also be difficult for many individuals.</w:t>
      </w:r>
    </w:p>
    <w:p w14:paraId="745BA6D1" w14:textId="77777777" w:rsidR="005363AC" w:rsidRPr="005363AC" w:rsidRDefault="005363AC" w:rsidP="005363AC">
      <w:pPr>
        <w:pStyle w:val="BodyText"/>
        <w:spacing w:line="360" w:lineRule="auto"/>
        <w:jc w:val="both"/>
        <w:rPr>
          <w:lang w:val="en-IN"/>
        </w:rPr>
      </w:pPr>
      <w:r w:rsidRPr="005363AC">
        <w:rPr>
          <w:lang w:val="en-IN"/>
        </w:rPr>
        <w:t>3. AI-Based Personalized Wellness Platforms</w:t>
      </w:r>
    </w:p>
    <w:p w14:paraId="73BC4020" w14:textId="7B1B8719" w:rsidR="0000617E" w:rsidRPr="0000617E" w:rsidRDefault="005363AC" w:rsidP="005363AC">
      <w:pPr>
        <w:pStyle w:val="BodyText"/>
        <w:spacing w:line="360" w:lineRule="auto"/>
        <w:jc w:val="both"/>
        <w:rPr>
          <w:lang w:val="en-IN"/>
        </w:rPr>
        <w:sectPr w:rsidR="0000617E" w:rsidRPr="0000617E" w:rsidSect="007D2CE1">
          <w:pgSz w:w="12240" w:h="15840"/>
          <w:pgMar w:top="1780" w:right="720" w:bottom="1160" w:left="1080" w:header="2381" w:footer="964" w:gutter="0"/>
          <w:cols w:space="720"/>
          <w:docGrid w:linePitch="299"/>
        </w:sectPr>
      </w:pPr>
      <w:r w:rsidRPr="005363AC">
        <w:rPr>
          <w:lang w:val="en-IN"/>
        </w:rPr>
        <w:t>Recent advancements in artificial intelligence have enabled smart systems that can generate customized diet plans and health recommendations. These platforms use user data such as age, weight, activity level, and fitness goals to create better suggestions. Despite this progress, many current systems are limited in adaptability, progress monitoring, and long-term user engagement.</w:t>
      </w:r>
    </w:p>
    <w:p w14:paraId="73BC4021" w14:textId="77777777" w:rsidR="005A114A" w:rsidRDefault="00591026" w:rsidP="0000617E">
      <w:pPr>
        <w:pStyle w:val="Heading1"/>
        <w:ind w:right="74"/>
      </w:pPr>
      <w:r>
        <w:lastRenderedPageBreak/>
        <w:t>Problem</w:t>
      </w:r>
      <w:r>
        <w:rPr>
          <w:spacing w:val="1"/>
        </w:rPr>
        <w:t xml:space="preserve"> </w:t>
      </w:r>
      <w:r>
        <w:rPr>
          <w:spacing w:val="-2"/>
        </w:rPr>
        <w:t>Formulation</w:t>
      </w:r>
    </w:p>
    <w:p w14:paraId="73BC4022" w14:textId="77777777" w:rsidR="005A114A" w:rsidRDefault="005A114A">
      <w:pPr>
        <w:pStyle w:val="BodyText"/>
        <w:spacing w:before="83"/>
        <w:rPr>
          <w:b/>
          <w:sz w:val="40"/>
        </w:rPr>
      </w:pPr>
    </w:p>
    <w:p w14:paraId="70B83E43" w14:textId="77777777" w:rsidR="005363AC" w:rsidRPr="005363AC" w:rsidRDefault="005363AC" w:rsidP="005363AC">
      <w:pPr>
        <w:spacing w:line="360" w:lineRule="auto"/>
        <w:jc w:val="both"/>
        <w:rPr>
          <w:sz w:val="24"/>
          <w:szCs w:val="24"/>
          <w:lang w:val="en-IN"/>
        </w:rPr>
      </w:pPr>
      <w:r>
        <w:rPr>
          <w:sz w:val="24"/>
          <w:szCs w:val="24"/>
          <w:lang w:val="en-IN"/>
        </w:rPr>
        <w:t xml:space="preserve"> </w:t>
      </w:r>
      <w:r w:rsidRPr="005363AC">
        <w:rPr>
          <w:sz w:val="24"/>
          <w:szCs w:val="24"/>
          <w:lang w:val="en-IN"/>
        </w:rPr>
        <w:t xml:space="preserve">The fundamental objective of </w:t>
      </w:r>
      <w:proofErr w:type="spellStart"/>
      <w:r w:rsidRPr="005363AC">
        <w:rPr>
          <w:sz w:val="24"/>
          <w:szCs w:val="24"/>
          <w:lang w:val="en-IN"/>
        </w:rPr>
        <w:t>DietWell</w:t>
      </w:r>
      <w:proofErr w:type="spellEnd"/>
      <w:r w:rsidRPr="005363AC">
        <w:rPr>
          <w:sz w:val="24"/>
          <w:szCs w:val="24"/>
          <w:lang w:val="en-IN"/>
        </w:rPr>
        <w:t xml:space="preserve"> is to design an intelligent system that generates and continuously improves personalized diet plans according to user needs. Given a user’s health goal G, personal profile P, and daily progress data D, the system must create and update an optimized nutrition plan N that maximizes health improvement and user consistency.</w:t>
      </w:r>
    </w:p>
    <w:p w14:paraId="673973B1" w14:textId="77777777" w:rsidR="005363AC" w:rsidRPr="005363AC" w:rsidRDefault="005363AC" w:rsidP="005363AC">
      <w:pPr>
        <w:spacing w:line="360" w:lineRule="auto"/>
        <w:jc w:val="both"/>
        <w:rPr>
          <w:sz w:val="24"/>
          <w:szCs w:val="24"/>
          <w:lang w:val="en-IN"/>
        </w:rPr>
      </w:pPr>
      <w:r w:rsidRPr="005363AC">
        <w:rPr>
          <w:sz w:val="24"/>
          <w:szCs w:val="24"/>
          <w:lang w:val="en-IN"/>
        </w:rPr>
        <w:t>To achieve this objective, the platform addresses four major technical challenges:</w:t>
      </w:r>
    </w:p>
    <w:p w14:paraId="2218481C" w14:textId="77777777" w:rsidR="005363AC" w:rsidRPr="005363AC" w:rsidRDefault="005363AC" w:rsidP="005363AC">
      <w:pPr>
        <w:spacing w:line="360" w:lineRule="auto"/>
        <w:jc w:val="both"/>
        <w:rPr>
          <w:sz w:val="24"/>
          <w:szCs w:val="24"/>
          <w:lang w:val="en-IN"/>
        </w:rPr>
      </w:pPr>
      <w:r w:rsidRPr="005363AC">
        <w:rPr>
          <w:sz w:val="24"/>
          <w:szCs w:val="24"/>
          <w:lang w:val="en-IN"/>
        </w:rPr>
        <w:t>1. Personalized Plan Generation</w:t>
      </w:r>
    </w:p>
    <w:p w14:paraId="189328D9" w14:textId="77777777" w:rsidR="005363AC" w:rsidRPr="005363AC" w:rsidRDefault="005363AC" w:rsidP="005363AC">
      <w:pPr>
        <w:spacing w:line="360" w:lineRule="auto"/>
        <w:jc w:val="both"/>
        <w:rPr>
          <w:sz w:val="24"/>
          <w:szCs w:val="24"/>
          <w:lang w:val="en-IN"/>
        </w:rPr>
      </w:pPr>
      <w:r w:rsidRPr="005363AC">
        <w:rPr>
          <w:sz w:val="24"/>
          <w:szCs w:val="24"/>
          <w:lang w:val="en-IN"/>
        </w:rPr>
        <w:t xml:space="preserve">Every user has different health conditions, body types, and goals. A common diet plan cannot suit everyone. </w:t>
      </w:r>
      <w:proofErr w:type="spellStart"/>
      <w:r w:rsidRPr="005363AC">
        <w:rPr>
          <w:sz w:val="24"/>
          <w:szCs w:val="24"/>
          <w:lang w:val="en-IN"/>
        </w:rPr>
        <w:t>DietWell</w:t>
      </w:r>
      <w:proofErr w:type="spellEnd"/>
      <w:r w:rsidRPr="005363AC">
        <w:rPr>
          <w:sz w:val="24"/>
          <w:szCs w:val="24"/>
          <w:lang w:val="en-IN"/>
        </w:rPr>
        <w:t xml:space="preserve"> must </w:t>
      </w:r>
      <w:proofErr w:type="spellStart"/>
      <w:r w:rsidRPr="005363AC">
        <w:rPr>
          <w:sz w:val="24"/>
          <w:szCs w:val="24"/>
          <w:lang w:val="en-IN"/>
        </w:rPr>
        <w:t>analyze</w:t>
      </w:r>
      <w:proofErr w:type="spellEnd"/>
      <w:r w:rsidRPr="005363AC">
        <w:rPr>
          <w:sz w:val="24"/>
          <w:szCs w:val="24"/>
          <w:lang w:val="en-IN"/>
        </w:rPr>
        <w:t xml:space="preserve"> user inputs such as age, weight, height, BMI, activity level, and food preferences to generate customized meal recommendations.</w:t>
      </w:r>
    </w:p>
    <w:p w14:paraId="6092DC08" w14:textId="77777777" w:rsidR="005363AC" w:rsidRPr="005363AC" w:rsidRDefault="005363AC" w:rsidP="005363AC">
      <w:pPr>
        <w:spacing w:line="360" w:lineRule="auto"/>
        <w:jc w:val="both"/>
        <w:rPr>
          <w:sz w:val="24"/>
          <w:szCs w:val="24"/>
          <w:lang w:val="en-IN"/>
        </w:rPr>
      </w:pPr>
      <w:r w:rsidRPr="005363AC">
        <w:rPr>
          <w:sz w:val="24"/>
          <w:szCs w:val="24"/>
          <w:lang w:val="en-IN"/>
        </w:rPr>
        <w:t>2. Adaptive Feedback System</w:t>
      </w:r>
    </w:p>
    <w:p w14:paraId="7D0FF884" w14:textId="77777777" w:rsidR="005363AC" w:rsidRPr="005363AC" w:rsidRDefault="005363AC" w:rsidP="005363AC">
      <w:pPr>
        <w:spacing w:line="360" w:lineRule="auto"/>
        <w:jc w:val="both"/>
        <w:rPr>
          <w:sz w:val="24"/>
          <w:szCs w:val="24"/>
          <w:lang w:val="en-IN"/>
        </w:rPr>
      </w:pPr>
      <w:r w:rsidRPr="005363AC">
        <w:rPr>
          <w:sz w:val="24"/>
          <w:szCs w:val="24"/>
          <w:lang w:val="en-IN"/>
        </w:rPr>
        <w:t>Health goals and body requirements change over time. A static plan may become ineffective after progress or lifestyle changes. The system introduces dynamic adjustment logic that monitors user performance and modifies calorie targets, meal portions, and nutrition balance whenever required.</w:t>
      </w:r>
    </w:p>
    <w:p w14:paraId="68BDE972" w14:textId="77777777" w:rsidR="005363AC" w:rsidRPr="005363AC" w:rsidRDefault="005363AC" w:rsidP="005363AC">
      <w:pPr>
        <w:spacing w:line="360" w:lineRule="auto"/>
        <w:jc w:val="both"/>
        <w:rPr>
          <w:sz w:val="24"/>
          <w:szCs w:val="24"/>
          <w:lang w:val="en-IN"/>
        </w:rPr>
      </w:pPr>
      <w:r w:rsidRPr="005363AC">
        <w:rPr>
          <w:sz w:val="24"/>
          <w:szCs w:val="24"/>
          <w:lang w:val="en-IN"/>
        </w:rPr>
        <w:t>3. Secure User Data Management</w:t>
      </w:r>
    </w:p>
    <w:p w14:paraId="58B1A03E" w14:textId="77777777" w:rsidR="005363AC" w:rsidRPr="005363AC" w:rsidRDefault="005363AC" w:rsidP="005363AC">
      <w:pPr>
        <w:spacing w:line="360" w:lineRule="auto"/>
        <w:jc w:val="both"/>
        <w:rPr>
          <w:sz w:val="24"/>
          <w:szCs w:val="24"/>
          <w:lang w:val="en-IN"/>
        </w:rPr>
      </w:pPr>
      <w:r w:rsidRPr="005363AC">
        <w:rPr>
          <w:sz w:val="24"/>
          <w:szCs w:val="24"/>
          <w:lang w:val="en-IN"/>
        </w:rPr>
        <w:t xml:space="preserve">The platform stores personal and health-related information, so privacy and security are essential. </w:t>
      </w:r>
      <w:proofErr w:type="spellStart"/>
      <w:r w:rsidRPr="005363AC">
        <w:rPr>
          <w:sz w:val="24"/>
          <w:szCs w:val="24"/>
          <w:lang w:val="en-IN"/>
        </w:rPr>
        <w:t>DietWell</w:t>
      </w:r>
      <w:proofErr w:type="spellEnd"/>
      <w:r w:rsidRPr="005363AC">
        <w:rPr>
          <w:sz w:val="24"/>
          <w:szCs w:val="24"/>
          <w:lang w:val="en-IN"/>
        </w:rPr>
        <w:t xml:space="preserve"> uses secure authentication, encrypted passwords, and protected user profiles to ensure safe data handling.</w:t>
      </w:r>
    </w:p>
    <w:p w14:paraId="315D3E98" w14:textId="77777777" w:rsidR="005363AC" w:rsidRPr="005363AC" w:rsidRDefault="005363AC" w:rsidP="005363AC">
      <w:pPr>
        <w:spacing w:line="360" w:lineRule="auto"/>
        <w:jc w:val="both"/>
        <w:rPr>
          <w:sz w:val="24"/>
          <w:szCs w:val="24"/>
          <w:lang w:val="en-IN"/>
        </w:rPr>
      </w:pPr>
      <w:r w:rsidRPr="005363AC">
        <w:rPr>
          <w:sz w:val="24"/>
          <w:szCs w:val="24"/>
          <w:lang w:val="en-IN"/>
        </w:rPr>
        <w:t>4. Reliable Nutrition Guidance</w:t>
      </w:r>
    </w:p>
    <w:p w14:paraId="61371F6A" w14:textId="77777777" w:rsidR="005363AC" w:rsidRPr="005363AC" w:rsidRDefault="005363AC" w:rsidP="005363AC">
      <w:pPr>
        <w:spacing w:line="360" w:lineRule="auto"/>
        <w:jc w:val="both"/>
        <w:rPr>
          <w:sz w:val="24"/>
          <w:szCs w:val="24"/>
          <w:lang w:val="en-IN"/>
        </w:rPr>
      </w:pPr>
      <w:r w:rsidRPr="005363AC">
        <w:rPr>
          <w:sz w:val="24"/>
          <w:szCs w:val="24"/>
          <w:lang w:val="en-IN"/>
        </w:rPr>
        <w:t>Online health information is often confusing or misleading. The system must provide trusted recommendations by using verified nutrition sources and structured logic instead of random or unreliable content.</w:t>
      </w:r>
    </w:p>
    <w:p w14:paraId="61CC70D0" w14:textId="1ABD0951" w:rsidR="00EF594B" w:rsidRPr="00EF594B" w:rsidRDefault="005363AC" w:rsidP="005363AC">
      <w:pPr>
        <w:spacing w:line="360" w:lineRule="auto"/>
        <w:jc w:val="both"/>
        <w:rPr>
          <w:sz w:val="24"/>
          <w:szCs w:val="24"/>
          <w:lang w:val="en-IN"/>
        </w:rPr>
      </w:pPr>
      <w:r w:rsidRPr="005363AC">
        <w:rPr>
          <w:sz w:val="24"/>
          <w:szCs w:val="24"/>
          <w:lang w:val="en-IN"/>
        </w:rPr>
        <w:t xml:space="preserve">By solving these challenges, </w:t>
      </w:r>
      <w:proofErr w:type="spellStart"/>
      <w:r w:rsidRPr="005363AC">
        <w:rPr>
          <w:sz w:val="24"/>
          <w:szCs w:val="24"/>
          <w:lang w:val="en-IN"/>
        </w:rPr>
        <w:t>DietWell</w:t>
      </w:r>
      <w:proofErr w:type="spellEnd"/>
      <w:r w:rsidRPr="005363AC">
        <w:rPr>
          <w:sz w:val="24"/>
          <w:szCs w:val="24"/>
          <w:lang w:val="en-IN"/>
        </w:rPr>
        <w:t xml:space="preserve"> aims to deliver a smart, secure, and user-friendly solution for effective health and nutrition management.</w:t>
      </w:r>
    </w:p>
    <w:p w14:paraId="73BC4030" w14:textId="7B10D0D2" w:rsidR="005A114A" w:rsidRDefault="005A114A" w:rsidP="00EF594B">
      <w:pPr>
        <w:spacing w:line="360" w:lineRule="auto"/>
        <w:jc w:val="both"/>
        <w:rPr>
          <w:sz w:val="24"/>
        </w:rPr>
        <w:sectPr w:rsidR="005A114A">
          <w:pgSz w:w="12240" w:h="15840"/>
          <w:pgMar w:top="1780" w:right="720" w:bottom="1160" w:left="1080" w:header="206" w:footer="964" w:gutter="0"/>
          <w:cols w:space="720"/>
        </w:sectPr>
      </w:pPr>
    </w:p>
    <w:p w14:paraId="73BC4031" w14:textId="77777777" w:rsidR="005A114A" w:rsidRDefault="00591026">
      <w:pPr>
        <w:pStyle w:val="Heading1"/>
        <w:ind w:right="310"/>
      </w:pPr>
      <w:r>
        <w:rPr>
          <w:spacing w:val="-2"/>
        </w:rPr>
        <w:lastRenderedPageBreak/>
        <w:t>Objectives</w:t>
      </w:r>
    </w:p>
    <w:p w14:paraId="73BC4032" w14:textId="77777777" w:rsidR="005A114A" w:rsidRDefault="005A114A">
      <w:pPr>
        <w:pStyle w:val="BodyText"/>
        <w:spacing w:before="66"/>
        <w:rPr>
          <w:b/>
          <w:sz w:val="40"/>
        </w:rPr>
      </w:pPr>
    </w:p>
    <w:p w14:paraId="32F98D3D" w14:textId="77777777" w:rsidR="00D019E8" w:rsidRDefault="00D019E8" w:rsidP="0000617E">
      <w:pPr>
        <w:spacing w:line="360" w:lineRule="auto"/>
        <w:jc w:val="both"/>
        <w:rPr>
          <w:sz w:val="24"/>
          <w:lang w:val="en-IN"/>
        </w:rPr>
      </w:pPr>
      <w:r w:rsidRPr="00D019E8">
        <w:rPr>
          <w:sz w:val="24"/>
          <w:lang w:val="en-IN"/>
        </w:rPr>
        <w:t>To construct a robust and well-validated bot detection system, our project is guided by three primary objectives. These goals provide a clear roadmap, breaking the project down into logical, sequential stages that encompass everything from foundational data work to the rigorous validation of our final model. Each objective is designed to build upon the last, ensuring a systematic and thorough approach.</w:t>
      </w:r>
    </w:p>
    <w:p w14:paraId="2EB90267" w14:textId="77777777" w:rsidR="00D019E8" w:rsidRPr="00D019E8" w:rsidRDefault="00D019E8" w:rsidP="0000617E">
      <w:pPr>
        <w:spacing w:line="360" w:lineRule="auto"/>
        <w:jc w:val="both"/>
        <w:rPr>
          <w:sz w:val="24"/>
          <w:lang w:val="en-IN"/>
        </w:rPr>
      </w:pPr>
    </w:p>
    <w:p w14:paraId="2AAC21A5" w14:textId="77777777" w:rsidR="00D019E8" w:rsidRDefault="00D019E8" w:rsidP="0000617E">
      <w:pPr>
        <w:spacing w:line="360" w:lineRule="auto"/>
        <w:jc w:val="both"/>
        <w:rPr>
          <w:sz w:val="24"/>
          <w:lang w:val="en-IN"/>
        </w:rPr>
      </w:pPr>
      <w:r w:rsidRPr="00D019E8">
        <w:rPr>
          <w:sz w:val="24"/>
          <w:lang w:val="en-IN"/>
        </w:rPr>
        <w:t xml:space="preserve">Our first objective is to </w:t>
      </w:r>
      <w:r w:rsidRPr="00D019E8">
        <w:rPr>
          <w:b/>
          <w:bCs/>
          <w:sz w:val="24"/>
          <w:lang w:val="en-IN"/>
        </w:rPr>
        <w:t>prepare a high-quality, model-ready dataset</w:t>
      </w:r>
      <w:r w:rsidRPr="00D019E8">
        <w:rPr>
          <w:sz w:val="24"/>
          <w:lang w:val="en-IN"/>
        </w:rPr>
        <w:t>. Raw data is rarely suitable for direct use in machine learning, and this foundational stage is critical for the success of the entire project. This involves a meticulous process of data cleaning to handle any missing values or inconsistencies. We will then perform essential data transformations, such as converting categorical features like Verified into a numerical format (0 or 1) and ensuring all numerical data is scaled appropriately to prevent features with large ranges (like follower counts) from disproportionately influencing the model.</w:t>
      </w:r>
    </w:p>
    <w:p w14:paraId="69C1FA3A" w14:textId="77777777" w:rsidR="00D019E8" w:rsidRPr="00D019E8" w:rsidRDefault="00D019E8" w:rsidP="0000617E">
      <w:pPr>
        <w:spacing w:line="360" w:lineRule="auto"/>
        <w:jc w:val="both"/>
        <w:rPr>
          <w:sz w:val="24"/>
          <w:lang w:val="en-IN"/>
        </w:rPr>
      </w:pPr>
    </w:p>
    <w:p w14:paraId="28939188" w14:textId="77777777" w:rsidR="00D019E8" w:rsidRDefault="00D019E8" w:rsidP="0000617E">
      <w:pPr>
        <w:spacing w:line="360" w:lineRule="auto"/>
        <w:jc w:val="both"/>
        <w:rPr>
          <w:sz w:val="24"/>
          <w:lang w:val="en-IN"/>
        </w:rPr>
      </w:pPr>
      <w:r w:rsidRPr="00D019E8">
        <w:rPr>
          <w:sz w:val="24"/>
          <w:lang w:val="en-IN"/>
        </w:rPr>
        <w:t xml:space="preserve">The second objective is to </w:t>
      </w:r>
      <w:r w:rsidRPr="00D019E8">
        <w:rPr>
          <w:b/>
          <w:bCs/>
          <w:sz w:val="24"/>
          <w:lang w:val="en-IN"/>
        </w:rPr>
        <w:t>engineer a rich and predictive feature set</w:t>
      </w:r>
      <w:r w:rsidRPr="00D019E8">
        <w:rPr>
          <w:sz w:val="24"/>
          <w:lang w:val="en-IN"/>
        </w:rPr>
        <w:t xml:space="preserve">. A machine learning model's performance is fundamentally limited by the quality of the data it is given. Therefore, a major part of our work will be to move beyond the raw variables in the dataset and create new, more informative features. This creative process will involve deriving metrics like the age of an account in days from its creation date, calculating ratios that capture </w:t>
      </w:r>
      <w:proofErr w:type="spellStart"/>
      <w:r w:rsidRPr="00D019E8">
        <w:rPr>
          <w:sz w:val="24"/>
          <w:lang w:val="en-IN"/>
        </w:rPr>
        <w:t>behavioral</w:t>
      </w:r>
      <w:proofErr w:type="spellEnd"/>
      <w:r w:rsidRPr="00D019E8">
        <w:rPr>
          <w:sz w:val="24"/>
          <w:lang w:val="en-IN"/>
        </w:rPr>
        <w:t xml:space="preserve"> patterns (e.g., tweet frequency per day), and extracting signals from text fields (e.g., the number of digits in a username). This will provide the model with a much richer "vocabulary" to describe and differentiate between user types.</w:t>
      </w:r>
    </w:p>
    <w:p w14:paraId="6AE7F699" w14:textId="77777777" w:rsidR="00D019E8" w:rsidRPr="00D019E8" w:rsidRDefault="00D019E8" w:rsidP="0000617E">
      <w:pPr>
        <w:spacing w:line="360" w:lineRule="auto"/>
        <w:jc w:val="both"/>
        <w:rPr>
          <w:sz w:val="24"/>
          <w:lang w:val="en-IN"/>
        </w:rPr>
      </w:pPr>
    </w:p>
    <w:p w14:paraId="4042D909" w14:textId="77777777" w:rsidR="00D019E8" w:rsidRPr="00D019E8" w:rsidRDefault="00D019E8" w:rsidP="0000617E">
      <w:pPr>
        <w:spacing w:line="360" w:lineRule="auto"/>
        <w:jc w:val="both"/>
        <w:rPr>
          <w:sz w:val="24"/>
          <w:lang w:val="en-IN"/>
        </w:rPr>
      </w:pPr>
      <w:r w:rsidRPr="00D019E8">
        <w:rPr>
          <w:sz w:val="24"/>
          <w:lang w:val="en-IN"/>
        </w:rPr>
        <w:t xml:space="preserve">Our final and most critical objective is to </w:t>
      </w:r>
      <w:r w:rsidRPr="00D019E8">
        <w:rPr>
          <w:b/>
          <w:bCs/>
          <w:sz w:val="24"/>
          <w:lang w:val="en-IN"/>
        </w:rPr>
        <w:t>develop, train, and rigorously evaluate a classification model</w:t>
      </w:r>
      <w:r w:rsidRPr="00D019E8">
        <w:rPr>
          <w:sz w:val="24"/>
          <w:lang w:val="en-IN"/>
        </w:rPr>
        <w:t xml:space="preserve">. This involves more than just fitting a single algorithm to the data. We will begin by establishing a baseline performance with a simple model like Logistic Regression. We will then build and tune more complex models, such as Random Forest or Gradient Boosting, to push for higher performance. The evaluation process will be comprehensive, using techniques like cross-validation for a robust assessment and </w:t>
      </w:r>
      <w:proofErr w:type="spellStart"/>
      <w:r w:rsidRPr="00D019E8">
        <w:rPr>
          <w:sz w:val="24"/>
          <w:lang w:val="en-IN"/>
        </w:rPr>
        <w:t>analyzing</w:t>
      </w:r>
      <w:proofErr w:type="spellEnd"/>
      <w:r w:rsidRPr="00D019E8">
        <w:rPr>
          <w:sz w:val="24"/>
          <w:lang w:val="en-IN"/>
        </w:rPr>
        <w:t xml:space="preserve"> a suite of metrics—including precision, recall, and the AUC-ROC curve—to understand the real-world trade-offs of our model's decisions, particularly the balance between catching bots and incorrectly flagging legitimate users.</w:t>
      </w:r>
    </w:p>
    <w:p w14:paraId="73BC403B" w14:textId="77777777" w:rsidR="005A114A" w:rsidRDefault="005A114A">
      <w:pPr>
        <w:spacing w:line="232" w:lineRule="auto"/>
        <w:rPr>
          <w:sz w:val="24"/>
        </w:rPr>
        <w:sectPr w:rsidR="005A114A">
          <w:pgSz w:w="12240" w:h="15840"/>
          <w:pgMar w:top="1780" w:right="720" w:bottom="1160" w:left="1080" w:header="206" w:footer="964" w:gutter="0"/>
          <w:cols w:space="720"/>
        </w:sectPr>
      </w:pPr>
    </w:p>
    <w:p w14:paraId="73BC403C" w14:textId="77777777" w:rsidR="005A114A" w:rsidRDefault="00591026">
      <w:pPr>
        <w:pStyle w:val="Heading1"/>
        <w:ind w:left="7" w:right="0"/>
      </w:pPr>
      <w:r>
        <w:rPr>
          <w:spacing w:val="-2"/>
        </w:rPr>
        <w:lastRenderedPageBreak/>
        <w:t>Methodology</w:t>
      </w:r>
    </w:p>
    <w:p w14:paraId="73BC403D" w14:textId="77777777" w:rsidR="005A114A" w:rsidRDefault="005A114A">
      <w:pPr>
        <w:pStyle w:val="BodyText"/>
        <w:spacing w:before="203"/>
        <w:rPr>
          <w:b/>
          <w:sz w:val="40"/>
        </w:rPr>
      </w:pPr>
    </w:p>
    <w:p w14:paraId="71039B09" w14:textId="5F9AA9DB" w:rsidR="00A95ED3" w:rsidRPr="00A95ED3" w:rsidRDefault="00A95ED3" w:rsidP="00A95ED3">
      <w:pPr>
        <w:spacing w:line="360" w:lineRule="auto"/>
        <w:jc w:val="both"/>
        <w:rPr>
          <w:sz w:val="24"/>
          <w:szCs w:val="24"/>
          <w:lang w:val="en-IN"/>
        </w:rPr>
      </w:pPr>
      <w:r w:rsidRPr="00A95ED3">
        <w:rPr>
          <w:sz w:val="24"/>
          <w:szCs w:val="24"/>
          <w:lang w:val="en-IN"/>
        </w:rPr>
        <w:t xml:space="preserve">The development of </w:t>
      </w:r>
      <w:proofErr w:type="spellStart"/>
      <w:r w:rsidRPr="00A95ED3">
        <w:rPr>
          <w:b/>
          <w:bCs/>
          <w:sz w:val="24"/>
          <w:szCs w:val="24"/>
          <w:lang w:val="en-IN"/>
        </w:rPr>
        <w:t>PlacementPath</w:t>
      </w:r>
      <w:proofErr w:type="spellEnd"/>
      <w:r w:rsidRPr="00A95ED3">
        <w:rPr>
          <w:b/>
          <w:bCs/>
          <w:sz w:val="24"/>
          <w:szCs w:val="24"/>
          <w:lang w:val="en-IN"/>
        </w:rPr>
        <w:t xml:space="preserve"> AI</w:t>
      </w:r>
      <w:r w:rsidRPr="00A95ED3">
        <w:rPr>
          <w:sz w:val="24"/>
          <w:szCs w:val="24"/>
          <w:lang w:val="en-IN"/>
        </w:rPr>
        <w:t xml:space="preserve"> follows a systematic, five-phase methodology, transitioning from core security infrastructure to complex, adaptive AI logic.</w:t>
      </w:r>
    </w:p>
    <w:p w14:paraId="325FAE18" w14:textId="77777777" w:rsidR="00A95ED3" w:rsidRPr="00A95ED3" w:rsidRDefault="00A95ED3" w:rsidP="00A95ED3">
      <w:pPr>
        <w:spacing w:line="360" w:lineRule="auto"/>
        <w:jc w:val="both"/>
        <w:rPr>
          <w:b/>
          <w:bCs/>
          <w:sz w:val="24"/>
          <w:szCs w:val="24"/>
          <w:lang w:val="en-IN"/>
        </w:rPr>
      </w:pPr>
      <w:r w:rsidRPr="00A95ED3">
        <w:rPr>
          <w:b/>
          <w:bCs/>
          <w:sz w:val="24"/>
          <w:szCs w:val="24"/>
          <w:lang w:val="en-IN"/>
        </w:rPr>
        <w:t>Phase 1: Robust Backend Architecture</w:t>
      </w:r>
    </w:p>
    <w:p w14:paraId="1BA69215" w14:textId="77777777" w:rsidR="00A95ED3" w:rsidRPr="00A95ED3" w:rsidRDefault="00A95ED3" w:rsidP="00A95ED3">
      <w:pPr>
        <w:spacing w:line="360" w:lineRule="auto"/>
        <w:jc w:val="both"/>
        <w:rPr>
          <w:sz w:val="24"/>
          <w:szCs w:val="24"/>
          <w:lang w:val="en-IN"/>
        </w:rPr>
      </w:pPr>
      <w:r w:rsidRPr="00A95ED3">
        <w:rPr>
          <w:sz w:val="24"/>
          <w:szCs w:val="24"/>
          <w:lang w:val="en-IN"/>
        </w:rPr>
        <w:t xml:space="preserve">The initial phase focused on establishing a secure, scalable foundation using </w:t>
      </w:r>
      <w:r w:rsidRPr="00A95ED3">
        <w:rPr>
          <w:b/>
          <w:bCs/>
          <w:sz w:val="24"/>
          <w:szCs w:val="24"/>
          <w:lang w:val="en-IN"/>
        </w:rPr>
        <w:t>Spring Boot 3.2</w:t>
      </w:r>
      <w:r w:rsidRPr="00A95ED3">
        <w:rPr>
          <w:sz w:val="24"/>
          <w:szCs w:val="24"/>
          <w:lang w:val="en-IN"/>
        </w:rPr>
        <w:t xml:space="preserve"> and </w:t>
      </w:r>
      <w:r w:rsidRPr="00A95ED3">
        <w:rPr>
          <w:b/>
          <w:bCs/>
          <w:sz w:val="24"/>
          <w:szCs w:val="24"/>
          <w:lang w:val="en-IN"/>
        </w:rPr>
        <w:t>PostgreSQL</w:t>
      </w:r>
      <w:r w:rsidRPr="00A95ED3">
        <w:rPr>
          <w:sz w:val="24"/>
          <w:szCs w:val="24"/>
          <w:lang w:val="en-IN"/>
        </w:rPr>
        <w:t xml:space="preserve">. A primary objective was the implementation of a stateless authentication system using </w:t>
      </w:r>
      <w:r w:rsidRPr="00A95ED3">
        <w:rPr>
          <w:b/>
          <w:bCs/>
          <w:sz w:val="24"/>
          <w:szCs w:val="24"/>
          <w:lang w:val="en-IN"/>
        </w:rPr>
        <w:t>JSON Web Tokens (JWT)</w:t>
      </w:r>
      <w:r w:rsidRPr="00A95ED3">
        <w:rPr>
          <w:sz w:val="24"/>
          <w:szCs w:val="24"/>
          <w:lang w:val="en-IN"/>
        </w:rPr>
        <w:t xml:space="preserve"> and </w:t>
      </w:r>
      <w:proofErr w:type="spellStart"/>
      <w:r w:rsidRPr="00A95ED3">
        <w:rPr>
          <w:b/>
          <w:bCs/>
          <w:sz w:val="24"/>
          <w:szCs w:val="24"/>
          <w:lang w:val="en-IN"/>
        </w:rPr>
        <w:t>BCrypt</w:t>
      </w:r>
      <w:proofErr w:type="spellEnd"/>
      <w:r w:rsidRPr="00A95ED3">
        <w:rPr>
          <w:sz w:val="24"/>
          <w:szCs w:val="24"/>
          <w:lang w:val="en-IN"/>
        </w:rPr>
        <w:t xml:space="preserve"> password hashing. The database schema was designed to support multi-tenancy, with core entities including User profiles (storing skill levels and target roles) and Roadmap objects that store the AI-generated JSON structures.</w:t>
      </w:r>
    </w:p>
    <w:p w14:paraId="603EEE6B" w14:textId="77777777" w:rsidR="00A95ED3" w:rsidRPr="00A95ED3" w:rsidRDefault="00A95ED3" w:rsidP="00A95ED3">
      <w:pPr>
        <w:spacing w:line="360" w:lineRule="auto"/>
        <w:jc w:val="both"/>
        <w:rPr>
          <w:b/>
          <w:bCs/>
          <w:sz w:val="24"/>
          <w:szCs w:val="24"/>
          <w:lang w:val="en-IN"/>
        </w:rPr>
      </w:pPr>
      <w:r w:rsidRPr="00A95ED3">
        <w:rPr>
          <w:b/>
          <w:bCs/>
          <w:sz w:val="24"/>
          <w:szCs w:val="24"/>
          <w:lang w:val="en-IN"/>
        </w:rPr>
        <w:t>Phase 2: AI Integration &amp; Sanitization</w:t>
      </w:r>
    </w:p>
    <w:p w14:paraId="694D60F3" w14:textId="77777777" w:rsidR="00A95ED3" w:rsidRPr="00A95ED3" w:rsidRDefault="00A95ED3" w:rsidP="00A95ED3">
      <w:pPr>
        <w:spacing w:line="360" w:lineRule="auto"/>
        <w:jc w:val="both"/>
        <w:rPr>
          <w:sz w:val="24"/>
          <w:szCs w:val="24"/>
          <w:lang w:val="en-IN"/>
        </w:rPr>
      </w:pPr>
      <w:r w:rsidRPr="00A95ED3">
        <w:rPr>
          <w:sz w:val="24"/>
          <w:szCs w:val="24"/>
          <w:lang w:val="en-IN"/>
        </w:rPr>
        <w:t xml:space="preserve">The core intelligence was realized by integrating the </w:t>
      </w:r>
      <w:proofErr w:type="spellStart"/>
      <w:r w:rsidRPr="00A95ED3">
        <w:rPr>
          <w:b/>
          <w:bCs/>
          <w:sz w:val="24"/>
          <w:szCs w:val="24"/>
          <w:lang w:val="en-IN"/>
        </w:rPr>
        <w:t>Groq</w:t>
      </w:r>
      <w:proofErr w:type="spellEnd"/>
      <w:r w:rsidRPr="00A95ED3">
        <w:rPr>
          <w:b/>
          <w:bCs/>
          <w:sz w:val="24"/>
          <w:szCs w:val="24"/>
          <w:lang w:val="en-IN"/>
        </w:rPr>
        <w:t xml:space="preserve"> API</w:t>
      </w:r>
      <w:r w:rsidRPr="00A95ED3">
        <w:rPr>
          <w:sz w:val="24"/>
          <w:szCs w:val="24"/>
          <w:lang w:val="en-IN"/>
        </w:rPr>
        <w:t xml:space="preserve"> (utilizing the LLaMA3 model) via Spring </w:t>
      </w:r>
      <w:proofErr w:type="spellStart"/>
      <w:r w:rsidRPr="00A95ED3">
        <w:rPr>
          <w:sz w:val="24"/>
          <w:szCs w:val="24"/>
          <w:lang w:val="en-IN"/>
        </w:rPr>
        <w:t>WebClient</w:t>
      </w:r>
      <w:proofErr w:type="spellEnd"/>
      <w:r w:rsidRPr="00A95ED3">
        <w:rPr>
          <w:sz w:val="24"/>
          <w:szCs w:val="24"/>
          <w:lang w:val="en-IN"/>
        </w:rPr>
        <w:t xml:space="preserve">. To bridge the gap between "creative" AI and "structured" software, specific sanitization layers were built. This includes </w:t>
      </w:r>
      <w:proofErr w:type="spellStart"/>
      <w:r w:rsidRPr="00A95ED3">
        <w:rPr>
          <w:sz w:val="24"/>
          <w:szCs w:val="24"/>
          <w:lang w:val="en-IN"/>
        </w:rPr>
        <w:t>stripMarkdown</w:t>
      </w:r>
      <w:proofErr w:type="spellEnd"/>
      <w:r w:rsidRPr="00A95ED3">
        <w:rPr>
          <w:sz w:val="24"/>
          <w:szCs w:val="24"/>
          <w:lang w:val="en-IN"/>
        </w:rPr>
        <w:t xml:space="preserve">() to clean AI-generated text and a custom ResourceBank.java utility. The latter serves as a "hallucination filter," replacing unreliable AI-suggested URLs with verified links from platforms like </w:t>
      </w:r>
      <w:proofErr w:type="spellStart"/>
      <w:r w:rsidRPr="00A95ED3">
        <w:rPr>
          <w:sz w:val="24"/>
          <w:szCs w:val="24"/>
          <w:lang w:val="en-IN"/>
        </w:rPr>
        <w:t>LeetCode</w:t>
      </w:r>
      <w:proofErr w:type="spellEnd"/>
      <w:r w:rsidRPr="00A95ED3">
        <w:rPr>
          <w:sz w:val="24"/>
          <w:szCs w:val="24"/>
          <w:lang w:val="en-IN"/>
        </w:rPr>
        <w:t xml:space="preserve"> and </w:t>
      </w:r>
      <w:proofErr w:type="spellStart"/>
      <w:r w:rsidRPr="00A95ED3">
        <w:rPr>
          <w:sz w:val="24"/>
          <w:szCs w:val="24"/>
          <w:lang w:val="en-IN"/>
        </w:rPr>
        <w:t>GeeksforGeeks</w:t>
      </w:r>
      <w:proofErr w:type="spellEnd"/>
      <w:r w:rsidRPr="00A95ED3">
        <w:rPr>
          <w:sz w:val="24"/>
          <w:szCs w:val="24"/>
          <w:lang w:val="en-IN"/>
        </w:rPr>
        <w:t>.</w:t>
      </w:r>
    </w:p>
    <w:p w14:paraId="588D4190" w14:textId="77777777" w:rsidR="00A95ED3" w:rsidRPr="00A95ED3" w:rsidRDefault="00A95ED3" w:rsidP="00A95ED3">
      <w:pPr>
        <w:spacing w:line="360" w:lineRule="auto"/>
        <w:jc w:val="both"/>
        <w:rPr>
          <w:b/>
          <w:bCs/>
          <w:sz w:val="24"/>
          <w:szCs w:val="24"/>
          <w:lang w:val="en-IN"/>
        </w:rPr>
      </w:pPr>
      <w:r w:rsidRPr="00A95ED3">
        <w:rPr>
          <w:b/>
          <w:bCs/>
          <w:sz w:val="24"/>
          <w:szCs w:val="24"/>
          <w:lang w:val="en-IN"/>
        </w:rPr>
        <w:t>Phase 3: Dynamic React Interface</w:t>
      </w:r>
    </w:p>
    <w:p w14:paraId="3E1911BF" w14:textId="77777777" w:rsidR="00A95ED3" w:rsidRPr="00A95ED3" w:rsidRDefault="00A95ED3" w:rsidP="00A95ED3">
      <w:pPr>
        <w:spacing w:line="360" w:lineRule="auto"/>
        <w:jc w:val="both"/>
        <w:rPr>
          <w:sz w:val="24"/>
          <w:szCs w:val="24"/>
          <w:lang w:val="en-IN"/>
        </w:rPr>
      </w:pPr>
      <w:r w:rsidRPr="00A95ED3">
        <w:rPr>
          <w:sz w:val="24"/>
          <w:szCs w:val="24"/>
          <w:lang w:val="en-IN"/>
        </w:rPr>
        <w:t xml:space="preserve">The frontend was developed using </w:t>
      </w:r>
      <w:r w:rsidRPr="00A95ED3">
        <w:rPr>
          <w:b/>
          <w:bCs/>
          <w:sz w:val="24"/>
          <w:szCs w:val="24"/>
          <w:lang w:val="en-IN"/>
        </w:rPr>
        <w:t>React 18</w:t>
      </w:r>
      <w:r w:rsidRPr="00A95ED3">
        <w:rPr>
          <w:sz w:val="24"/>
          <w:szCs w:val="24"/>
          <w:lang w:val="en-IN"/>
        </w:rPr>
        <w:t xml:space="preserve"> and </w:t>
      </w:r>
      <w:r w:rsidRPr="00A95ED3">
        <w:rPr>
          <w:b/>
          <w:bCs/>
          <w:sz w:val="24"/>
          <w:szCs w:val="24"/>
          <w:lang w:val="en-IN"/>
        </w:rPr>
        <w:t>Vite 5</w:t>
      </w:r>
      <w:r w:rsidRPr="00A95ED3">
        <w:rPr>
          <w:sz w:val="24"/>
          <w:szCs w:val="24"/>
          <w:lang w:val="en-IN"/>
        </w:rPr>
        <w:t xml:space="preserve"> to ensure a high-performance User Experience (UX). A centralized </w:t>
      </w:r>
      <w:proofErr w:type="spellStart"/>
      <w:r w:rsidRPr="00A95ED3">
        <w:rPr>
          <w:sz w:val="24"/>
          <w:szCs w:val="24"/>
          <w:lang w:val="en-IN"/>
        </w:rPr>
        <w:t>AuthContext</w:t>
      </w:r>
      <w:proofErr w:type="spellEnd"/>
      <w:r w:rsidRPr="00A95ED3">
        <w:rPr>
          <w:sz w:val="24"/>
          <w:szCs w:val="24"/>
          <w:lang w:val="en-IN"/>
        </w:rPr>
        <w:t xml:space="preserve"> manages JWT states, while </w:t>
      </w:r>
      <w:r w:rsidRPr="00A95ED3">
        <w:rPr>
          <w:b/>
          <w:bCs/>
          <w:sz w:val="24"/>
          <w:szCs w:val="24"/>
          <w:lang w:val="en-IN"/>
        </w:rPr>
        <w:t>Axios interceptors</w:t>
      </w:r>
      <w:r w:rsidRPr="00A95ED3">
        <w:rPr>
          <w:sz w:val="24"/>
          <w:szCs w:val="24"/>
          <w:lang w:val="en-IN"/>
        </w:rPr>
        <w:t xml:space="preserve"> handle the automatic injection of security tokens into API requests. The UI is component-based, featuring </w:t>
      </w:r>
      <w:proofErr w:type="spellStart"/>
      <w:r w:rsidRPr="00A95ED3">
        <w:rPr>
          <w:sz w:val="24"/>
          <w:szCs w:val="24"/>
          <w:lang w:val="en-IN"/>
        </w:rPr>
        <w:t>WeekCard</w:t>
      </w:r>
      <w:proofErr w:type="spellEnd"/>
      <w:r w:rsidRPr="00A95ED3">
        <w:rPr>
          <w:sz w:val="24"/>
          <w:szCs w:val="24"/>
          <w:lang w:val="en-IN"/>
        </w:rPr>
        <w:t xml:space="preserve"> and </w:t>
      </w:r>
      <w:proofErr w:type="spellStart"/>
      <w:r w:rsidRPr="00A95ED3">
        <w:rPr>
          <w:sz w:val="24"/>
          <w:szCs w:val="24"/>
          <w:lang w:val="en-IN"/>
        </w:rPr>
        <w:t>TopicItem</w:t>
      </w:r>
      <w:proofErr w:type="spellEnd"/>
      <w:r w:rsidRPr="00A95ED3">
        <w:rPr>
          <w:sz w:val="24"/>
          <w:szCs w:val="24"/>
          <w:lang w:val="en-IN"/>
        </w:rPr>
        <w:t xml:space="preserve"> modules that allow students to visualize their 6-week journey and track tasks through interactive progress bars.</w:t>
      </w:r>
    </w:p>
    <w:p w14:paraId="62CA9D75" w14:textId="77777777" w:rsidR="00A95ED3" w:rsidRPr="00A95ED3" w:rsidRDefault="00A95ED3" w:rsidP="00A95ED3">
      <w:pPr>
        <w:spacing w:line="360" w:lineRule="auto"/>
        <w:jc w:val="both"/>
        <w:rPr>
          <w:b/>
          <w:bCs/>
          <w:sz w:val="24"/>
          <w:szCs w:val="24"/>
          <w:lang w:val="en-IN"/>
        </w:rPr>
      </w:pPr>
      <w:r w:rsidRPr="00A95ED3">
        <w:rPr>
          <w:b/>
          <w:bCs/>
          <w:sz w:val="24"/>
          <w:szCs w:val="24"/>
          <w:lang w:val="en-IN"/>
        </w:rPr>
        <w:t>Phase 4: Adaptive Intelligence (Current Focus)</w:t>
      </w:r>
    </w:p>
    <w:p w14:paraId="12077FE0" w14:textId="77777777" w:rsidR="00A95ED3" w:rsidRPr="00A95ED3" w:rsidRDefault="00A95ED3" w:rsidP="00A95ED3">
      <w:pPr>
        <w:spacing w:line="360" w:lineRule="auto"/>
        <w:jc w:val="both"/>
        <w:rPr>
          <w:sz w:val="24"/>
          <w:szCs w:val="24"/>
          <w:lang w:val="en-IN"/>
        </w:rPr>
      </w:pPr>
      <w:r w:rsidRPr="00A95ED3">
        <w:rPr>
          <w:sz w:val="24"/>
          <w:szCs w:val="24"/>
          <w:lang w:val="en-IN"/>
        </w:rPr>
        <w:t xml:space="preserve">Development is currently </w:t>
      </w:r>
      <w:proofErr w:type="spellStart"/>
      <w:r w:rsidRPr="00A95ED3">
        <w:rPr>
          <w:sz w:val="24"/>
          <w:szCs w:val="24"/>
          <w:lang w:val="en-IN"/>
        </w:rPr>
        <w:t>centered</w:t>
      </w:r>
      <w:proofErr w:type="spellEnd"/>
      <w:r w:rsidRPr="00A95ED3">
        <w:rPr>
          <w:sz w:val="24"/>
          <w:szCs w:val="24"/>
          <w:lang w:val="en-IN"/>
        </w:rPr>
        <w:t xml:space="preserve"> on the </w:t>
      </w:r>
      <w:r w:rsidRPr="00A95ED3">
        <w:rPr>
          <w:b/>
          <w:bCs/>
          <w:sz w:val="24"/>
          <w:szCs w:val="24"/>
          <w:lang w:val="en-IN"/>
        </w:rPr>
        <w:t>Feedback Loop</w:t>
      </w:r>
      <w:r w:rsidRPr="00A95ED3">
        <w:rPr>
          <w:sz w:val="24"/>
          <w:szCs w:val="24"/>
          <w:lang w:val="en-IN"/>
        </w:rPr>
        <w:t xml:space="preserve">. The ProgressAnalyzer.java component audits student activity to detect mastery gaps—specifically categories falling below the </w:t>
      </w:r>
      <w:r w:rsidRPr="00A95ED3">
        <w:rPr>
          <w:b/>
          <w:bCs/>
          <w:sz w:val="24"/>
          <w:szCs w:val="24"/>
          <w:lang w:val="en-IN"/>
        </w:rPr>
        <w:t>50% completion threshold</w:t>
      </w:r>
      <w:r w:rsidRPr="00A95ED3">
        <w:rPr>
          <w:sz w:val="24"/>
          <w:szCs w:val="24"/>
          <w:lang w:val="en-IN"/>
        </w:rPr>
        <w:t>. When a weakness is flagged, AdjustmentService.java constructs a specialized prompt that instructs the LLM to recalibrate the remaining roadmap, shifting the academic weight toward the identified weak areas.</w:t>
      </w:r>
    </w:p>
    <w:p w14:paraId="4DED2302" w14:textId="3C716403" w:rsidR="00A95ED3" w:rsidRPr="00A95ED3" w:rsidRDefault="00A95ED3" w:rsidP="00A95ED3">
      <w:pPr>
        <w:spacing w:line="360" w:lineRule="auto"/>
        <w:jc w:val="both"/>
        <w:rPr>
          <w:b/>
          <w:bCs/>
          <w:sz w:val="24"/>
          <w:szCs w:val="24"/>
          <w:lang w:val="en-IN"/>
        </w:rPr>
      </w:pPr>
      <w:r w:rsidRPr="00A95ED3">
        <w:rPr>
          <w:b/>
          <w:bCs/>
          <w:sz w:val="24"/>
          <w:szCs w:val="24"/>
          <w:lang w:val="en-IN"/>
        </w:rPr>
        <w:t>Phase 5: Scalability &amp; Optimization</w:t>
      </w:r>
      <w:r>
        <w:rPr>
          <w:b/>
          <w:bCs/>
          <w:sz w:val="24"/>
          <w:szCs w:val="24"/>
          <w:lang w:val="en-IN"/>
        </w:rPr>
        <w:t xml:space="preserve"> </w:t>
      </w:r>
      <w:r w:rsidRPr="00A95ED3">
        <w:rPr>
          <w:sz w:val="24"/>
          <w:szCs w:val="24"/>
          <w:lang w:val="en-IN"/>
        </w:rPr>
        <w:t>Future milestones focus on deepening student engagement and ensuring professional-grade deployment:</w:t>
      </w:r>
    </w:p>
    <w:p w14:paraId="1D64EBE1" w14:textId="77777777" w:rsidR="00A95ED3" w:rsidRPr="00A95ED3" w:rsidRDefault="00A95ED3" w:rsidP="00A95ED3">
      <w:pPr>
        <w:numPr>
          <w:ilvl w:val="0"/>
          <w:numId w:val="8"/>
        </w:numPr>
        <w:spacing w:line="360" w:lineRule="auto"/>
        <w:jc w:val="both"/>
        <w:rPr>
          <w:sz w:val="24"/>
          <w:szCs w:val="24"/>
          <w:lang w:val="en-IN"/>
        </w:rPr>
      </w:pPr>
      <w:r w:rsidRPr="00A95ED3">
        <w:rPr>
          <w:b/>
          <w:bCs/>
          <w:sz w:val="24"/>
          <w:szCs w:val="24"/>
          <w:lang w:val="en-IN"/>
        </w:rPr>
        <w:lastRenderedPageBreak/>
        <w:t>Knowledge Management:</w:t>
      </w:r>
      <w:r w:rsidRPr="00A95ED3">
        <w:rPr>
          <w:sz w:val="24"/>
          <w:szCs w:val="24"/>
          <w:lang w:val="en-IN"/>
        </w:rPr>
        <w:t xml:space="preserve"> A per-topic CRUD module for personalized notes.</w:t>
      </w:r>
    </w:p>
    <w:p w14:paraId="43B9DCA5" w14:textId="77777777" w:rsidR="00A95ED3" w:rsidRPr="00A95ED3" w:rsidRDefault="00A95ED3" w:rsidP="00A95ED3">
      <w:pPr>
        <w:numPr>
          <w:ilvl w:val="0"/>
          <w:numId w:val="8"/>
        </w:numPr>
        <w:spacing w:line="360" w:lineRule="auto"/>
        <w:jc w:val="both"/>
        <w:rPr>
          <w:sz w:val="24"/>
          <w:szCs w:val="24"/>
          <w:lang w:val="en-IN"/>
        </w:rPr>
      </w:pPr>
      <w:r w:rsidRPr="00A95ED3">
        <w:rPr>
          <w:b/>
          <w:bCs/>
          <w:sz w:val="24"/>
          <w:szCs w:val="24"/>
          <w:lang w:val="en-IN"/>
        </w:rPr>
        <w:t>Assessment Layer:</w:t>
      </w:r>
      <w:r w:rsidRPr="00A95ED3">
        <w:rPr>
          <w:sz w:val="24"/>
          <w:szCs w:val="24"/>
          <w:lang w:val="en-IN"/>
        </w:rPr>
        <w:t xml:space="preserve"> A quiz system featuring AI-generated questions to validate learning.</w:t>
      </w:r>
    </w:p>
    <w:p w14:paraId="4C5291D6" w14:textId="3F9ED41E" w:rsidR="00A95ED3" w:rsidRDefault="00A95ED3" w:rsidP="00A95ED3">
      <w:pPr>
        <w:numPr>
          <w:ilvl w:val="0"/>
          <w:numId w:val="8"/>
        </w:numPr>
        <w:spacing w:line="360" w:lineRule="auto"/>
        <w:jc w:val="both"/>
        <w:rPr>
          <w:sz w:val="24"/>
          <w:szCs w:val="24"/>
          <w:lang w:val="en-IN"/>
        </w:rPr>
      </w:pPr>
      <w:r w:rsidRPr="00A95ED3">
        <w:rPr>
          <w:b/>
          <w:bCs/>
          <w:sz w:val="24"/>
          <w:szCs w:val="24"/>
          <w:lang w:val="en-IN"/>
        </w:rPr>
        <w:t>Data Visualization:</w:t>
      </w:r>
      <w:r w:rsidRPr="00A95ED3">
        <w:rPr>
          <w:sz w:val="24"/>
          <w:szCs w:val="24"/>
          <w:lang w:val="en-IN"/>
        </w:rPr>
        <w:t xml:space="preserve"> An advanced analytics dashboard to plot category-wise trends.</w:t>
      </w:r>
    </w:p>
    <w:p w14:paraId="191AC14A" w14:textId="2553E1E3" w:rsidR="00A95ED3" w:rsidRDefault="00A95ED3" w:rsidP="00A95ED3">
      <w:pPr>
        <w:spacing w:line="360" w:lineRule="auto"/>
        <w:ind w:left="720"/>
        <w:jc w:val="both"/>
        <w:rPr>
          <w:sz w:val="24"/>
          <w:szCs w:val="24"/>
          <w:lang w:val="en-IN"/>
        </w:rPr>
      </w:pPr>
      <w:r w:rsidRPr="00A95ED3">
        <w:rPr>
          <w:noProof/>
          <w:sz w:val="24"/>
          <w:szCs w:val="24"/>
          <w:lang w:val="en-IN"/>
        </w:rPr>
        <w:drawing>
          <wp:anchor distT="0" distB="0" distL="114300" distR="114300" simplePos="0" relativeHeight="487589376" behindDoc="0" locked="0" layoutInCell="1" allowOverlap="1" wp14:anchorId="107A287F" wp14:editId="56E54E02">
            <wp:simplePos x="0" y="0"/>
            <wp:positionH relativeFrom="page">
              <wp:align>center</wp:align>
            </wp:positionH>
            <wp:positionV relativeFrom="page">
              <wp:posOffset>2536245</wp:posOffset>
            </wp:positionV>
            <wp:extent cx="5992495" cy="4936490"/>
            <wp:effectExtent l="0" t="0" r="8255" b="0"/>
            <wp:wrapTopAndBottom/>
            <wp:docPr id="1083244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4420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92495" cy="4936490"/>
                    </a:xfrm>
                    <a:prstGeom prst="rect">
                      <a:avLst/>
                    </a:prstGeom>
                  </pic:spPr>
                </pic:pic>
              </a:graphicData>
            </a:graphic>
          </wp:anchor>
        </w:drawing>
      </w:r>
    </w:p>
    <w:p w14:paraId="71111C64" w14:textId="256EC3A2" w:rsidR="00A95ED3" w:rsidRPr="00A95ED3" w:rsidRDefault="00A95ED3" w:rsidP="00A95ED3">
      <w:pPr>
        <w:spacing w:line="360" w:lineRule="auto"/>
        <w:ind w:left="720"/>
        <w:jc w:val="center"/>
        <w:rPr>
          <w:sz w:val="24"/>
          <w:szCs w:val="24"/>
          <w:lang w:val="en-IN"/>
        </w:rPr>
      </w:pPr>
    </w:p>
    <w:p w14:paraId="73BC4049" w14:textId="77777777" w:rsidR="005A114A" w:rsidRDefault="005A114A">
      <w:pPr>
        <w:spacing w:line="230" w:lineRule="auto"/>
        <w:rPr>
          <w:sz w:val="24"/>
        </w:rPr>
        <w:sectPr w:rsidR="005A114A" w:rsidSect="00A943DC">
          <w:pgSz w:w="12240" w:h="15840"/>
          <w:pgMar w:top="1780" w:right="720" w:bottom="1160" w:left="1080" w:header="2381" w:footer="964" w:gutter="0"/>
          <w:cols w:space="720"/>
          <w:docGrid w:linePitch="299"/>
        </w:sectPr>
      </w:pPr>
    </w:p>
    <w:p w14:paraId="2FC400A9" w14:textId="0D5A2392" w:rsidR="00A95ED3" w:rsidRDefault="00591026" w:rsidP="00A95ED3">
      <w:pPr>
        <w:pStyle w:val="Heading1"/>
        <w:ind w:left="1583"/>
        <w:rPr>
          <w:spacing w:val="-4"/>
        </w:rPr>
      </w:pPr>
      <w:r>
        <w:lastRenderedPageBreak/>
        <w:t>Facilities</w:t>
      </w:r>
      <w:r>
        <w:rPr>
          <w:spacing w:val="-1"/>
        </w:rPr>
        <w:t xml:space="preserve"> </w:t>
      </w:r>
      <w:r>
        <w:t>Required</w:t>
      </w:r>
      <w:r>
        <w:rPr>
          <w:spacing w:val="-4"/>
        </w:rPr>
        <w:t xml:space="preserve"> </w:t>
      </w:r>
      <w:r>
        <w:t>for</w:t>
      </w:r>
      <w:r>
        <w:rPr>
          <w:spacing w:val="1"/>
        </w:rPr>
        <w:t xml:space="preserve"> </w:t>
      </w:r>
      <w:r>
        <w:t>Proposed</w:t>
      </w:r>
      <w:r>
        <w:rPr>
          <w:spacing w:val="1"/>
        </w:rPr>
        <w:t xml:space="preserve"> </w:t>
      </w:r>
      <w:r>
        <w:rPr>
          <w:spacing w:val="-4"/>
        </w:rPr>
        <w:t>Work</w:t>
      </w:r>
    </w:p>
    <w:p w14:paraId="16CE18E0" w14:textId="77777777" w:rsidR="005A114A" w:rsidRDefault="005A114A" w:rsidP="008F7C92">
      <w:pPr>
        <w:spacing w:line="230" w:lineRule="auto"/>
        <w:jc w:val="both"/>
        <w:rPr>
          <w:sz w:val="24"/>
        </w:rPr>
      </w:pPr>
    </w:p>
    <w:p w14:paraId="3F500117" w14:textId="77777777" w:rsidR="00A95ED3" w:rsidRDefault="00A95ED3" w:rsidP="008F7C92">
      <w:pPr>
        <w:spacing w:line="230" w:lineRule="auto"/>
        <w:jc w:val="both"/>
        <w:rPr>
          <w:sz w:val="24"/>
        </w:rPr>
      </w:pPr>
    </w:p>
    <w:p w14:paraId="7146BC65" w14:textId="363E8A56" w:rsidR="00A95ED3" w:rsidRPr="00A95ED3" w:rsidRDefault="00A95ED3" w:rsidP="00A95ED3">
      <w:pPr>
        <w:spacing w:line="360" w:lineRule="auto"/>
        <w:jc w:val="both"/>
        <w:rPr>
          <w:sz w:val="24"/>
          <w:szCs w:val="24"/>
          <w:lang w:val="en-IN"/>
        </w:rPr>
      </w:pPr>
      <w:r w:rsidRPr="00A95ED3">
        <w:rPr>
          <w:sz w:val="24"/>
          <w:szCs w:val="24"/>
          <w:lang w:val="en-IN"/>
        </w:rPr>
        <w:t xml:space="preserve">The development of </w:t>
      </w:r>
      <w:r w:rsidR="005363AC">
        <w:rPr>
          <w:b/>
          <w:bCs/>
          <w:sz w:val="24"/>
          <w:szCs w:val="24"/>
          <w:lang w:val="en-IN"/>
        </w:rPr>
        <w:t>Diet well</w:t>
      </w:r>
      <w:r w:rsidRPr="00A95ED3">
        <w:rPr>
          <w:b/>
          <w:bCs/>
          <w:sz w:val="24"/>
          <w:szCs w:val="24"/>
          <w:lang w:val="en-IN"/>
        </w:rPr>
        <w:t xml:space="preserve"> AI</w:t>
      </w:r>
      <w:r w:rsidRPr="00A95ED3">
        <w:rPr>
          <w:sz w:val="24"/>
          <w:szCs w:val="24"/>
          <w:lang w:val="en-IN"/>
        </w:rPr>
        <w:t xml:space="preserve"> utilizes a modern, robust technology stack designed for high-performance, secure, and scalable web applications. The environment is optimized to handle complex AI interactions while maintaining a responsive user interface.</w:t>
      </w:r>
    </w:p>
    <w:p w14:paraId="41B65F75" w14:textId="77777777" w:rsidR="00A95ED3" w:rsidRPr="00A95ED3" w:rsidRDefault="00A95ED3" w:rsidP="00A95ED3">
      <w:pPr>
        <w:spacing w:line="360" w:lineRule="auto"/>
        <w:jc w:val="both"/>
        <w:rPr>
          <w:b/>
          <w:bCs/>
          <w:sz w:val="24"/>
          <w:szCs w:val="24"/>
          <w:lang w:val="en-IN"/>
        </w:rPr>
      </w:pPr>
      <w:r w:rsidRPr="00A95ED3">
        <w:rPr>
          <w:b/>
          <w:bCs/>
          <w:sz w:val="24"/>
          <w:szCs w:val="24"/>
          <w:lang w:val="en-IN"/>
        </w:rPr>
        <w:t>Software Requirements &amp; Backend</w:t>
      </w:r>
    </w:p>
    <w:p w14:paraId="0C78F395" w14:textId="6DF94077" w:rsidR="00A95ED3" w:rsidRPr="00A95ED3" w:rsidRDefault="00A95ED3" w:rsidP="00A95ED3">
      <w:pPr>
        <w:spacing w:line="360" w:lineRule="auto"/>
        <w:jc w:val="both"/>
        <w:rPr>
          <w:sz w:val="24"/>
          <w:szCs w:val="24"/>
          <w:lang w:val="en-IN"/>
        </w:rPr>
      </w:pPr>
      <w:r w:rsidRPr="00A95ED3">
        <w:rPr>
          <w:sz w:val="24"/>
          <w:szCs w:val="24"/>
          <w:lang w:val="en-IN"/>
        </w:rPr>
        <w:t xml:space="preserve">The core of the application is built on </w:t>
      </w:r>
      <w:r w:rsidRPr="00A95ED3">
        <w:rPr>
          <w:b/>
          <w:bCs/>
          <w:sz w:val="24"/>
          <w:szCs w:val="24"/>
          <w:lang w:val="en-IN"/>
        </w:rPr>
        <w:t>Java 21</w:t>
      </w:r>
      <w:r w:rsidRPr="00A95ED3">
        <w:rPr>
          <w:sz w:val="24"/>
          <w:szCs w:val="24"/>
          <w:lang w:val="en-IN"/>
        </w:rPr>
        <w:t xml:space="preserve">, leveraging the latest Long-Term Support (LTS) features for better concurrency and performance. The backend utilizes </w:t>
      </w:r>
      <w:r w:rsidRPr="00A95ED3">
        <w:rPr>
          <w:b/>
          <w:bCs/>
          <w:sz w:val="24"/>
          <w:szCs w:val="24"/>
          <w:lang w:val="en-IN"/>
        </w:rPr>
        <w:t>Spring Boot 4.0.5</w:t>
      </w:r>
      <w:r w:rsidRPr="00A95ED3">
        <w:rPr>
          <w:sz w:val="24"/>
          <w:szCs w:val="24"/>
          <w:lang w:val="en-IN"/>
        </w:rPr>
        <w:t xml:space="preserve">, providing a powerful framework for dependency injection, security, and RESTful API management. Development and dependency handling are managed through </w:t>
      </w:r>
      <w:r w:rsidRPr="00A95ED3">
        <w:rPr>
          <w:b/>
          <w:bCs/>
          <w:sz w:val="24"/>
          <w:szCs w:val="24"/>
          <w:lang w:val="en-IN"/>
        </w:rPr>
        <w:t>Maven</w:t>
      </w:r>
      <w:r w:rsidRPr="00A95ED3">
        <w:rPr>
          <w:sz w:val="24"/>
          <w:szCs w:val="24"/>
          <w:lang w:val="en-IN"/>
        </w:rPr>
        <w:t xml:space="preserve">, with </w:t>
      </w:r>
      <w:r w:rsidRPr="00A95ED3">
        <w:rPr>
          <w:b/>
          <w:bCs/>
          <w:sz w:val="24"/>
          <w:szCs w:val="24"/>
          <w:lang w:val="en-IN"/>
        </w:rPr>
        <w:t>IntelliJ</w:t>
      </w:r>
      <w:r>
        <w:rPr>
          <w:b/>
          <w:bCs/>
          <w:sz w:val="24"/>
          <w:szCs w:val="24"/>
          <w:lang w:val="en-IN"/>
        </w:rPr>
        <w:t>.</w:t>
      </w:r>
    </w:p>
    <w:p w14:paraId="17255A12" w14:textId="77777777" w:rsidR="00A95ED3" w:rsidRPr="00A95ED3" w:rsidRDefault="00A95ED3" w:rsidP="00A95ED3">
      <w:pPr>
        <w:spacing w:line="360" w:lineRule="auto"/>
        <w:jc w:val="both"/>
        <w:rPr>
          <w:b/>
          <w:bCs/>
          <w:sz w:val="24"/>
          <w:szCs w:val="24"/>
          <w:lang w:val="en-IN"/>
        </w:rPr>
      </w:pPr>
      <w:r w:rsidRPr="00A95ED3">
        <w:rPr>
          <w:b/>
          <w:bCs/>
          <w:sz w:val="24"/>
          <w:szCs w:val="24"/>
          <w:lang w:val="en-IN"/>
        </w:rPr>
        <w:t>Data &amp; Frontend Layer</w:t>
      </w:r>
    </w:p>
    <w:p w14:paraId="0EFD2E32" w14:textId="77777777" w:rsidR="00A95ED3" w:rsidRPr="00A95ED3" w:rsidRDefault="00A95ED3" w:rsidP="00A95ED3">
      <w:pPr>
        <w:spacing w:line="360" w:lineRule="auto"/>
        <w:jc w:val="both"/>
        <w:rPr>
          <w:sz w:val="24"/>
          <w:szCs w:val="24"/>
          <w:lang w:val="en-IN"/>
        </w:rPr>
      </w:pPr>
      <w:r w:rsidRPr="00A95ED3">
        <w:rPr>
          <w:sz w:val="24"/>
          <w:szCs w:val="24"/>
          <w:lang w:val="en-IN"/>
        </w:rPr>
        <w:t xml:space="preserve">For persistent storage, the system relies on </w:t>
      </w:r>
      <w:r w:rsidRPr="00A95ED3">
        <w:rPr>
          <w:b/>
          <w:bCs/>
          <w:sz w:val="24"/>
          <w:szCs w:val="24"/>
          <w:lang w:val="en-IN"/>
        </w:rPr>
        <w:t>PostgreSQL 15</w:t>
      </w:r>
      <w:r w:rsidRPr="00A95ED3">
        <w:rPr>
          <w:sz w:val="24"/>
          <w:szCs w:val="24"/>
          <w:lang w:val="en-IN"/>
        </w:rPr>
        <w:t xml:space="preserve">, a reliable relational database, with </w:t>
      </w:r>
      <w:proofErr w:type="spellStart"/>
      <w:r w:rsidRPr="00A95ED3">
        <w:rPr>
          <w:b/>
          <w:bCs/>
          <w:sz w:val="24"/>
          <w:szCs w:val="24"/>
          <w:lang w:val="en-IN"/>
        </w:rPr>
        <w:t>pgAdmin</w:t>
      </w:r>
      <w:proofErr w:type="spellEnd"/>
      <w:r w:rsidRPr="00A95ED3">
        <w:rPr>
          <w:sz w:val="24"/>
          <w:szCs w:val="24"/>
          <w:lang w:val="en-IN"/>
        </w:rPr>
        <w:t xml:space="preserve"> utilized for schema management and query optimization. The frontend is powered by </w:t>
      </w:r>
      <w:r w:rsidRPr="00A95ED3">
        <w:rPr>
          <w:b/>
          <w:bCs/>
          <w:sz w:val="24"/>
          <w:szCs w:val="24"/>
          <w:lang w:val="en-IN"/>
        </w:rPr>
        <w:t>React 18</w:t>
      </w:r>
      <w:r w:rsidRPr="00A95ED3">
        <w:rPr>
          <w:sz w:val="24"/>
          <w:szCs w:val="24"/>
          <w:lang w:val="en-IN"/>
        </w:rPr>
        <w:t xml:space="preserve"> and </w:t>
      </w:r>
      <w:r w:rsidRPr="00A95ED3">
        <w:rPr>
          <w:b/>
          <w:bCs/>
          <w:sz w:val="24"/>
          <w:szCs w:val="24"/>
          <w:lang w:val="en-IN"/>
        </w:rPr>
        <w:t>Vite 5</w:t>
      </w:r>
      <w:r w:rsidRPr="00A95ED3">
        <w:rPr>
          <w:sz w:val="24"/>
          <w:szCs w:val="24"/>
          <w:lang w:val="en-IN"/>
        </w:rPr>
        <w:t xml:space="preserve">, ensuring rapid build times and a seamless single-page application (SPA) experience. </w:t>
      </w:r>
      <w:r w:rsidRPr="00A95ED3">
        <w:rPr>
          <w:b/>
          <w:bCs/>
          <w:sz w:val="24"/>
          <w:szCs w:val="24"/>
          <w:lang w:val="en-IN"/>
        </w:rPr>
        <w:t>Node.js 18+</w:t>
      </w:r>
      <w:r w:rsidRPr="00A95ED3">
        <w:rPr>
          <w:sz w:val="24"/>
          <w:szCs w:val="24"/>
          <w:lang w:val="en-IN"/>
        </w:rPr>
        <w:t xml:space="preserve"> provides the runtime environment, and </w:t>
      </w:r>
      <w:r w:rsidRPr="00A95ED3">
        <w:rPr>
          <w:b/>
          <w:bCs/>
          <w:sz w:val="24"/>
          <w:szCs w:val="24"/>
          <w:lang w:val="en-IN"/>
        </w:rPr>
        <w:t>VS Code</w:t>
      </w:r>
      <w:r w:rsidRPr="00A95ED3">
        <w:rPr>
          <w:sz w:val="24"/>
          <w:szCs w:val="24"/>
          <w:lang w:val="en-IN"/>
        </w:rPr>
        <w:t xml:space="preserve"> is used for frontend engineering.</w:t>
      </w:r>
    </w:p>
    <w:p w14:paraId="21E1FCD9" w14:textId="77777777" w:rsidR="00A95ED3" w:rsidRPr="00A95ED3" w:rsidRDefault="00A95ED3" w:rsidP="00A95ED3">
      <w:pPr>
        <w:spacing w:line="360" w:lineRule="auto"/>
        <w:jc w:val="both"/>
        <w:rPr>
          <w:b/>
          <w:bCs/>
          <w:sz w:val="24"/>
          <w:szCs w:val="24"/>
          <w:lang w:val="en-IN"/>
        </w:rPr>
      </w:pPr>
      <w:r w:rsidRPr="00A95ED3">
        <w:rPr>
          <w:b/>
          <w:bCs/>
          <w:sz w:val="24"/>
          <w:szCs w:val="24"/>
          <w:lang w:val="en-IN"/>
        </w:rPr>
        <w:t>AI Integration &amp; Infrastructure</w:t>
      </w:r>
    </w:p>
    <w:p w14:paraId="75ADCBA6" w14:textId="77777777" w:rsidR="00A95ED3" w:rsidRPr="00A95ED3" w:rsidRDefault="00A95ED3" w:rsidP="00A95ED3">
      <w:pPr>
        <w:numPr>
          <w:ilvl w:val="0"/>
          <w:numId w:val="9"/>
        </w:numPr>
        <w:spacing w:line="360" w:lineRule="auto"/>
        <w:jc w:val="both"/>
        <w:rPr>
          <w:sz w:val="24"/>
          <w:szCs w:val="24"/>
          <w:lang w:val="en-IN"/>
        </w:rPr>
      </w:pPr>
      <w:r w:rsidRPr="00A95ED3">
        <w:rPr>
          <w:b/>
          <w:bCs/>
          <w:sz w:val="24"/>
          <w:szCs w:val="24"/>
          <w:lang w:val="en-IN"/>
        </w:rPr>
        <w:t>AI Engine:</w:t>
      </w:r>
      <w:r w:rsidRPr="00A95ED3">
        <w:rPr>
          <w:sz w:val="24"/>
          <w:szCs w:val="24"/>
          <w:lang w:val="en-IN"/>
        </w:rPr>
        <w:t xml:space="preserve"> The system integrates the </w:t>
      </w:r>
      <w:proofErr w:type="spellStart"/>
      <w:r w:rsidRPr="00A95ED3">
        <w:rPr>
          <w:b/>
          <w:bCs/>
          <w:sz w:val="24"/>
          <w:szCs w:val="24"/>
          <w:lang w:val="en-IN"/>
        </w:rPr>
        <w:t>Groq</w:t>
      </w:r>
      <w:proofErr w:type="spellEnd"/>
      <w:r w:rsidRPr="00A95ED3">
        <w:rPr>
          <w:b/>
          <w:bCs/>
          <w:sz w:val="24"/>
          <w:szCs w:val="24"/>
          <w:lang w:val="en-IN"/>
        </w:rPr>
        <w:t xml:space="preserve"> API</w:t>
      </w:r>
      <w:r w:rsidRPr="00A95ED3">
        <w:rPr>
          <w:sz w:val="24"/>
          <w:szCs w:val="24"/>
          <w:lang w:val="en-IN"/>
        </w:rPr>
        <w:t xml:space="preserve">, specifically employing the </w:t>
      </w:r>
      <w:r w:rsidRPr="00A95ED3">
        <w:rPr>
          <w:b/>
          <w:bCs/>
          <w:sz w:val="24"/>
          <w:szCs w:val="24"/>
          <w:lang w:val="en-IN"/>
        </w:rPr>
        <w:t>LLaMA3-8b-8192</w:t>
      </w:r>
      <w:r w:rsidRPr="00A95ED3">
        <w:rPr>
          <w:sz w:val="24"/>
          <w:szCs w:val="24"/>
          <w:lang w:val="en-IN"/>
        </w:rPr>
        <w:t xml:space="preserve"> model. This choice provides high-speed inference for roadmap generation while remaining within the free-tier constraints.</w:t>
      </w:r>
    </w:p>
    <w:p w14:paraId="276A8FB3" w14:textId="77777777" w:rsidR="00A95ED3" w:rsidRPr="00A95ED3" w:rsidRDefault="00A95ED3" w:rsidP="00A95ED3">
      <w:pPr>
        <w:numPr>
          <w:ilvl w:val="0"/>
          <w:numId w:val="9"/>
        </w:numPr>
        <w:spacing w:line="360" w:lineRule="auto"/>
        <w:jc w:val="both"/>
        <w:rPr>
          <w:sz w:val="24"/>
          <w:szCs w:val="24"/>
          <w:lang w:val="en-IN"/>
        </w:rPr>
      </w:pPr>
      <w:r w:rsidRPr="00A95ED3">
        <w:rPr>
          <w:b/>
          <w:bCs/>
          <w:sz w:val="24"/>
          <w:szCs w:val="24"/>
          <w:lang w:val="en-IN"/>
        </w:rPr>
        <w:t>Version Control:</w:t>
      </w:r>
      <w:r w:rsidRPr="00A95ED3">
        <w:rPr>
          <w:sz w:val="24"/>
          <w:szCs w:val="24"/>
          <w:lang w:val="en-IN"/>
        </w:rPr>
        <w:t xml:space="preserve"> Code integrity and collaboration are maintained via </w:t>
      </w:r>
      <w:r w:rsidRPr="00A95ED3">
        <w:rPr>
          <w:b/>
          <w:bCs/>
          <w:sz w:val="24"/>
          <w:szCs w:val="24"/>
          <w:lang w:val="en-IN"/>
        </w:rPr>
        <w:t>Git</w:t>
      </w:r>
      <w:r w:rsidRPr="00A95ED3">
        <w:rPr>
          <w:sz w:val="24"/>
          <w:szCs w:val="24"/>
          <w:lang w:val="en-IN"/>
        </w:rPr>
        <w:t xml:space="preserve">, with the repository hosted on </w:t>
      </w:r>
      <w:r w:rsidRPr="00A95ED3">
        <w:rPr>
          <w:b/>
          <w:bCs/>
          <w:sz w:val="24"/>
          <w:szCs w:val="24"/>
          <w:lang w:val="en-IN"/>
        </w:rPr>
        <w:t>GitHub</w:t>
      </w:r>
      <w:r w:rsidRPr="00A95ED3">
        <w:rPr>
          <w:sz w:val="24"/>
          <w:szCs w:val="24"/>
          <w:lang w:val="en-IN"/>
        </w:rPr>
        <w:t>.</w:t>
      </w:r>
    </w:p>
    <w:p w14:paraId="3E178B30" w14:textId="77777777" w:rsidR="00A95ED3" w:rsidRPr="00A95ED3" w:rsidRDefault="00A95ED3" w:rsidP="00A95ED3">
      <w:pPr>
        <w:numPr>
          <w:ilvl w:val="0"/>
          <w:numId w:val="9"/>
        </w:numPr>
        <w:spacing w:line="360" w:lineRule="auto"/>
        <w:jc w:val="both"/>
        <w:rPr>
          <w:sz w:val="24"/>
          <w:szCs w:val="24"/>
          <w:lang w:val="en-IN"/>
        </w:rPr>
      </w:pPr>
      <w:r w:rsidRPr="00A95ED3">
        <w:rPr>
          <w:b/>
          <w:bCs/>
          <w:sz w:val="24"/>
          <w:szCs w:val="24"/>
          <w:lang w:val="en-IN"/>
        </w:rPr>
        <w:t>Testing &amp; Debugging:</w:t>
      </w:r>
      <w:r w:rsidRPr="00A95ED3">
        <w:rPr>
          <w:sz w:val="24"/>
          <w:szCs w:val="24"/>
          <w:lang w:val="en-IN"/>
        </w:rPr>
        <w:t xml:space="preserve"> API endpoints are rigorously validated using </w:t>
      </w:r>
      <w:r w:rsidRPr="00A95ED3">
        <w:rPr>
          <w:b/>
          <w:bCs/>
          <w:sz w:val="24"/>
          <w:szCs w:val="24"/>
          <w:lang w:val="en-IN"/>
        </w:rPr>
        <w:t>Postman</w:t>
      </w:r>
      <w:r w:rsidRPr="00A95ED3">
        <w:rPr>
          <w:sz w:val="24"/>
          <w:szCs w:val="24"/>
          <w:lang w:val="en-IN"/>
        </w:rPr>
        <w:t xml:space="preserve">, while frontend </w:t>
      </w:r>
      <w:proofErr w:type="spellStart"/>
      <w:r w:rsidRPr="00A95ED3">
        <w:rPr>
          <w:sz w:val="24"/>
          <w:szCs w:val="24"/>
          <w:lang w:val="en-IN"/>
        </w:rPr>
        <w:t>behavior</w:t>
      </w:r>
      <w:proofErr w:type="spellEnd"/>
      <w:r w:rsidRPr="00A95ED3">
        <w:rPr>
          <w:sz w:val="24"/>
          <w:szCs w:val="24"/>
          <w:lang w:val="en-IN"/>
        </w:rPr>
        <w:t xml:space="preserve"> and network logs are monitored through </w:t>
      </w:r>
      <w:r w:rsidRPr="00A95ED3">
        <w:rPr>
          <w:b/>
          <w:bCs/>
          <w:sz w:val="24"/>
          <w:szCs w:val="24"/>
          <w:lang w:val="en-IN"/>
        </w:rPr>
        <w:t>Browser DevTools</w:t>
      </w:r>
      <w:r w:rsidRPr="00A95ED3">
        <w:rPr>
          <w:sz w:val="24"/>
          <w:szCs w:val="24"/>
          <w:lang w:val="en-IN"/>
        </w:rPr>
        <w:t>.</w:t>
      </w:r>
    </w:p>
    <w:p w14:paraId="28437D04" w14:textId="77777777" w:rsidR="00A95ED3" w:rsidRPr="00A95ED3" w:rsidRDefault="00A95ED3" w:rsidP="00A95ED3">
      <w:pPr>
        <w:spacing w:line="360" w:lineRule="auto"/>
        <w:jc w:val="both"/>
        <w:rPr>
          <w:b/>
          <w:bCs/>
          <w:sz w:val="24"/>
          <w:szCs w:val="24"/>
          <w:lang w:val="en-IN"/>
        </w:rPr>
      </w:pPr>
      <w:r w:rsidRPr="00A95ED3">
        <w:rPr>
          <w:b/>
          <w:bCs/>
          <w:sz w:val="24"/>
          <w:szCs w:val="24"/>
          <w:lang w:val="en-IN"/>
        </w:rPr>
        <w:t>Minimum Hardware Specifications</w:t>
      </w:r>
    </w:p>
    <w:p w14:paraId="401FCE5B" w14:textId="77777777" w:rsidR="00A95ED3" w:rsidRPr="00A95ED3" w:rsidRDefault="00A95ED3" w:rsidP="00A95ED3">
      <w:pPr>
        <w:spacing w:line="360" w:lineRule="auto"/>
        <w:jc w:val="both"/>
        <w:rPr>
          <w:sz w:val="24"/>
          <w:szCs w:val="24"/>
          <w:lang w:val="en-IN"/>
        </w:rPr>
      </w:pPr>
      <w:r w:rsidRPr="00A95ED3">
        <w:rPr>
          <w:sz w:val="24"/>
          <w:szCs w:val="24"/>
          <w:lang w:val="en-IN"/>
        </w:rPr>
        <w:t>To ensure a smooth development and runtime environment, the following hardware is required:</w:t>
      </w:r>
    </w:p>
    <w:p w14:paraId="1F3C52FA" w14:textId="77777777" w:rsidR="00A95ED3" w:rsidRPr="00A95ED3" w:rsidRDefault="00A95ED3" w:rsidP="00A95ED3">
      <w:pPr>
        <w:numPr>
          <w:ilvl w:val="0"/>
          <w:numId w:val="10"/>
        </w:numPr>
        <w:spacing w:line="360" w:lineRule="auto"/>
        <w:jc w:val="both"/>
        <w:rPr>
          <w:sz w:val="24"/>
          <w:szCs w:val="24"/>
          <w:lang w:val="en-IN"/>
        </w:rPr>
      </w:pPr>
      <w:r w:rsidRPr="00A95ED3">
        <w:rPr>
          <w:b/>
          <w:bCs/>
          <w:sz w:val="24"/>
          <w:szCs w:val="24"/>
          <w:lang w:val="en-IN"/>
        </w:rPr>
        <w:t>Processor:</w:t>
      </w:r>
      <w:r w:rsidRPr="00A95ED3">
        <w:rPr>
          <w:sz w:val="24"/>
          <w:szCs w:val="24"/>
          <w:lang w:val="en-IN"/>
        </w:rPr>
        <w:t xml:space="preserve"> Intel Core i5 or </w:t>
      </w:r>
      <w:proofErr w:type="spellStart"/>
      <w:r w:rsidRPr="00A95ED3">
        <w:rPr>
          <w:sz w:val="24"/>
          <w:szCs w:val="24"/>
          <w:lang w:val="en-IN"/>
        </w:rPr>
        <w:t>Ryzen</w:t>
      </w:r>
      <w:proofErr w:type="spellEnd"/>
      <w:r w:rsidRPr="00A95ED3">
        <w:rPr>
          <w:sz w:val="24"/>
          <w:szCs w:val="24"/>
          <w:lang w:val="en-IN"/>
        </w:rPr>
        <w:t xml:space="preserve"> 5 (or equivalent).</w:t>
      </w:r>
    </w:p>
    <w:p w14:paraId="6847F318" w14:textId="77777777" w:rsidR="00A95ED3" w:rsidRPr="00A95ED3" w:rsidRDefault="00A95ED3" w:rsidP="00A95ED3">
      <w:pPr>
        <w:numPr>
          <w:ilvl w:val="0"/>
          <w:numId w:val="10"/>
        </w:numPr>
        <w:spacing w:line="360" w:lineRule="auto"/>
        <w:jc w:val="both"/>
        <w:rPr>
          <w:sz w:val="24"/>
          <w:szCs w:val="24"/>
          <w:lang w:val="en-IN"/>
        </w:rPr>
      </w:pPr>
      <w:r w:rsidRPr="00A95ED3">
        <w:rPr>
          <w:b/>
          <w:bCs/>
          <w:sz w:val="24"/>
          <w:szCs w:val="24"/>
          <w:lang w:val="en-IN"/>
        </w:rPr>
        <w:t>Memory:</w:t>
      </w:r>
      <w:r w:rsidRPr="00A95ED3">
        <w:rPr>
          <w:sz w:val="24"/>
          <w:szCs w:val="24"/>
          <w:lang w:val="en-IN"/>
        </w:rPr>
        <w:t xml:space="preserve"> 8GB RAM minimum to handle the concurrent execution of the Spring Boot server and React development server.</w:t>
      </w:r>
    </w:p>
    <w:p w14:paraId="2B45DB5A" w14:textId="77777777" w:rsidR="00A95ED3" w:rsidRPr="00A95ED3" w:rsidRDefault="00A95ED3" w:rsidP="00A95ED3">
      <w:pPr>
        <w:numPr>
          <w:ilvl w:val="0"/>
          <w:numId w:val="10"/>
        </w:numPr>
        <w:spacing w:line="360" w:lineRule="auto"/>
        <w:jc w:val="both"/>
        <w:rPr>
          <w:sz w:val="24"/>
          <w:szCs w:val="24"/>
          <w:lang w:val="en-IN"/>
        </w:rPr>
      </w:pPr>
      <w:r w:rsidRPr="00A95ED3">
        <w:rPr>
          <w:b/>
          <w:bCs/>
          <w:sz w:val="24"/>
          <w:szCs w:val="24"/>
          <w:lang w:val="en-IN"/>
        </w:rPr>
        <w:t>Storage:</w:t>
      </w:r>
      <w:r w:rsidRPr="00A95ED3">
        <w:rPr>
          <w:sz w:val="24"/>
          <w:szCs w:val="24"/>
          <w:lang w:val="en-IN"/>
        </w:rPr>
        <w:t xml:space="preserve"> 15GB of free disk space for dependencies, database logs, and local repositories.</w:t>
      </w:r>
    </w:p>
    <w:p w14:paraId="73BC4058" w14:textId="77777777" w:rsidR="008F7C92" w:rsidRPr="008F7C92" w:rsidRDefault="008F7C92" w:rsidP="008F7C92">
      <w:pPr>
        <w:spacing w:line="230" w:lineRule="auto"/>
        <w:jc w:val="both"/>
        <w:rPr>
          <w:sz w:val="24"/>
        </w:rPr>
        <w:sectPr w:rsidR="008F7C92" w:rsidRPr="008F7C92" w:rsidSect="007D2CE1">
          <w:pgSz w:w="12240" w:h="15840"/>
          <w:pgMar w:top="1780" w:right="720" w:bottom="1160" w:left="1080" w:header="2381" w:footer="964" w:gutter="0"/>
          <w:cols w:space="720"/>
          <w:docGrid w:linePitch="299"/>
        </w:sectPr>
      </w:pPr>
    </w:p>
    <w:p w14:paraId="73BC405A" w14:textId="768B551D" w:rsidR="005A114A" w:rsidRDefault="00DF678A" w:rsidP="00DF678A">
      <w:pPr>
        <w:pStyle w:val="Heading1"/>
        <w:spacing w:before="0"/>
      </w:pPr>
      <w:r>
        <w:lastRenderedPageBreak/>
        <w:t xml:space="preserve">           </w:t>
      </w:r>
      <w:r w:rsidR="00591026">
        <w:t>ETHICAL</w:t>
      </w:r>
      <w:r w:rsidR="00591026">
        <w:rPr>
          <w:spacing w:val="-6"/>
        </w:rPr>
        <w:t xml:space="preserve"> </w:t>
      </w:r>
      <w:r w:rsidR="00591026">
        <w:rPr>
          <w:spacing w:val="-2"/>
        </w:rPr>
        <w:t>CONSIDERATIONS</w:t>
      </w:r>
    </w:p>
    <w:p w14:paraId="2FB10A9B" w14:textId="77777777" w:rsidR="005A114A" w:rsidRDefault="005A114A" w:rsidP="00D26E2C">
      <w:pPr>
        <w:spacing w:line="232" w:lineRule="auto"/>
        <w:rPr>
          <w:sz w:val="24"/>
        </w:rPr>
      </w:pPr>
    </w:p>
    <w:p w14:paraId="76381BAD" w14:textId="77777777" w:rsidR="00D26E2C" w:rsidRDefault="00D26E2C" w:rsidP="00D26E2C">
      <w:pPr>
        <w:spacing w:line="232" w:lineRule="auto"/>
        <w:rPr>
          <w:sz w:val="24"/>
        </w:rPr>
      </w:pPr>
    </w:p>
    <w:p w14:paraId="13A942DE" w14:textId="5AA1EA2D" w:rsidR="00DF678A" w:rsidRPr="00DF678A" w:rsidRDefault="005363AC" w:rsidP="00DF678A">
      <w:pPr>
        <w:spacing w:line="360" w:lineRule="auto"/>
        <w:jc w:val="both"/>
        <w:rPr>
          <w:lang w:val="en-IN"/>
        </w:rPr>
      </w:pPr>
      <w:r>
        <w:rPr>
          <w:b/>
          <w:bCs/>
          <w:lang w:val="en-IN"/>
        </w:rPr>
        <w:t>Diet well</w:t>
      </w:r>
      <w:r w:rsidR="00DF678A" w:rsidRPr="00DF678A">
        <w:rPr>
          <w:b/>
          <w:bCs/>
          <w:lang w:val="en-IN"/>
        </w:rPr>
        <w:t xml:space="preserve"> AI</w:t>
      </w:r>
      <w:r w:rsidR="00DF678A" w:rsidRPr="00DF678A">
        <w:rPr>
          <w:lang w:val="en-IN"/>
        </w:rPr>
        <w:t xml:space="preserve"> is built on a foundation of ethical engineering, ensuring that the integration of Large Language Models (LLMs) into the Indian recruitment landscape remains safe, transparent, and user-centric. The platform adheres to four primary responsible AI pillars:</w:t>
      </w:r>
    </w:p>
    <w:p w14:paraId="5F76F21F" w14:textId="77777777" w:rsidR="00DF678A" w:rsidRPr="00DF678A" w:rsidRDefault="00DF678A" w:rsidP="00DF678A">
      <w:pPr>
        <w:spacing w:line="360" w:lineRule="auto"/>
        <w:jc w:val="both"/>
        <w:rPr>
          <w:b/>
          <w:bCs/>
          <w:sz w:val="24"/>
          <w:lang w:val="en-IN"/>
        </w:rPr>
      </w:pPr>
      <w:r w:rsidRPr="00DF678A">
        <w:rPr>
          <w:b/>
          <w:bCs/>
          <w:sz w:val="24"/>
          <w:lang w:val="en-IN"/>
        </w:rPr>
        <w:t>1. Data Privacy and Security</w:t>
      </w:r>
    </w:p>
    <w:p w14:paraId="7133874B" w14:textId="77777777" w:rsidR="00DF678A" w:rsidRPr="00DF678A" w:rsidRDefault="00DF678A" w:rsidP="00DF678A">
      <w:pPr>
        <w:spacing w:line="360" w:lineRule="auto"/>
        <w:jc w:val="both"/>
        <w:rPr>
          <w:sz w:val="24"/>
          <w:lang w:val="en-IN"/>
        </w:rPr>
      </w:pPr>
      <w:r w:rsidRPr="00DF678A">
        <w:rPr>
          <w:sz w:val="24"/>
          <w:lang w:val="en-IN"/>
        </w:rPr>
        <w:t xml:space="preserve">Protecting student information is a non-negotiable priority. All sensitive data, including email addresses and progress logs, are stored within a secured PostgreSQL environment. Crucially, passwords undergo </w:t>
      </w:r>
      <w:proofErr w:type="spellStart"/>
      <w:r w:rsidRPr="00DF678A">
        <w:rPr>
          <w:b/>
          <w:bCs/>
          <w:sz w:val="24"/>
          <w:lang w:val="en-IN"/>
        </w:rPr>
        <w:t>BCrypt</w:t>
      </w:r>
      <w:proofErr w:type="spellEnd"/>
      <w:r w:rsidRPr="00DF678A">
        <w:rPr>
          <w:b/>
          <w:bCs/>
          <w:sz w:val="24"/>
          <w:lang w:val="en-IN"/>
        </w:rPr>
        <w:t xml:space="preserve"> hashing</w:t>
      </w:r>
      <w:r w:rsidRPr="00DF678A">
        <w:rPr>
          <w:sz w:val="24"/>
          <w:lang w:val="en-IN"/>
        </w:rPr>
        <w:t xml:space="preserve"> before storage, ensuring they are never accessible in plaintext. To mitigate session hijacking, the system utilizes </w:t>
      </w:r>
      <w:r w:rsidRPr="00DF678A">
        <w:rPr>
          <w:b/>
          <w:bCs/>
          <w:sz w:val="24"/>
          <w:lang w:val="en-IN"/>
        </w:rPr>
        <w:t>JWT tokens</w:t>
      </w:r>
      <w:r w:rsidRPr="00DF678A">
        <w:rPr>
          <w:sz w:val="24"/>
          <w:lang w:val="en-IN"/>
        </w:rPr>
        <w:t xml:space="preserve"> with a strict 24-hour expiration policy, balancing user convenience with robust security.</w:t>
      </w:r>
    </w:p>
    <w:p w14:paraId="60DA47FF" w14:textId="77777777" w:rsidR="00DF678A" w:rsidRPr="00DF678A" w:rsidRDefault="00DF678A" w:rsidP="00DF678A">
      <w:pPr>
        <w:spacing w:line="360" w:lineRule="auto"/>
        <w:jc w:val="both"/>
        <w:rPr>
          <w:b/>
          <w:bCs/>
          <w:sz w:val="24"/>
          <w:lang w:val="en-IN"/>
        </w:rPr>
      </w:pPr>
      <w:r w:rsidRPr="00DF678A">
        <w:rPr>
          <w:b/>
          <w:bCs/>
          <w:sz w:val="24"/>
          <w:lang w:val="en-IN"/>
        </w:rPr>
        <w:t>2. Algorithmic Transparency</w:t>
      </w:r>
    </w:p>
    <w:p w14:paraId="3108F64D" w14:textId="77777777" w:rsidR="00DF678A" w:rsidRPr="00DF678A" w:rsidRDefault="00DF678A" w:rsidP="00DF678A">
      <w:pPr>
        <w:spacing w:line="360" w:lineRule="auto"/>
        <w:jc w:val="both"/>
        <w:rPr>
          <w:sz w:val="24"/>
          <w:lang w:val="en-IN"/>
        </w:rPr>
      </w:pPr>
      <w:r w:rsidRPr="00DF678A">
        <w:rPr>
          <w:sz w:val="24"/>
          <w:lang w:val="en-IN"/>
        </w:rPr>
        <w:t xml:space="preserve">We avoid the "black box" approach often associated with AI. Users are explicitly informed that their roadmaps are synthesized by an LLM and should be treated as </w:t>
      </w:r>
      <w:r w:rsidRPr="00DF678A">
        <w:rPr>
          <w:b/>
          <w:bCs/>
          <w:sz w:val="24"/>
          <w:lang w:val="en-IN"/>
        </w:rPr>
        <w:t>intelligent suggestions</w:t>
      </w:r>
      <w:r w:rsidRPr="00DF678A">
        <w:rPr>
          <w:sz w:val="24"/>
          <w:lang w:val="en-IN"/>
        </w:rPr>
        <w:t xml:space="preserve"> rather than rigid prescriptions. This transparency empowers students to use the roadmap as a flexible guide, with the built-in option to regenerate or modify the plan if it does not align with their personal career aspirations.</w:t>
      </w:r>
    </w:p>
    <w:p w14:paraId="3FDDBAB2" w14:textId="77777777" w:rsidR="00DF678A" w:rsidRPr="00DF678A" w:rsidRDefault="00DF678A" w:rsidP="00DF678A">
      <w:pPr>
        <w:spacing w:line="360" w:lineRule="auto"/>
        <w:jc w:val="both"/>
        <w:rPr>
          <w:b/>
          <w:bCs/>
          <w:sz w:val="24"/>
          <w:lang w:val="en-IN"/>
        </w:rPr>
      </w:pPr>
      <w:r w:rsidRPr="00DF678A">
        <w:rPr>
          <w:b/>
          <w:bCs/>
          <w:sz w:val="24"/>
          <w:lang w:val="en-IN"/>
        </w:rPr>
        <w:t>3. Resource Integrity</w:t>
      </w:r>
    </w:p>
    <w:p w14:paraId="38500685" w14:textId="77777777" w:rsidR="00DF678A" w:rsidRPr="00DF678A" w:rsidRDefault="00DF678A" w:rsidP="00DF678A">
      <w:pPr>
        <w:spacing w:line="360" w:lineRule="auto"/>
        <w:jc w:val="both"/>
        <w:rPr>
          <w:sz w:val="24"/>
          <w:lang w:val="en-IN"/>
        </w:rPr>
      </w:pPr>
      <w:r w:rsidRPr="00DF678A">
        <w:rPr>
          <w:sz w:val="24"/>
          <w:lang w:val="en-IN"/>
        </w:rPr>
        <w:t xml:space="preserve">A common failure of generative AI is the production of "hallucinated" or broken links. To protect students from wasting time on dead ends or low-quality content, </w:t>
      </w:r>
      <w:proofErr w:type="spellStart"/>
      <w:r w:rsidRPr="00DF678A">
        <w:rPr>
          <w:sz w:val="24"/>
          <w:lang w:val="en-IN"/>
        </w:rPr>
        <w:t>PlacementPath</w:t>
      </w:r>
      <w:proofErr w:type="spellEnd"/>
      <w:r w:rsidRPr="00DF678A">
        <w:rPr>
          <w:sz w:val="24"/>
          <w:lang w:val="en-IN"/>
        </w:rPr>
        <w:t xml:space="preserve"> AI employs a </w:t>
      </w:r>
      <w:r w:rsidRPr="00DF678A">
        <w:rPr>
          <w:b/>
          <w:bCs/>
          <w:sz w:val="24"/>
          <w:lang w:val="en-IN"/>
        </w:rPr>
        <w:t>ResourceBank layer</w:t>
      </w:r>
      <w:r w:rsidRPr="00DF678A">
        <w:rPr>
          <w:sz w:val="24"/>
          <w:lang w:val="en-IN"/>
        </w:rPr>
        <w:t xml:space="preserve">. This system intercepts AI-generated URLs and replaces them with manually verified, high-authority links from trusted sources like </w:t>
      </w:r>
      <w:proofErr w:type="spellStart"/>
      <w:r w:rsidRPr="00DF678A">
        <w:rPr>
          <w:sz w:val="24"/>
          <w:lang w:val="en-IN"/>
        </w:rPr>
        <w:t>LeetCode</w:t>
      </w:r>
      <w:proofErr w:type="spellEnd"/>
      <w:r w:rsidRPr="00DF678A">
        <w:rPr>
          <w:sz w:val="24"/>
          <w:lang w:val="en-IN"/>
        </w:rPr>
        <w:t xml:space="preserve"> and </w:t>
      </w:r>
      <w:proofErr w:type="spellStart"/>
      <w:r w:rsidRPr="00DF678A">
        <w:rPr>
          <w:sz w:val="24"/>
          <w:lang w:val="en-IN"/>
        </w:rPr>
        <w:t>GeeksforGeeks</w:t>
      </w:r>
      <w:proofErr w:type="spellEnd"/>
      <w:r w:rsidRPr="00DF678A">
        <w:rPr>
          <w:sz w:val="24"/>
          <w:lang w:val="en-IN"/>
        </w:rPr>
        <w:t>, ensuring a high-quality educational experience.</w:t>
      </w:r>
    </w:p>
    <w:p w14:paraId="7116FD92" w14:textId="77777777" w:rsidR="00DF678A" w:rsidRPr="00DF678A" w:rsidRDefault="00DF678A" w:rsidP="00DF678A">
      <w:pPr>
        <w:spacing w:line="360" w:lineRule="auto"/>
        <w:jc w:val="both"/>
        <w:rPr>
          <w:b/>
          <w:bCs/>
          <w:sz w:val="24"/>
          <w:lang w:val="en-IN"/>
        </w:rPr>
      </w:pPr>
      <w:r w:rsidRPr="00DF678A">
        <w:rPr>
          <w:b/>
          <w:bCs/>
          <w:sz w:val="24"/>
          <w:lang w:val="en-IN"/>
        </w:rPr>
        <w:t>4. Bias Mitigation and Awareness</w:t>
      </w:r>
    </w:p>
    <w:p w14:paraId="1A0AC167" w14:textId="77777777" w:rsidR="00DF678A" w:rsidRPr="00DF678A" w:rsidRDefault="00DF678A" w:rsidP="00DF678A">
      <w:pPr>
        <w:spacing w:line="360" w:lineRule="auto"/>
        <w:jc w:val="both"/>
        <w:rPr>
          <w:sz w:val="24"/>
          <w:lang w:val="en-IN"/>
        </w:rPr>
      </w:pPr>
      <w:r w:rsidRPr="00DF678A">
        <w:rPr>
          <w:sz w:val="24"/>
          <w:lang w:val="en-IN"/>
        </w:rPr>
        <w:t xml:space="preserve">While LLMs provide immense value, they can inherit biases toward specific technology stacks or corporate hiring patterns. Our project acknowledges this risk, and future iterations will include a </w:t>
      </w:r>
      <w:r w:rsidRPr="00DF678A">
        <w:rPr>
          <w:b/>
          <w:bCs/>
          <w:sz w:val="24"/>
          <w:lang w:val="en-IN"/>
        </w:rPr>
        <w:t>User Feedback Mechanism</w:t>
      </w:r>
      <w:r w:rsidRPr="00DF678A">
        <w:rPr>
          <w:sz w:val="24"/>
          <w:lang w:val="en-IN"/>
        </w:rPr>
        <w:t>. This will allow students to flag irrelevant or biased recommendations, creating a secondary feedback loop to refine the AI’s objectivity and broaden its industry perspective.</w:t>
      </w:r>
    </w:p>
    <w:p w14:paraId="67FC6787" w14:textId="29AA4D88" w:rsidR="00D26E2C" w:rsidRPr="00D26E2C" w:rsidRDefault="00D26E2C" w:rsidP="00DF678A">
      <w:pPr>
        <w:spacing w:line="360" w:lineRule="auto"/>
        <w:jc w:val="both"/>
        <w:rPr>
          <w:sz w:val="24"/>
          <w:lang w:val="en-IN"/>
        </w:rPr>
      </w:pPr>
    </w:p>
    <w:p w14:paraId="73BC4068" w14:textId="5AAD2D5E" w:rsidR="00D26E2C" w:rsidRPr="00D26E2C" w:rsidRDefault="00D26E2C" w:rsidP="00D26E2C">
      <w:pPr>
        <w:spacing w:line="232" w:lineRule="auto"/>
        <w:rPr>
          <w:sz w:val="24"/>
        </w:rPr>
        <w:sectPr w:rsidR="00D26E2C" w:rsidRPr="00D26E2C" w:rsidSect="007D2CE1">
          <w:pgSz w:w="12240" w:h="15840"/>
          <w:pgMar w:top="1780" w:right="720" w:bottom="1160" w:left="1080" w:header="2381" w:footer="964" w:gutter="0"/>
          <w:cols w:space="720"/>
          <w:docGrid w:linePitch="299"/>
        </w:sectPr>
      </w:pPr>
    </w:p>
    <w:p w14:paraId="73BC4069" w14:textId="77777777" w:rsidR="005A114A" w:rsidRDefault="00591026">
      <w:pPr>
        <w:pStyle w:val="Heading1"/>
        <w:ind w:left="1931"/>
      </w:pPr>
      <w:r>
        <w:lastRenderedPageBreak/>
        <w:t>Expected</w:t>
      </w:r>
      <w:r>
        <w:rPr>
          <w:spacing w:val="-1"/>
        </w:rPr>
        <w:t xml:space="preserve"> </w:t>
      </w:r>
      <w:r>
        <w:rPr>
          <w:spacing w:val="-2"/>
        </w:rPr>
        <w:t>Outcomes</w:t>
      </w:r>
    </w:p>
    <w:p w14:paraId="1B77B841" w14:textId="77777777" w:rsidR="00B92300" w:rsidRDefault="00B92300" w:rsidP="00B92300">
      <w:pPr>
        <w:spacing w:line="230" w:lineRule="auto"/>
        <w:rPr>
          <w:sz w:val="24"/>
        </w:rPr>
      </w:pPr>
    </w:p>
    <w:p w14:paraId="56F99A48" w14:textId="6CF70C3F" w:rsidR="00DF678A" w:rsidRPr="00DF678A" w:rsidRDefault="00DF678A" w:rsidP="00DF678A">
      <w:pPr>
        <w:spacing w:line="360" w:lineRule="auto"/>
        <w:jc w:val="both"/>
        <w:rPr>
          <w:sz w:val="24"/>
          <w:szCs w:val="24"/>
          <w:lang w:val="en-IN"/>
        </w:rPr>
      </w:pPr>
      <w:r w:rsidRPr="00DF678A">
        <w:rPr>
          <w:sz w:val="24"/>
          <w:szCs w:val="24"/>
          <w:lang w:val="en-IN"/>
        </w:rPr>
        <w:t xml:space="preserve">The successful completion of </w:t>
      </w:r>
      <w:r w:rsidR="005363AC">
        <w:rPr>
          <w:b/>
          <w:bCs/>
          <w:sz w:val="24"/>
          <w:szCs w:val="24"/>
          <w:lang w:val="en-IN"/>
        </w:rPr>
        <w:t>Diet well</w:t>
      </w:r>
      <w:r w:rsidRPr="00DF678A">
        <w:rPr>
          <w:b/>
          <w:bCs/>
          <w:sz w:val="24"/>
          <w:szCs w:val="24"/>
          <w:lang w:val="en-IN"/>
        </w:rPr>
        <w:t xml:space="preserve"> AI</w:t>
      </w:r>
      <w:r w:rsidRPr="00DF678A">
        <w:rPr>
          <w:sz w:val="24"/>
          <w:szCs w:val="24"/>
          <w:lang w:val="en-IN"/>
        </w:rPr>
        <w:t xml:space="preserve"> results in a comprehensive suite of digital and academic deliverables, providing a turnkey solution for the modern engineering student's career preparation.</w:t>
      </w:r>
    </w:p>
    <w:p w14:paraId="40A09998" w14:textId="77777777" w:rsidR="00DF678A" w:rsidRPr="00DF678A" w:rsidRDefault="00DF678A" w:rsidP="00DF678A">
      <w:pPr>
        <w:spacing w:line="360" w:lineRule="auto"/>
        <w:jc w:val="both"/>
        <w:rPr>
          <w:b/>
          <w:bCs/>
          <w:sz w:val="24"/>
          <w:szCs w:val="24"/>
          <w:lang w:val="en-IN"/>
        </w:rPr>
      </w:pPr>
      <w:r w:rsidRPr="00DF678A">
        <w:rPr>
          <w:b/>
          <w:bCs/>
          <w:sz w:val="24"/>
          <w:szCs w:val="24"/>
          <w:lang w:val="en-IN"/>
        </w:rPr>
        <w:t>1. Full-Stack Software Ecosystem</w:t>
      </w:r>
    </w:p>
    <w:p w14:paraId="6C312319" w14:textId="77777777" w:rsidR="00DF678A" w:rsidRPr="00DF678A" w:rsidRDefault="00DF678A" w:rsidP="00DF678A">
      <w:pPr>
        <w:spacing w:line="360" w:lineRule="auto"/>
        <w:jc w:val="both"/>
        <w:rPr>
          <w:sz w:val="24"/>
          <w:szCs w:val="24"/>
          <w:lang w:val="en-IN"/>
        </w:rPr>
      </w:pPr>
      <w:r w:rsidRPr="00DF678A">
        <w:rPr>
          <w:sz w:val="24"/>
          <w:szCs w:val="24"/>
          <w:lang w:val="en-IN"/>
        </w:rPr>
        <w:t xml:space="preserve">The primary deliverable is a production-ready web application. Built on a </w:t>
      </w:r>
      <w:r w:rsidRPr="00DF678A">
        <w:rPr>
          <w:b/>
          <w:bCs/>
          <w:sz w:val="24"/>
          <w:szCs w:val="24"/>
          <w:lang w:val="en-IN"/>
        </w:rPr>
        <w:t>Java 21 and Spring Boot 4.0.5</w:t>
      </w:r>
      <w:r w:rsidRPr="00DF678A">
        <w:rPr>
          <w:sz w:val="24"/>
          <w:szCs w:val="24"/>
          <w:lang w:val="en-IN"/>
        </w:rPr>
        <w:t xml:space="preserve"> backbone, the platform is fully containerized and deployable on </w:t>
      </w:r>
      <w:r w:rsidRPr="00DF678A">
        <w:rPr>
          <w:b/>
          <w:bCs/>
          <w:sz w:val="24"/>
          <w:szCs w:val="24"/>
          <w:lang w:val="en-IN"/>
        </w:rPr>
        <w:t>Render</w:t>
      </w:r>
      <w:r w:rsidRPr="00DF678A">
        <w:rPr>
          <w:sz w:val="24"/>
          <w:szCs w:val="24"/>
          <w:lang w:val="en-IN"/>
        </w:rPr>
        <w:t xml:space="preserve">. The system is hardened with </w:t>
      </w:r>
      <w:r w:rsidRPr="00DF678A">
        <w:rPr>
          <w:b/>
          <w:bCs/>
          <w:sz w:val="24"/>
          <w:szCs w:val="24"/>
          <w:lang w:val="en-IN"/>
        </w:rPr>
        <w:t>JWT security</w:t>
      </w:r>
      <w:r w:rsidRPr="00DF678A">
        <w:rPr>
          <w:sz w:val="24"/>
          <w:szCs w:val="24"/>
          <w:lang w:val="en-IN"/>
        </w:rPr>
        <w:t>, ensuring that every student’s data and progress are isolated and protected.</w:t>
      </w:r>
    </w:p>
    <w:p w14:paraId="341C6FD7" w14:textId="77777777" w:rsidR="00DF678A" w:rsidRPr="00DF678A" w:rsidRDefault="00DF678A" w:rsidP="00DF678A">
      <w:pPr>
        <w:spacing w:line="360" w:lineRule="auto"/>
        <w:jc w:val="both"/>
        <w:rPr>
          <w:b/>
          <w:bCs/>
          <w:sz w:val="24"/>
          <w:szCs w:val="24"/>
          <w:lang w:val="en-IN"/>
        </w:rPr>
      </w:pPr>
      <w:r w:rsidRPr="00DF678A">
        <w:rPr>
          <w:b/>
          <w:bCs/>
          <w:sz w:val="24"/>
          <w:szCs w:val="24"/>
          <w:lang w:val="en-IN"/>
        </w:rPr>
        <w:t>2. Intelligent AI Engines</w:t>
      </w:r>
    </w:p>
    <w:p w14:paraId="41FB6B63" w14:textId="77777777" w:rsidR="00DF678A" w:rsidRPr="00DF678A" w:rsidRDefault="00DF678A" w:rsidP="00DF678A">
      <w:pPr>
        <w:spacing w:line="360" w:lineRule="auto"/>
        <w:jc w:val="both"/>
        <w:rPr>
          <w:sz w:val="24"/>
          <w:szCs w:val="24"/>
          <w:lang w:val="en-IN"/>
        </w:rPr>
      </w:pPr>
      <w:r w:rsidRPr="00DF678A">
        <w:rPr>
          <w:sz w:val="24"/>
          <w:szCs w:val="24"/>
          <w:lang w:val="en-IN"/>
        </w:rPr>
        <w:t>The core utility of the project is delivered through two specialized AI modules:</w:t>
      </w:r>
    </w:p>
    <w:p w14:paraId="65539E76" w14:textId="77777777" w:rsidR="00DF678A" w:rsidRPr="00DF678A" w:rsidRDefault="00DF678A" w:rsidP="00DF678A">
      <w:pPr>
        <w:numPr>
          <w:ilvl w:val="0"/>
          <w:numId w:val="11"/>
        </w:numPr>
        <w:spacing w:line="360" w:lineRule="auto"/>
        <w:jc w:val="both"/>
        <w:rPr>
          <w:sz w:val="24"/>
          <w:szCs w:val="24"/>
          <w:lang w:val="en-IN"/>
        </w:rPr>
      </w:pPr>
      <w:r w:rsidRPr="00DF678A">
        <w:rPr>
          <w:b/>
          <w:bCs/>
          <w:sz w:val="24"/>
          <w:szCs w:val="24"/>
          <w:lang w:val="en-IN"/>
        </w:rPr>
        <w:t>Rapid Generation Engine:</w:t>
      </w:r>
      <w:r w:rsidRPr="00DF678A">
        <w:rPr>
          <w:sz w:val="24"/>
          <w:szCs w:val="24"/>
          <w:lang w:val="en-IN"/>
        </w:rPr>
        <w:t xml:space="preserve"> A high-performance interface that synthesizes a structured, 6-week preparation plan in under 5 seconds, covering everything from DSA to HR rounds.</w:t>
      </w:r>
    </w:p>
    <w:p w14:paraId="53F30B7A" w14:textId="77777777" w:rsidR="00DF678A" w:rsidRPr="00DF678A" w:rsidRDefault="00DF678A" w:rsidP="00DF678A">
      <w:pPr>
        <w:numPr>
          <w:ilvl w:val="0"/>
          <w:numId w:val="11"/>
        </w:numPr>
        <w:spacing w:line="360" w:lineRule="auto"/>
        <w:jc w:val="both"/>
        <w:rPr>
          <w:sz w:val="24"/>
          <w:szCs w:val="24"/>
          <w:lang w:val="en-IN"/>
        </w:rPr>
      </w:pPr>
      <w:r w:rsidRPr="00DF678A">
        <w:rPr>
          <w:b/>
          <w:bCs/>
          <w:sz w:val="24"/>
          <w:szCs w:val="24"/>
          <w:lang w:val="en-IN"/>
        </w:rPr>
        <w:t>Adaptive Recalibration Logic:</w:t>
      </w:r>
      <w:r w:rsidRPr="00DF678A">
        <w:rPr>
          <w:sz w:val="24"/>
          <w:szCs w:val="24"/>
          <w:lang w:val="en-IN"/>
        </w:rPr>
        <w:t xml:space="preserve"> A sophisticated feedback system that identifies performance bottlenecks and automatically regenerates the curriculum to bridge skill gaps.</w:t>
      </w:r>
    </w:p>
    <w:p w14:paraId="2E0C35C4" w14:textId="77777777" w:rsidR="00DF678A" w:rsidRPr="00DF678A" w:rsidRDefault="00DF678A" w:rsidP="00DF678A">
      <w:pPr>
        <w:spacing w:line="360" w:lineRule="auto"/>
        <w:jc w:val="both"/>
        <w:rPr>
          <w:b/>
          <w:bCs/>
          <w:sz w:val="24"/>
          <w:szCs w:val="24"/>
          <w:lang w:val="en-IN"/>
        </w:rPr>
      </w:pPr>
      <w:r w:rsidRPr="00DF678A">
        <w:rPr>
          <w:b/>
          <w:bCs/>
          <w:sz w:val="24"/>
          <w:szCs w:val="24"/>
          <w:lang w:val="en-IN"/>
        </w:rPr>
        <w:t>3. Analytics &amp; Visualization Dashboard</w:t>
      </w:r>
    </w:p>
    <w:p w14:paraId="25777001" w14:textId="77777777" w:rsidR="00DF678A" w:rsidRPr="00DF678A" w:rsidRDefault="00DF678A" w:rsidP="00DF678A">
      <w:pPr>
        <w:spacing w:line="360" w:lineRule="auto"/>
        <w:jc w:val="both"/>
        <w:rPr>
          <w:sz w:val="24"/>
          <w:szCs w:val="24"/>
          <w:lang w:val="en-IN"/>
        </w:rPr>
      </w:pPr>
      <w:r w:rsidRPr="00DF678A">
        <w:rPr>
          <w:sz w:val="24"/>
          <w:szCs w:val="24"/>
          <w:lang w:val="en-IN"/>
        </w:rPr>
        <w:t xml:space="preserve">Students receive a dynamic </w:t>
      </w:r>
      <w:r w:rsidRPr="00DF678A">
        <w:rPr>
          <w:b/>
          <w:bCs/>
          <w:sz w:val="24"/>
          <w:szCs w:val="24"/>
          <w:lang w:val="en-IN"/>
        </w:rPr>
        <w:t>React-based dashboard</w:t>
      </w:r>
      <w:r w:rsidRPr="00DF678A">
        <w:rPr>
          <w:sz w:val="24"/>
          <w:szCs w:val="24"/>
          <w:lang w:val="en-IN"/>
        </w:rPr>
        <w:t xml:space="preserve"> that serves as their central mission control. This includes real-time progress bars, </w:t>
      </w:r>
      <w:r w:rsidRPr="00DF678A">
        <w:rPr>
          <w:b/>
          <w:bCs/>
          <w:sz w:val="24"/>
          <w:szCs w:val="24"/>
          <w:lang w:val="en-IN"/>
        </w:rPr>
        <w:t>"Weak Area" badges</w:t>
      </w:r>
      <w:r w:rsidRPr="00DF678A">
        <w:rPr>
          <w:sz w:val="24"/>
          <w:szCs w:val="24"/>
          <w:lang w:val="en-IN"/>
        </w:rPr>
        <w:t xml:space="preserve"> to highlight critical deficiencies, and granular, category-wise completion statistics to provide a data-driven view of their interview readiness.</w:t>
      </w:r>
    </w:p>
    <w:p w14:paraId="72109AFF" w14:textId="77777777" w:rsidR="00DF678A" w:rsidRPr="00DF678A" w:rsidRDefault="00DF678A" w:rsidP="00DF678A">
      <w:pPr>
        <w:spacing w:line="360" w:lineRule="auto"/>
        <w:jc w:val="both"/>
        <w:rPr>
          <w:b/>
          <w:bCs/>
          <w:sz w:val="24"/>
          <w:szCs w:val="24"/>
          <w:lang w:val="en-IN"/>
        </w:rPr>
      </w:pPr>
      <w:r w:rsidRPr="00DF678A">
        <w:rPr>
          <w:b/>
          <w:bCs/>
          <w:sz w:val="24"/>
          <w:szCs w:val="24"/>
          <w:lang w:val="en-IN"/>
        </w:rPr>
        <w:t>4. Academic &amp; Open-Source Contributions</w:t>
      </w:r>
    </w:p>
    <w:p w14:paraId="0217112A" w14:textId="77777777" w:rsidR="00DF678A" w:rsidRPr="00DF678A" w:rsidRDefault="00DF678A" w:rsidP="00DF678A">
      <w:pPr>
        <w:spacing w:line="360" w:lineRule="auto"/>
        <w:jc w:val="both"/>
        <w:rPr>
          <w:sz w:val="24"/>
          <w:szCs w:val="24"/>
          <w:lang w:val="en-IN"/>
        </w:rPr>
      </w:pPr>
      <w:r w:rsidRPr="00DF678A">
        <w:rPr>
          <w:sz w:val="24"/>
          <w:szCs w:val="24"/>
          <w:lang w:val="en-IN"/>
        </w:rPr>
        <w:t>Beyond the software, the project contributes to the academic discourse on AI in education:</w:t>
      </w:r>
    </w:p>
    <w:p w14:paraId="49FA3AB8" w14:textId="77777777" w:rsidR="00DF678A" w:rsidRPr="00DF678A" w:rsidRDefault="00DF678A" w:rsidP="00DF678A">
      <w:pPr>
        <w:numPr>
          <w:ilvl w:val="0"/>
          <w:numId w:val="12"/>
        </w:numPr>
        <w:spacing w:line="360" w:lineRule="auto"/>
        <w:jc w:val="both"/>
        <w:rPr>
          <w:sz w:val="24"/>
          <w:szCs w:val="24"/>
          <w:lang w:val="en-IN"/>
        </w:rPr>
      </w:pPr>
      <w:r w:rsidRPr="00DF678A">
        <w:rPr>
          <w:b/>
          <w:bCs/>
          <w:sz w:val="24"/>
          <w:szCs w:val="24"/>
          <w:lang w:val="en-IN"/>
        </w:rPr>
        <w:t>Research Publication:</w:t>
      </w:r>
      <w:r w:rsidRPr="00DF678A">
        <w:rPr>
          <w:sz w:val="24"/>
          <w:szCs w:val="24"/>
          <w:lang w:val="en-IN"/>
        </w:rPr>
        <w:t xml:space="preserve"> A formal paper titled </w:t>
      </w:r>
      <w:r w:rsidRPr="00DF678A">
        <w:rPr>
          <w:i/>
          <w:iCs/>
          <w:sz w:val="24"/>
          <w:szCs w:val="24"/>
          <w:lang w:val="en-IN"/>
        </w:rPr>
        <w:t>'LLM-Driven Adaptive Learning Path Generation for Campus Placement Preparation'</w:t>
      </w:r>
      <w:r w:rsidRPr="00DF678A">
        <w:rPr>
          <w:sz w:val="24"/>
          <w:szCs w:val="24"/>
          <w:lang w:val="en-IN"/>
        </w:rPr>
        <w:t xml:space="preserve"> documented for internal journal submission.</w:t>
      </w:r>
    </w:p>
    <w:p w14:paraId="3F8012EF" w14:textId="77777777" w:rsidR="00B92300" w:rsidRDefault="00DF678A" w:rsidP="00DF678A">
      <w:pPr>
        <w:numPr>
          <w:ilvl w:val="0"/>
          <w:numId w:val="12"/>
        </w:numPr>
        <w:spacing w:line="360" w:lineRule="auto"/>
        <w:jc w:val="both"/>
        <w:rPr>
          <w:sz w:val="24"/>
          <w:szCs w:val="24"/>
          <w:lang w:val="en-IN"/>
        </w:rPr>
      </w:pPr>
      <w:r w:rsidRPr="00DF678A">
        <w:rPr>
          <w:b/>
          <w:bCs/>
          <w:sz w:val="24"/>
          <w:szCs w:val="24"/>
          <w:lang w:val="en-IN"/>
        </w:rPr>
        <w:t>Public Repository:</w:t>
      </w:r>
      <w:r w:rsidRPr="00DF678A">
        <w:rPr>
          <w:sz w:val="24"/>
          <w:szCs w:val="24"/>
          <w:lang w:val="en-IN"/>
        </w:rPr>
        <w:t xml:space="preserve"> A transparent, well-documented </w:t>
      </w:r>
      <w:r w:rsidRPr="00DF678A">
        <w:rPr>
          <w:b/>
          <w:bCs/>
          <w:sz w:val="24"/>
          <w:szCs w:val="24"/>
          <w:lang w:val="en-IN"/>
        </w:rPr>
        <w:t>GitHub repository</w:t>
      </w:r>
      <w:r w:rsidRPr="00DF678A">
        <w:rPr>
          <w:sz w:val="24"/>
          <w:szCs w:val="24"/>
          <w:lang w:val="en-IN"/>
        </w:rPr>
        <w:t xml:space="preserve"> containing the full source code, comprehensive README files, and step-by-step deployment guides for the community</w:t>
      </w:r>
    </w:p>
    <w:p w14:paraId="73BC4076" w14:textId="2E1FBDA7" w:rsidR="00DF678A" w:rsidRPr="00DF678A" w:rsidRDefault="00DF678A" w:rsidP="00DF678A">
      <w:pPr>
        <w:spacing w:line="360" w:lineRule="auto"/>
        <w:jc w:val="both"/>
        <w:rPr>
          <w:sz w:val="24"/>
          <w:szCs w:val="24"/>
          <w:lang w:val="en-IN"/>
        </w:rPr>
        <w:sectPr w:rsidR="00DF678A" w:rsidRPr="00DF678A">
          <w:pgSz w:w="12240" w:h="15840"/>
          <w:pgMar w:top="1780" w:right="720" w:bottom="1160" w:left="1080" w:header="206" w:footer="964" w:gutter="0"/>
          <w:cols w:space="720"/>
        </w:sectPr>
      </w:pPr>
    </w:p>
    <w:p w14:paraId="73BC4078" w14:textId="77777777" w:rsidR="005A114A" w:rsidRDefault="00591026">
      <w:pPr>
        <w:pStyle w:val="Heading1"/>
        <w:spacing w:before="0"/>
        <w:ind w:right="433"/>
      </w:pPr>
      <w:r>
        <w:lastRenderedPageBreak/>
        <w:t>Future</w:t>
      </w:r>
      <w:r>
        <w:rPr>
          <w:spacing w:val="-4"/>
        </w:rPr>
        <w:t xml:space="preserve"> Scope</w:t>
      </w:r>
    </w:p>
    <w:p w14:paraId="188E4540" w14:textId="77777777" w:rsidR="007D5A29" w:rsidRDefault="007D5A29" w:rsidP="007D5A29">
      <w:pPr>
        <w:spacing w:line="230" w:lineRule="auto"/>
        <w:rPr>
          <w:sz w:val="24"/>
        </w:rPr>
      </w:pPr>
    </w:p>
    <w:p w14:paraId="20903DE6" w14:textId="77777777" w:rsidR="005363AC" w:rsidRPr="005363AC" w:rsidRDefault="005363AC" w:rsidP="005363AC">
      <w:pPr>
        <w:spacing w:line="360" w:lineRule="auto"/>
        <w:jc w:val="both"/>
        <w:rPr>
          <w:sz w:val="24"/>
          <w:szCs w:val="24"/>
          <w:lang w:val="en-IN"/>
        </w:rPr>
      </w:pPr>
      <w:r>
        <w:rPr>
          <w:sz w:val="24"/>
          <w:szCs w:val="24"/>
          <w:lang w:val="en-IN"/>
        </w:rPr>
        <w:t xml:space="preserve"> </w:t>
      </w:r>
      <w:r w:rsidRPr="005363AC">
        <w:rPr>
          <w:sz w:val="24"/>
          <w:szCs w:val="24"/>
          <w:lang w:val="en-IN"/>
        </w:rPr>
        <w:t xml:space="preserve">The future development of </w:t>
      </w:r>
      <w:proofErr w:type="spellStart"/>
      <w:r w:rsidRPr="005363AC">
        <w:rPr>
          <w:sz w:val="24"/>
          <w:szCs w:val="24"/>
          <w:lang w:val="en-IN"/>
        </w:rPr>
        <w:t>DietWell</w:t>
      </w:r>
      <w:proofErr w:type="spellEnd"/>
      <w:r w:rsidRPr="005363AC">
        <w:rPr>
          <w:sz w:val="24"/>
          <w:szCs w:val="24"/>
          <w:lang w:val="en-IN"/>
        </w:rPr>
        <w:t xml:space="preserve"> focuses on transforming the platform into a complete digital health ecosystem with advanced and intelligent features. These enhancements will improve personalization, accessibility, and long-term wellness support for users.</w:t>
      </w:r>
    </w:p>
    <w:p w14:paraId="58A36C02" w14:textId="77777777" w:rsidR="005363AC" w:rsidRPr="005363AC" w:rsidRDefault="005363AC" w:rsidP="005363AC">
      <w:pPr>
        <w:spacing w:line="360" w:lineRule="auto"/>
        <w:jc w:val="both"/>
        <w:rPr>
          <w:sz w:val="24"/>
          <w:szCs w:val="24"/>
          <w:lang w:val="en-IN"/>
        </w:rPr>
      </w:pPr>
      <w:r w:rsidRPr="005363AC">
        <w:rPr>
          <w:sz w:val="24"/>
          <w:szCs w:val="24"/>
          <w:lang w:val="en-IN"/>
        </w:rPr>
        <w:t>1. AI-Based Personalized Recommendations</w:t>
      </w:r>
    </w:p>
    <w:p w14:paraId="10735F32" w14:textId="77777777" w:rsidR="005363AC" w:rsidRPr="005363AC" w:rsidRDefault="005363AC" w:rsidP="005363AC">
      <w:pPr>
        <w:spacing w:line="360" w:lineRule="auto"/>
        <w:jc w:val="both"/>
        <w:rPr>
          <w:sz w:val="24"/>
          <w:szCs w:val="24"/>
          <w:lang w:val="en-IN"/>
        </w:rPr>
      </w:pPr>
      <w:r w:rsidRPr="005363AC">
        <w:rPr>
          <w:sz w:val="24"/>
          <w:szCs w:val="24"/>
          <w:lang w:val="en-IN"/>
        </w:rPr>
        <w:t>The system can be enhanced with advanced artificial intelligence to generate smarter meal plans based on user habits, progress, medical conditions, and fitness goals.</w:t>
      </w:r>
    </w:p>
    <w:p w14:paraId="3517CC2B" w14:textId="77777777" w:rsidR="005363AC" w:rsidRPr="005363AC" w:rsidRDefault="005363AC" w:rsidP="005363AC">
      <w:pPr>
        <w:spacing w:line="360" w:lineRule="auto"/>
        <w:jc w:val="both"/>
        <w:rPr>
          <w:sz w:val="24"/>
          <w:szCs w:val="24"/>
          <w:lang w:val="en-IN"/>
        </w:rPr>
      </w:pPr>
      <w:r w:rsidRPr="005363AC">
        <w:rPr>
          <w:sz w:val="24"/>
          <w:szCs w:val="24"/>
          <w:lang w:val="en-IN"/>
        </w:rPr>
        <w:t>2. Fitness Device Integration</w:t>
      </w:r>
    </w:p>
    <w:p w14:paraId="6D0060A4" w14:textId="77777777" w:rsidR="005363AC" w:rsidRPr="005363AC" w:rsidRDefault="005363AC" w:rsidP="005363AC">
      <w:pPr>
        <w:spacing w:line="360" w:lineRule="auto"/>
        <w:jc w:val="both"/>
        <w:rPr>
          <w:sz w:val="24"/>
          <w:szCs w:val="24"/>
          <w:lang w:val="en-IN"/>
        </w:rPr>
      </w:pPr>
      <w:proofErr w:type="spellStart"/>
      <w:r w:rsidRPr="005363AC">
        <w:rPr>
          <w:sz w:val="24"/>
          <w:szCs w:val="24"/>
          <w:lang w:val="en-IN"/>
        </w:rPr>
        <w:t>DietWell</w:t>
      </w:r>
      <w:proofErr w:type="spellEnd"/>
      <w:r w:rsidRPr="005363AC">
        <w:rPr>
          <w:sz w:val="24"/>
          <w:szCs w:val="24"/>
          <w:lang w:val="en-IN"/>
        </w:rPr>
        <w:t xml:space="preserve"> can be connected with smartwatches and fitness bands to track steps, calories burned, heart rate, sleep quality, and daily activity levels automatically.</w:t>
      </w:r>
    </w:p>
    <w:p w14:paraId="4288574F" w14:textId="77777777" w:rsidR="005363AC" w:rsidRPr="005363AC" w:rsidRDefault="005363AC" w:rsidP="005363AC">
      <w:pPr>
        <w:spacing w:line="360" w:lineRule="auto"/>
        <w:jc w:val="both"/>
        <w:rPr>
          <w:sz w:val="24"/>
          <w:szCs w:val="24"/>
          <w:lang w:val="en-IN"/>
        </w:rPr>
      </w:pPr>
      <w:r w:rsidRPr="005363AC">
        <w:rPr>
          <w:sz w:val="24"/>
          <w:szCs w:val="24"/>
          <w:lang w:val="en-IN"/>
        </w:rPr>
        <w:t>3. Disease-Specific Diet Plans</w:t>
      </w:r>
    </w:p>
    <w:p w14:paraId="038A428D" w14:textId="77777777" w:rsidR="005363AC" w:rsidRPr="005363AC" w:rsidRDefault="005363AC" w:rsidP="005363AC">
      <w:pPr>
        <w:spacing w:line="360" w:lineRule="auto"/>
        <w:jc w:val="both"/>
        <w:rPr>
          <w:sz w:val="24"/>
          <w:szCs w:val="24"/>
          <w:lang w:val="en-IN"/>
        </w:rPr>
      </w:pPr>
      <w:r w:rsidRPr="005363AC">
        <w:rPr>
          <w:sz w:val="24"/>
          <w:szCs w:val="24"/>
          <w:lang w:val="en-IN"/>
        </w:rPr>
        <w:t>Future versions can provide customized meal plans for users with diabetes, hypertension, obesity, thyroid issues, and other health conditions.</w:t>
      </w:r>
    </w:p>
    <w:p w14:paraId="6A27CE52" w14:textId="77777777" w:rsidR="005363AC" w:rsidRPr="005363AC" w:rsidRDefault="005363AC" w:rsidP="005363AC">
      <w:pPr>
        <w:spacing w:line="360" w:lineRule="auto"/>
        <w:jc w:val="both"/>
        <w:rPr>
          <w:sz w:val="24"/>
          <w:szCs w:val="24"/>
          <w:lang w:val="en-IN"/>
        </w:rPr>
      </w:pPr>
      <w:r w:rsidRPr="005363AC">
        <w:rPr>
          <w:sz w:val="24"/>
          <w:szCs w:val="24"/>
          <w:lang w:val="en-IN"/>
        </w:rPr>
        <w:t>4. Mobile Application Development</w:t>
      </w:r>
    </w:p>
    <w:p w14:paraId="14231B59" w14:textId="77777777" w:rsidR="005363AC" w:rsidRPr="005363AC" w:rsidRDefault="005363AC" w:rsidP="005363AC">
      <w:pPr>
        <w:spacing w:line="360" w:lineRule="auto"/>
        <w:jc w:val="both"/>
        <w:rPr>
          <w:sz w:val="24"/>
          <w:szCs w:val="24"/>
          <w:lang w:val="en-IN"/>
        </w:rPr>
      </w:pPr>
      <w:r w:rsidRPr="005363AC">
        <w:rPr>
          <w:sz w:val="24"/>
          <w:szCs w:val="24"/>
          <w:lang w:val="en-IN"/>
        </w:rPr>
        <w:t>A dedicated Android and iOS application can be developed to provide users with convenient anytime and anywhere access.</w:t>
      </w:r>
    </w:p>
    <w:p w14:paraId="21DCECF7" w14:textId="77777777" w:rsidR="005363AC" w:rsidRPr="005363AC" w:rsidRDefault="005363AC" w:rsidP="005363AC">
      <w:pPr>
        <w:spacing w:line="360" w:lineRule="auto"/>
        <w:jc w:val="both"/>
        <w:rPr>
          <w:sz w:val="24"/>
          <w:szCs w:val="24"/>
          <w:lang w:val="en-IN"/>
        </w:rPr>
      </w:pPr>
      <w:r w:rsidRPr="005363AC">
        <w:rPr>
          <w:sz w:val="24"/>
          <w:szCs w:val="24"/>
          <w:lang w:val="en-IN"/>
        </w:rPr>
        <w:t>5. Analytics and Reporting Dashboard</w:t>
      </w:r>
    </w:p>
    <w:p w14:paraId="337B8C15" w14:textId="77777777" w:rsidR="005363AC" w:rsidRPr="005363AC" w:rsidRDefault="005363AC" w:rsidP="005363AC">
      <w:pPr>
        <w:spacing w:line="360" w:lineRule="auto"/>
        <w:jc w:val="both"/>
        <w:rPr>
          <w:sz w:val="24"/>
          <w:szCs w:val="24"/>
          <w:lang w:val="en-IN"/>
        </w:rPr>
      </w:pPr>
      <w:r w:rsidRPr="005363AC">
        <w:rPr>
          <w:sz w:val="24"/>
          <w:szCs w:val="24"/>
          <w:lang w:val="en-IN"/>
        </w:rPr>
        <w:t>The platform can include charts and reports to visualize weight changes, calorie intake, nutrition balance, and long-term health progress.</w:t>
      </w:r>
    </w:p>
    <w:p w14:paraId="25B9DEFE" w14:textId="77777777" w:rsidR="005363AC" w:rsidRPr="005363AC" w:rsidRDefault="005363AC" w:rsidP="005363AC">
      <w:pPr>
        <w:spacing w:line="360" w:lineRule="auto"/>
        <w:jc w:val="both"/>
        <w:rPr>
          <w:sz w:val="24"/>
          <w:szCs w:val="24"/>
          <w:lang w:val="en-IN"/>
        </w:rPr>
      </w:pPr>
      <w:r w:rsidRPr="005363AC">
        <w:rPr>
          <w:sz w:val="24"/>
          <w:szCs w:val="24"/>
          <w:lang w:val="en-IN"/>
        </w:rPr>
        <w:t>6. Multilingual Support</w:t>
      </w:r>
    </w:p>
    <w:p w14:paraId="66AC762F" w14:textId="77777777" w:rsidR="005363AC" w:rsidRPr="005363AC" w:rsidRDefault="005363AC" w:rsidP="005363AC">
      <w:pPr>
        <w:spacing w:line="360" w:lineRule="auto"/>
        <w:jc w:val="both"/>
        <w:rPr>
          <w:sz w:val="24"/>
          <w:szCs w:val="24"/>
          <w:lang w:val="en-IN"/>
        </w:rPr>
      </w:pPr>
      <w:r w:rsidRPr="005363AC">
        <w:rPr>
          <w:sz w:val="24"/>
          <w:szCs w:val="24"/>
          <w:lang w:val="en-IN"/>
        </w:rPr>
        <w:t>Adding multiple language options will make the system accessible to a wider range of users from different regions.</w:t>
      </w:r>
    </w:p>
    <w:p w14:paraId="013EE6F5" w14:textId="77777777" w:rsidR="005363AC" w:rsidRPr="005363AC" w:rsidRDefault="005363AC" w:rsidP="005363AC">
      <w:pPr>
        <w:spacing w:line="360" w:lineRule="auto"/>
        <w:jc w:val="both"/>
        <w:rPr>
          <w:sz w:val="24"/>
          <w:szCs w:val="24"/>
          <w:lang w:val="en-IN"/>
        </w:rPr>
      </w:pPr>
      <w:r w:rsidRPr="005363AC">
        <w:rPr>
          <w:sz w:val="24"/>
          <w:szCs w:val="24"/>
          <w:lang w:val="en-IN"/>
        </w:rPr>
        <w:t>7. Online Expert Consultation</w:t>
      </w:r>
    </w:p>
    <w:p w14:paraId="1651E43A" w14:textId="652EFE79" w:rsidR="007D5A29" w:rsidRPr="007D5A29" w:rsidRDefault="005363AC" w:rsidP="005363AC">
      <w:pPr>
        <w:spacing w:line="360" w:lineRule="auto"/>
        <w:jc w:val="both"/>
        <w:rPr>
          <w:sz w:val="24"/>
          <w:lang w:val="en-IN"/>
        </w:rPr>
      </w:pPr>
      <w:r w:rsidRPr="005363AC">
        <w:rPr>
          <w:sz w:val="24"/>
          <w:szCs w:val="24"/>
          <w:lang w:val="en-IN"/>
        </w:rPr>
        <w:t>Users may be given the option to connect with certified dietitians and nutrition experts for professional guidance and personalized support.</w:t>
      </w:r>
    </w:p>
    <w:p w14:paraId="73BC4086" w14:textId="77777777" w:rsidR="007D5A29" w:rsidRPr="007D5A29" w:rsidRDefault="007D5A29" w:rsidP="007D5A29">
      <w:pPr>
        <w:spacing w:line="230" w:lineRule="auto"/>
        <w:rPr>
          <w:sz w:val="24"/>
        </w:rPr>
        <w:sectPr w:rsidR="007D5A29" w:rsidRPr="007D5A29" w:rsidSect="002D1546">
          <w:pgSz w:w="12240" w:h="15840"/>
          <w:pgMar w:top="1780" w:right="720" w:bottom="1160" w:left="1080" w:header="2381" w:footer="964" w:gutter="0"/>
          <w:cols w:space="720"/>
          <w:docGrid w:linePitch="299"/>
        </w:sectPr>
      </w:pPr>
    </w:p>
    <w:p w14:paraId="6D9EA191" w14:textId="4B63B52B" w:rsidR="00DF678A" w:rsidRPr="00DF678A" w:rsidRDefault="00591026" w:rsidP="00DF678A">
      <w:pPr>
        <w:pStyle w:val="Heading2"/>
        <w:spacing w:before="305"/>
        <w:ind w:left="0" w:right="576"/>
        <w:jc w:val="center"/>
        <w:rPr>
          <w:spacing w:val="-2"/>
        </w:rPr>
      </w:pPr>
      <w:r>
        <w:rPr>
          <w:spacing w:val="-2"/>
        </w:rPr>
        <w:lastRenderedPageBreak/>
        <w:t>REFERENCES</w:t>
      </w:r>
    </w:p>
    <w:p w14:paraId="0BC187B9" w14:textId="77777777" w:rsidR="00C20EC9" w:rsidRPr="00C20EC9" w:rsidRDefault="00C20EC9" w:rsidP="0000617E">
      <w:pPr>
        <w:pStyle w:val="BodyText"/>
        <w:spacing w:line="360" w:lineRule="auto"/>
        <w:ind w:left="640"/>
        <w:jc w:val="both"/>
        <w:rPr>
          <w:lang w:val="en-IN"/>
        </w:rPr>
      </w:pPr>
    </w:p>
    <w:p w14:paraId="6CC502F0" w14:textId="0AFD4EF7" w:rsidR="005363AC" w:rsidRPr="005363AC" w:rsidRDefault="005363AC" w:rsidP="005363AC">
      <w:pPr>
        <w:pStyle w:val="BodyText"/>
        <w:spacing w:line="360" w:lineRule="auto"/>
        <w:ind w:left="640"/>
        <w:jc w:val="both"/>
        <w:rPr>
          <w:b/>
          <w:bCs/>
          <w:lang w:val="en-IN"/>
        </w:rPr>
      </w:pPr>
    </w:p>
    <w:p w14:paraId="5D0EB24A" w14:textId="77777777" w:rsidR="005363AC" w:rsidRPr="005363AC" w:rsidRDefault="005363AC" w:rsidP="005363AC">
      <w:pPr>
        <w:pStyle w:val="BodyText"/>
        <w:spacing w:line="360" w:lineRule="auto"/>
        <w:ind w:left="640"/>
        <w:jc w:val="both"/>
        <w:rPr>
          <w:b/>
          <w:bCs/>
          <w:lang w:val="en-IN"/>
        </w:rPr>
      </w:pPr>
      <w:r w:rsidRPr="005363AC">
        <w:rPr>
          <w:b/>
          <w:bCs/>
          <w:lang w:val="en-IN"/>
        </w:rPr>
        <w:t>[1] World Health Organization. (2024). Healthy Diet Guidelines. https://www.who.int/⁠�</w:t>
      </w:r>
    </w:p>
    <w:p w14:paraId="17DA9987" w14:textId="77777777" w:rsidR="005363AC" w:rsidRPr="005363AC" w:rsidRDefault="005363AC" w:rsidP="005363AC">
      <w:pPr>
        <w:pStyle w:val="BodyText"/>
        <w:spacing w:line="360" w:lineRule="auto"/>
        <w:ind w:left="640"/>
        <w:jc w:val="both"/>
        <w:rPr>
          <w:b/>
          <w:bCs/>
          <w:lang w:val="en-IN"/>
        </w:rPr>
      </w:pPr>
      <w:r w:rsidRPr="005363AC">
        <w:rPr>
          <w:b/>
          <w:bCs/>
          <w:lang w:val="en-IN"/>
        </w:rPr>
        <w:t>[2] Harvard T.H. Chan School of Public Health. (2024). Nutrition Source. https://www.hsph.harvard.edu/</w:t>
      </w:r>
      <w:proofErr w:type="spellStart"/>
      <w:r w:rsidRPr="005363AC">
        <w:rPr>
          <w:b/>
          <w:bCs/>
          <w:lang w:val="en-IN"/>
        </w:rPr>
        <w:t>nutritionsource</w:t>
      </w:r>
      <w:proofErr w:type="spellEnd"/>
      <w:r w:rsidRPr="005363AC">
        <w:rPr>
          <w:b/>
          <w:bCs/>
          <w:lang w:val="en-IN"/>
        </w:rPr>
        <w:t>/⁠�</w:t>
      </w:r>
    </w:p>
    <w:p w14:paraId="38407EF3" w14:textId="77777777" w:rsidR="005363AC" w:rsidRPr="005363AC" w:rsidRDefault="005363AC" w:rsidP="005363AC">
      <w:pPr>
        <w:pStyle w:val="BodyText"/>
        <w:spacing w:line="360" w:lineRule="auto"/>
        <w:ind w:left="640"/>
        <w:jc w:val="both"/>
        <w:rPr>
          <w:b/>
          <w:bCs/>
          <w:lang w:val="en-IN"/>
        </w:rPr>
      </w:pPr>
      <w:r w:rsidRPr="005363AC">
        <w:rPr>
          <w:b/>
          <w:bCs/>
          <w:lang w:val="en-IN"/>
        </w:rPr>
        <w:t>[3] React Documentation. (2024). React Official Guide. https://react.dev/⁠�</w:t>
      </w:r>
    </w:p>
    <w:p w14:paraId="1D52FEE1" w14:textId="77777777" w:rsidR="005363AC" w:rsidRPr="005363AC" w:rsidRDefault="005363AC" w:rsidP="005363AC">
      <w:pPr>
        <w:pStyle w:val="BodyText"/>
        <w:spacing w:line="360" w:lineRule="auto"/>
        <w:ind w:left="640"/>
        <w:jc w:val="both"/>
        <w:rPr>
          <w:b/>
          <w:bCs/>
          <w:lang w:val="en-IN"/>
        </w:rPr>
      </w:pPr>
      <w:r w:rsidRPr="005363AC">
        <w:rPr>
          <w:b/>
          <w:bCs/>
          <w:lang w:val="en-IN"/>
        </w:rPr>
        <w:t>[4] Spring Framework Documentation. (2024). Spring Boot Reference Guide. https://spring.io/projects/spring-boot⁠�</w:t>
      </w:r>
    </w:p>
    <w:p w14:paraId="1408C5F9" w14:textId="77777777" w:rsidR="005363AC" w:rsidRPr="005363AC" w:rsidRDefault="005363AC" w:rsidP="005363AC">
      <w:pPr>
        <w:pStyle w:val="BodyText"/>
        <w:spacing w:line="360" w:lineRule="auto"/>
        <w:ind w:left="640"/>
        <w:jc w:val="both"/>
        <w:rPr>
          <w:b/>
          <w:bCs/>
          <w:lang w:val="en-IN"/>
        </w:rPr>
      </w:pPr>
      <w:r w:rsidRPr="005363AC">
        <w:rPr>
          <w:b/>
          <w:bCs/>
          <w:lang w:val="en-IN"/>
        </w:rPr>
        <w:t>[5] PostgreSQL Global Development Group. (2024). PostgreSQL Documentation. https://www.postgresql.org/docs/⁠�</w:t>
      </w:r>
    </w:p>
    <w:p w14:paraId="2F9F98D5" w14:textId="77777777" w:rsidR="005363AC" w:rsidRPr="005363AC" w:rsidRDefault="005363AC" w:rsidP="005363AC">
      <w:pPr>
        <w:pStyle w:val="BodyText"/>
        <w:spacing w:line="360" w:lineRule="auto"/>
        <w:ind w:left="640"/>
        <w:jc w:val="both"/>
        <w:rPr>
          <w:b/>
          <w:bCs/>
          <w:lang w:val="en-IN"/>
        </w:rPr>
      </w:pPr>
      <w:r w:rsidRPr="005363AC">
        <w:rPr>
          <w:b/>
          <w:bCs/>
          <w:lang w:val="en-IN"/>
        </w:rPr>
        <w:t>[6] National Institutes of Health. (2024). Nutrition and Healthy Eating Research. https://www.nih.gov/⁠�</w:t>
      </w:r>
    </w:p>
    <w:p w14:paraId="73BC4092" w14:textId="18B6DFC6" w:rsidR="005A114A" w:rsidRDefault="005363AC" w:rsidP="005363AC">
      <w:pPr>
        <w:pStyle w:val="BodyText"/>
        <w:spacing w:line="360" w:lineRule="auto"/>
        <w:ind w:left="640"/>
        <w:jc w:val="both"/>
      </w:pPr>
      <w:r w:rsidRPr="005363AC">
        <w:rPr>
          <w:b/>
          <w:bCs/>
          <w:lang w:val="en-IN"/>
        </w:rPr>
        <w:t xml:space="preserve">[7] </w:t>
      </w:r>
      <w:proofErr w:type="spellStart"/>
      <w:r w:rsidRPr="005363AC">
        <w:rPr>
          <w:b/>
          <w:bCs/>
          <w:lang w:val="en-IN"/>
        </w:rPr>
        <w:t>Groq</w:t>
      </w:r>
      <w:proofErr w:type="spellEnd"/>
      <w:r w:rsidRPr="005363AC">
        <w:rPr>
          <w:b/>
          <w:bCs/>
          <w:lang w:val="en-IN"/>
        </w:rPr>
        <w:t xml:space="preserve">. (2024). </w:t>
      </w:r>
      <w:proofErr w:type="spellStart"/>
      <w:r w:rsidRPr="005363AC">
        <w:rPr>
          <w:b/>
          <w:bCs/>
          <w:lang w:val="en-IN"/>
        </w:rPr>
        <w:t>Groq</w:t>
      </w:r>
      <w:proofErr w:type="spellEnd"/>
      <w:r w:rsidRPr="005363AC">
        <w:rPr>
          <w:b/>
          <w:bCs/>
          <w:lang w:val="en-IN"/>
        </w:rPr>
        <w:t xml:space="preserve"> API Documentation. https://console.groq.com/docs/⁠�</w:t>
      </w:r>
    </w:p>
    <w:sectPr w:rsidR="005A114A">
      <w:pgSz w:w="12240" w:h="15840"/>
      <w:pgMar w:top="1780" w:right="720" w:bottom="1160" w:left="1080" w:header="206" w:footer="9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4966C" w14:textId="77777777" w:rsidR="008043BE" w:rsidRDefault="008043BE">
      <w:r>
        <w:separator/>
      </w:r>
    </w:p>
  </w:endnote>
  <w:endnote w:type="continuationSeparator" w:id="0">
    <w:p w14:paraId="5C1F0DBE" w14:textId="77777777" w:rsidR="008043BE" w:rsidRDefault="008043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C40A6" w14:textId="77777777" w:rsidR="005A114A" w:rsidRDefault="00591026">
    <w:pPr>
      <w:pStyle w:val="BodyText"/>
      <w:spacing w:line="14" w:lineRule="auto"/>
      <w:rPr>
        <w:sz w:val="20"/>
      </w:rPr>
    </w:pPr>
    <w:r>
      <w:rPr>
        <w:noProof/>
        <w:sz w:val="20"/>
      </w:rPr>
      <mc:AlternateContent>
        <mc:Choice Requires="wps">
          <w:drawing>
            <wp:anchor distT="0" distB="0" distL="0" distR="0" simplePos="0" relativeHeight="487399424" behindDoc="1" locked="0" layoutInCell="1" allowOverlap="1" wp14:anchorId="73BC40A9" wp14:editId="73BC40AA">
              <wp:simplePos x="0" y="0"/>
              <wp:positionH relativeFrom="page">
                <wp:posOffset>3773551</wp:posOffset>
              </wp:positionH>
              <wp:positionV relativeFrom="page">
                <wp:posOffset>9306735</wp:posOffset>
              </wp:positionV>
              <wp:extent cx="236220" cy="16637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220" cy="166370"/>
                      </a:xfrm>
                      <a:prstGeom prst="rect">
                        <a:avLst/>
                      </a:prstGeom>
                    </wps:spPr>
                    <wps:txbx>
                      <w:txbxContent>
                        <w:p w14:paraId="73BC40AC" w14:textId="77777777" w:rsidR="005A114A" w:rsidRDefault="00591026">
                          <w:pPr>
                            <w:spacing w:before="11"/>
                            <w:ind w:left="20"/>
                            <w:rPr>
                              <w:sz w:val="20"/>
                            </w:rPr>
                          </w:pPr>
                          <w:r>
                            <w:rPr>
                              <w:spacing w:val="-4"/>
                              <w:sz w:val="20"/>
                            </w:rPr>
                            <w:t>[</w:t>
                          </w:r>
                          <w:r>
                            <w:rPr>
                              <w:spacing w:val="-4"/>
                              <w:sz w:val="20"/>
                            </w:rPr>
                            <w:fldChar w:fldCharType="begin"/>
                          </w:r>
                          <w:r>
                            <w:rPr>
                              <w:spacing w:val="-4"/>
                              <w:sz w:val="20"/>
                            </w:rPr>
                            <w:instrText xml:space="preserve"> PAGE </w:instrText>
                          </w:r>
                          <w:r>
                            <w:rPr>
                              <w:spacing w:val="-4"/>
                              <w:sz w:val="20"/>
                            </w:rPr>
                            <w:fldChar w:fldCharType="separate"/>
                          </w:r>
                          <w:r>
                            <w:rPr>
                              <w:spacing w:val="-4"/>
                              <w:sz w:val="20"/>
                            </w:rPr>
                            <w:t>10</w:t>
                          </w:r>
                          <w:r>
                            <w:rPr>
                              <w:spacing w:val="-4"/>
                              <w:sz w:val="20"/>
                            </w:rPr>
                            <w:fldChar w:fldCharType="end"/>
                          </w:r>
                          <w:r>
                            <w:rPr>
                              <w:spacing w:val="-4"/>
                              <w:sz w:val="20"/>
                            </w:rPr>
                            <w:t>]</w:t>
                          </w:r>
                        </w:p>
                      </w:txbxContent>
                    </wps:txbx>
                    <wps:bodyPr wrap="square" lIns="0" tIns="0" rIns="0" bIns="0" rtlCol="0">
                      <a:noAutofit/>
                    </wps:bodyPr>
                  </wps:wsp>
                </a:graphicData>
              </a:graphic>
            </wp:anchor>
          </w:drawing>
        </mc:Choice>
        <mc:Fallback>
          <w:pict>
            <v:shapetype w14:anchorId="73BC40A9" id="_x0000_t202" coordsize="21600,21600" o:spt="202" path="m,l,21600r21600,l21600,xe">
              <v:stroke joinstyle="miter"/>
              <v:path gradientshapeok="t" o:connecttype="rect"/>
            </v:shapetype>
            <v:shape id="Textbox 8" o:spid="_x0000_s1027" type="#_x0000_t202" style="position:absolute;margin-left:297.15pt;margin-top:732.8pt;width:18.6pt;height:13.1pt;z-index:-15917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" filled="f" stroked="f">
              <v:textbox inset="0,0,0,0">
                <w:txbxContent>
                  <w:p w14:paraId="73BC40AC" w14:textId="77777777" w:rsidR="005A114A" w:rsidRDefault="00591026">
                    <w:pPr>
                      <w:spacing w:before="11"/>
                      <w:ind w:left="20"/>
                      <w:rPr>
                        <w:sz w:val="20"/>
                      </w:rPr>
                    </w:pPr>
                    <w:r>
                      <w:rPr>
                        <w:spacing w:val="-4"/>
                        <w:sz w:val="20"/>
                      </w:rPr>
                      <w:t>[</w:t>
                    </w:r>
                    <w:r>
                      <w:rPr>
                        <w:spacing w:val="-4"/>
                        <w:sz w:val="20"/>
                      </w:rPr>
                      <w:fldChar w:fldCharType="begin"/>
                    </w:r>
                    <w:r>
                      <w:rPr>
                        <w:spacing w:val="-4"/>
                        <w:sz w:val="20"/>
                      </w:rPr>
                      <w:instrText xml:space="preserve"> PAGE </w:instrText>
                    </w:r>
                    <w:r>
                      <w:rPr>
                        <w:spacing w:val="-4"/>
                        <w:sz w:val="20"/>
                      </w:rPr>
                      <w:fldChar w:fldCharType="separate"/>
                    </w:r>
                    <w:r>
                      <w:rPr>
                        <w:spacing w:val="-4"/>
                        <w:sz w:val="20"/>
                      </w:rPr>
                      <w:t>10</w:t>
                    </w:r>
                    <w:r>
                      <w:rPr>
                        <w:spacing w:val="-4"/>
                        <w:sz w:val="20"/>
                      </w:rPr>
                      <w:fldChar w:fldCharType="end"/>
                    </w:r>
                    <w:r>
                      <w:rPr>
                        <w:spacing w:val="-4"/>
                        <w:sz w:val="20"/>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3F517" w14:textId="77777777" w:rsidR="008043BE" w:rsidRDefault="008043BE">
      <w:r>
        <w:separator/>
      </w:r>
    </w:p>
  </w:footnote>
  <w:footnote w:type="continuationSeparator" w:id="0">
    <w:p w14:paraId="18266C04" w14:textId="77777777" w:rsidR="008043BE" w:rsidRDefault="008043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C40A5" w14:textId="77777777" w:rsidR="005A114A" w:rsidRDefault="00591026">
    <w:pPr>
      <w:pStyle w:val="BodyText"/>
      <w:spacing w:line="14" w:lineRule="auto"/>
      <w:rPr>
        <w:sz w:val="20"/>
      </w:rPr>
    </w:pPr>
    <w:r>
      <w:rPr>
        <w:noProof/>
        <w:sz w:val="20"/>
      </w:rPr>
      <w:drawing>
        <wp:anchor distT="0" distB="0" distL="0" distR="0" simplePos="0" relativeHeight="487398912" behindDoc="1" locked="0" layoutInCell="1" allowOverlap="1" wp14:anchorId="73BC40A7" wp14:editId="11B45785">
          <wp:simplePos x="0" y="0"/>
          <wp:positionH relativeFrom="page">
            <wp:posOffset>628934</wp:posOffset>
          </wp:positionH>
          <wp:positionV relativeFrom="page">
            <wp:posOffset>130810</wp:posOffset>
          </wp:positionV>
          <wp:extent cx="6228263" cy="1000867"/>
          <wp:effectExtent l="0" t="0" r="0" b="0"/>
          <wp:wrapNone/>
          <wp:docPr id="804914354"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6228263" cy="100086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2BB9"/>
    <w:multiLevelType w:val="multilevel"/>
    <w:tmpl w:val="2986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56073"/>
    <w:multiLevelType w:val="hybridMultilevel"/>
    <w:tmpl w:val="71D093D2"/>
    <w:lvl w:ilvl="0" w:tplc="58BEE1BA">
      <w:start w:val="1"/>
      <w:numFmt w:val="decimal"/>
      <w:lvlText w:val="%1."/>
      <w:lvlJc w:val="left"/>
      <w:pPr>
        <w:ind w:left="580" w:hanging="320"/>
      </w:pPr>
      <w:rPr>
        <w:rFonts w:ascii="Times New Roman" w:eastAsia="Times New Roman" w:hAnsi="Times New Roman" w:cs="Times New Roman" w:hint="default"/>
        <w:b/>
        <w:bCs/>
        <w:i w:val="0"/>
        <w:iCs w:val="0"/>
        <w:spacing w:val="0"/>
        <w:w w:val="100"/>
        <w:sz w:val="32"/>
        <w:szCs w:val="32"/>
        <w:lang w:val="en-US" w:eastAsia="en-US" w:bidi="ar-SA"/>
      </w:rPr>
    </w:lvl>
    <w:lvl w:ilvl="1" w:tplc="4E7C3ED2">
      <w:numFmt w:val="bullet"/>
      <w:lvlText w:val=""/>
      <w:lvlJc w:val="left"/>
      <w:pPr>
        <w:ind w:left="981" w:hanging="361"/>
      </w:pPr>
      <w:rPr>
        <w:rFonts w:ascii="Symbol" w:eastAsia="Symbol" w:hAnsi="Symbol" w:cs="Symbol" w:hint="default"/>
        <w:b w:val="0"/>
        <w:bCs w:val="0"/>
        <w:i w:val="0"/>
        <w:iCs w:val="0"/>
        <w:spacing w:val="0"/>
        <w:w w:val="100"/>
        <w:sz w:val="20"/>
        <w:szCs w:val="20"/>
        <w:lang w:val="en-US" w:eastAsia="en-US" w:bidi="ar-SA"/>
      </w:rPr>
    </w:lvl>
    <w:lvl w:ilvl="2" w:tplc="474EF330">
      <w:numFmt w:val="bullet"/>
      <w:lvlText w:val=""/>
      <w:lvlJc w:val="left"/>
      <w:pPr>
        <w:ind w:left="1261" w:hanging="360"/>
      </w:pPr>
      <w:rPr>
        <w:rFonts w:ascii="Symbol" w:eastAsia="Symbol" w:hAnsi="Symbol" w:cs="Symbol" w:hint="default"/>
        <w:b w:val="0"/>
        <w:bCs w:val="0"/>
        <w:i w:val="0"/>
        <w:iCs w:val="0"/>
        <w:spacing w:val="0"/>
        <w:w w:val="100"/>
        <w:sz w:val="20"/>
        <w:szCs w:val="20"/>
        <w:lang w:val="en-US" w:eastAsia="en-US" w:bidi="ar-SA"/>
      </w:rPr>
    </w:lvl>
    <w:lvl w:ilvl="3" w:tplc="04C67846">
      <w:numFmt w:val="bullet"/>
      <w:lvlText w:val="•"/>
      <w:lvlJc w:val="left"/>
      <w:pPr>
        <w:ind w:left="2407" w:hanging="360"/>
      </w:pPr>
      <w:rPr>
        <w:rFonts w:hint="default"/>
        <w:lang w:val="en-US" w:eastAsia="en-US" w:bidi="ar-SA"/>
      </w:rPr>
    </w:lvl>
    <w:lvl w:ilvl="4" w:tplc="7FCAE382">
      <w:numFmt w:val="bullet"/>
      <w:lvlText w:val="•"/>
      <w:lvlJc w:val="left"/>
      <w:pPr>
        <w:ind w:left="3555" w:hanging="360"/>
      </w:pPr>
      <w:rPr>
        <w:rFonts w:hint="default"/>
        <w:lang w:val="en-US" w:eastAsia="en-US" w:bidi="ar-SA"/>
      </w:rPr>
    </w:lvl>
    <w:lvl w:ilvl="5" w:tplc="7C1E2F08">
      <w:numFmt w:val="bullet"/>
      <w:lvlText w:val="•"/>
      <w:lvlJc w:val="left"/>
      <w:pPr>
        <w:ind w:left="4702" w:hanging="360"/>
      </w:pPr>
      <w:rPr>
        <w:rFonts w:hint="default"/>
        <w:lang w:val="en-US" w:eastAsia="en-US" w:bidi="ar-SA"/>
      </w:rPr>
    </w:lvl>
    <w:lvl w:ilvl="6" w:tplc="BC4E6BDA">
      <w:numFmt w:val="bullet"/>
      <w:lvlText w:val="•"/>
      <w:lvlJc w:val="left"/>
      <w:pPr>
        <w:ind w:left="5850" w:hanging="360"/>
      </w:pPr>
      <w:rPr>
        <w:rFonts w:hint="default"/>
        <w:lang w:val="en-US" w:eastAsia="en-US" w:bidi="ar-SA"/>
      </w:rPr>
    </w:lvl>
    <w:lvl w:ilvl="7" w:tplc="E704394E">
      <w:numFmt w:val="bullet"/>
      <w:lvlText w:val="•"/>
      <w:lvlJc w:val="left"/>
      <w:pPr>
        <w:ind w:left="6997" w:hanging="360"/>
      </w:pPr>
      <w:rPr>
        <w:rFonts w:hint="default"/>
        <w:lang w:val="en-US" w:eastAsia="en-US" w:bidi="ar-SA"/>
      </w:rPr>
    </w:lvl>
    <w:lvl w:ilvl="8" w:tplc="C9C04F5A">
      <w:numFmt w:val="bullet"/>
      <w:lvlText w:val="•"/>
      <w:lvlJc w:val="left"/>
      <w:pPr>
        <w:ind w:left="8145" w:hanging="360"/>
      </w:pPr>
      <w:rPr>
        <w:rFonts w:hint="default"/>
        <w:lang w:val="en-US" w:eastAsia="en-US" w:bidi="ar-SA"/>
      </w:rPr>
    </w:lvl>
  </w:abstractNum>
  <w:abstractNum w:abstractNumId="2" w15:restartNumberingAfterBreak="0">
    <w:nsid w:val="182A4693"/>
    <w:multiLevelType w:val="multilevel"/>
    <w:tmpl w:val="8794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E30998"/>
    <w:multiLevelType w:val="multilevel"/>
    <w:tmpl w:val="8AE8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EE052D"/>
    <w:multiLevelType w:val="hybridMultilevel"/>
    <w:tmpl w:val="9D44D04A"/>
    <w:lvl w:ilvl="0" w:tplc="3BB62022">
      <w:numFmt w:val="bullet"/>
      <w:lvlText w:val=""/>
      <w:lvlJc w:val="left"/>
      <w:pPr>
        <w:ind w:left="981" w:hanging="361"/>
      </w:pPr>
      <w:rPr>
        <w:rFonts w:ascii="Symbol" w:eastAsia="Symbol" w:hAnsi="Symbol" w:cs="Symbol" w:hint="default"/>
        <w:b w:val="0"/>
        <w:bCs w:val="0"/>
        <w:i w:val="0"/>
        <w:iCs w:val="0"/>
        <w:spacing w:val="0"/>
        <w:w w:val="100"/>
        <w:sz w:val="20"/>
        <w:szCs w:val="20"/>
        <w:lang w:val="en-US" w:eastAsia="en-US" w:bidi="ar-SA"/>
      </w:rPr>
    </w:lvl>
    <w:lvl w:ilvl="1" w:tplc="1CD0ACA0">
      <w:numFmt w:val="bullet"/>
      <w:lvlText w:val="•"/>
      <w:lvlJc w:val="left"/>
      <w:pPr>
        <w:ind w:left="1926" w:hanging="361"/>
      </w:pPr>
      <w:rPr>
        <w:rFonts w:hint="default"/>
        <w:lang w:val="en-US" w:eastAsia="en-US" w:bidi="ar-SA"/>
      </w:rPr>
    </w:lvl>
    <w:lvl w:ilvl="2" w:tplc="1E284ED6">
      <w:numFmt w:val="bullet"/>
      <w:lvlText w:val="•"/>
      <w:lvlJc w:val="left"/>
      <w:pPr>
        <w:ind w:left="2872" w:hanging="361"/>
      </w:pPr>
      <w:rPr>
        <w:rFonts w:hint="default"/>
        <w:lang w:val="en-US" w:eastAsia="en-US" w:bidi="ar-SA"/>
      </w:rPr>
    </w:lvl>
    <w:lvl w:ilvl="3" w:tplc="CDB2A38A">
      <w:numFmt w:val="bullet"/>
      <w:lvlText w:val="•"/>
      <w:lvlJc w:val="left"/>
      <w:pPr>
        <w:ind w:left="3818" w:hanging="361"/>
      </w:pPr>
      <w:rPr>
        <w:rFonts w:hint="default"/>
        <w:lang w:val="en-US" w:eastAsia="en-US" w:bidi="ar-SA"/>
      </w:rPr>
    </w:lvl>
    <w:lvl w:ilvl="4" w:tplc="86C81458">
      <w:numFmt w:val="bullet"/>
      <w:lvlText w:val="•"/>
      <w:lvlJc w:val="left"/>
      <w:pPr>
        <w:ind w:left="4764" w:hanging="361"/>
      </w:pPr>
      <w:rPr>
        <w:rFonts w:hint="default"/>
        <w:lang w:val="en-US" w:eastAsia="en-US" w:bidi="ar-SA"/>
      </w:rPr>
    </w:lvl>
    <w:lvl w:ilvl="5" w:tplc="B854E4B2">
      <w:numFmt w:val="bullet"/>
      <w:lvlText w:val="•"/>
      <w:lvlJc w:val="left"/>
      <w:pPr>
        <w:ind w:left="5710" w:hanging="361"/>
      </w:pPr>
      <w:rPr>
        <w:rFonts w:hint="default"/>
        <w:lang w:val="en-US" w:eastAsia="en-US" w:bidi="ar-SA"/>
      </w:rPr>
    </w:lvl>
    <w:lvl w:ilvl="6" w:tplc="4510D6F6">
      <w:numFmt w:val="bullet"/>
      <w:lvlText w:val="•"/>
      <w:lvlJc w:val="left"/>
      <w:pPr>
        <w:ind w:left="6656" w:hanging="361"/>
      </w:pPr>
      <w:rPr>
        <w:rFonts w:hint="default"/>
        <w:lang w:val="en-US" w:eastAsia="en-US" w:bidi="ar-SA"/>
      </w:rPr>
    </w:lvl>
    <w:lvl w:ilvl="7" w:tplc="58BC94F0">
      <w:numFmt w:val="bullet"/>
      <w:lvlText w:val="•"/>
      <w:lvlJc w:val="left"/>
      <w:pPr>
        <w:ind w:left="7602" w:hanging="361"/>
      </w:pPr>
      <w:rPr>
        <w:rFonts w:hint="default"/>
        <w:lang w:val="en-US" w:eastAsia="en-US" w:bidi="ar-SA"/>
      </w:rPr>
    </w:lvl>
    <w:lvl w:ilvl="8" w:tplc="67523D56">
      <w:numFmt w:val="bullet"/>
      <w:lvlText w:val="•"/>
      <w:lvlJc w:val="left"/>
      <w:pPr>
        <w:ind w:left="8548" w:hanging="361"/>
      </w:pPr>
      <w:rPr>
        <w:rFonts w:hint="default"/>
        <w:lang w:val="en-US" w:eastAsia="en-US" w:bidi="ar-SA"/>
      </w:rPr>
    </w:lvl>
  </w:abstractNum>
  <w:abstractNum w:abstractNumId="5" w15:restartNumberingAfterBreak="0">
    <w:nsid w:val="3EFF0E1E"/>
    <w:multiLevelType w:val="multilevel"/>
    <w:tmpl w:val="AA36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4F124F"/>
    <w:multiLevelType w:val="hybridMultilevel"/>
    <w:tmpl w:val="2B4AF978"/>
    <w:lvl w:ilvl="0" w:tplc="40090001">
      <w:start w:val="1"/>
      <w:numFmt w:val="bullet"/>
      <w:lvlText w:val=""/>
      <w:lvlJc w:val="left"/>
      <w:pPr>
        <w:ind w:left="1340" w:hanging="360"/>
      </w:pPr>
      <w:rPr>
        <w:rFonts w:ascii="Symbol" w:hAnsi="Symbol" w:hint="default"/>
      </w:rPr>
    </w:lvl>
    <w:lvl w:ilvl="1" w:tplc="40090003" w:tentative="1">
      <w:start w:val="1"/>
      <w:numFmt w:val="bullet"/>
      <w:lvlText w:val="o"/>
      <w:lvlJc w:val="left"/>
      <w:pPr>
        <w:ind w:left="2060" w:hanging="360"/>
      </w:pPr>
      <w:rPr>
        <w:rFonts w:ascii="Courier New" w:hAnsi="Courier New" w:cs="Courier New" w:hint="default"/>
      </w:rPr>
    </w:lvl>
    <w:lvl w:ilvl="2" w:tplc="40090005" w:tentative="1">
      <w:start w:val="1"/>
      <w:numFmt w:val="bullet"/>
      <w:lvlText w:val=""/>
      <w:lvlJc w:val="left"/>
      <w:pPr>
        <w:ind w:left="2780" w:hanging="360"/>
      </w:pPr>
      <w:rPr>
        <w:rFonts w:ascii="Wingdings" w:hAnsi="Wingdings" w:hint="default"/>
      </w:rPr>
    </w:lvl>
    <w:lvl w:ilvl="3" w:tplc="40090001" w:tentative="1">
      <w:start w:val="1"/>
      <w:numFmt w:val="bullet"/>
      <w:lvlText w:val=""/>
      <w:lvlJc w:val="left"/>
      <w:pPr>
        <w:ind w:left="3500" w:hanging="360"/>
      </w:pPr>
      <w:rPr>
        <w:rFonts w:ascii="Symbol" w:hAnsi="Symbol" w:hint="default"/>
      </w:rPr>
    </w:lvl>
    <w:lvl w:ilvl="4" w:tplc="40090003" w:tentative="1">
      <w:start w:val="1"/>
      <w:numFmt w:val="bullet"/>
      <w:lvlText w:val="o"/>
      <w:lvlJc w:val="left"/>
      <w:pPr>
        <w:ind w:left="4220" w:hanging="360"/>
      </w:pPr>
      <w:rPr>
        <w:rFonts w:ascii="Courier New" w:hAnsi="Courier New" w:cs="Courier New" w:hint="default"/>
      </w:rPr>
    </w:lvl>
    <w:lvl w:ilvl="5" w:tplc="40090005" w:tentative="1">
      <w:start w:val="1"/>
      <w:numFmt w:val="bullet"/>
      <w:lvlText w:val=""/>
      <w:lvlJc w:val="left"/>
      <w:pPr>
        <w:ind w:left="4940" w:hanging="360"/>
      </w:pPr>
      <w:rPr>
        <w:rFonts w:ascii="Wingdings" w:hAnsi="Wingdings" w:hint="default"/>
      </w:rPr>
    </w:lvl>
    <w:lvl w:ilvl="6" w:tplc="40090001" w:tentative="1">
      <w:start w:val="1"/>
      <w:numFmt w:val="bullet"/>
      <w:lvlText w:val=""/>
      <w:lvlJc w:val="left"/>
      <w:pPr>
        <w:ind w:left="5660" w:hanging="360"/>
      </w:pPr>
      <w:rPr>
        <w:rFonts w:ascii="Symbol" w:hAnsi="Symbol" w:hint="default"/>
      </w:rPr>
    </w:lvl>
    <w:lvl w:ilvl="7" w:tplc="40090003" w:tentative="1">
      <w:start w:val="1"/>
      <w:numFmt w:val="bullet"/>
      <w:lvlText w:val="o"/>
      <w:lvlJc w:val="left"/>
      <w:pPr>
        <w:ind w:left="6380" w:hanging="360"/>
      </w:pPr>
      <w:rPr>
        <w:rFonts w:ascii="Courier New" w:hAnsi="Courier New" w:cs="Courier New" w:hint="default"/>
      </w:rPr>
    </w:lvl>
    <w:lvl w:ilvl="8" w:tplc="40090005" w:tentative="1">
      <w:start w:val="1"/>
      <w:numFmt w:val="bullet"/>
      <w:lvlText w:val=""/>
      <w:lvlJc w:val="left"/>
      <w:pPr>
        <w:ind w:left="7100" w:hanging="360"/>
      </w:pPr>
      <w:rPr>
        <w:rFonts w:ascii="Wingdings" w:hAnsi="Wingdings" w:hint="default"/>
      </w:rPr>
    </w:lvl>
  </w:abstractNum>
  <w:abstractNum w:abstractNumId="7" w15:restartNumberingAfterBreak="0">
    <w:nsid w:val="4B891ABB"/>
    <w:multiLevelType w:val="multilevel"/>
    <w:tmpl w:val="4790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AC0257"/>
    <w:multiLevelType w:val="multilevel"/>
    <w:tmpl w:val="F21A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222E70"/>
    <w:multiLevelType w:val="multilevel"/>
    <w:tmpl w:val="99D2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01440C"/>
    <w:multiLevelType w:val="hybridMultilevel"/>
    <w:tmpl w:val="781C5D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6BF6DE0"/>
    <w:multiLevelType w:val="hybridMultilevel"/>
    <w:tmpl w:val="CD62A5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74B436C"/>
    <w:multiLevelType w:val="multilevel"/>
    <w:tmpl w:val="721C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6739121">
    <w:abstractNumId w:val="1"/>
  </w:num>
  <w:num w:numId="2" w16cid:durableId="453251408">
    <w:abstractNumId w:val="4"/>
  </w:num>
  <w:num w:numId="3" w16cid:durableId="1114793065">
    <w:abstractNumId w:val="6"/>
  </w:num>
  <w:num w:numId="4" w16cid:durableId="301353544">
    <w:abstractNumId w:val="11"/>
  </w:num>
  <w:num w:numId="5" w16cid:durableId="783160338">
    <w:abstractNumId w:val="2"/>
  </w:num>
  <w:num w:numId="6" w16cid:durableId="193346079">
    <w:abstractNumId w:val="7"/>
  </w:num>
  <w:num w:numId="7" w16cid:durableId="1937013989">
    <w:abstractNumId w:val="9"/>
  </w:num>
  <w:num w:numId="8" w16cid:durableId="62915744">
    <w:abstractNumId w:val="5"/>
  </w:num>
  <w:num w:numId="9" w16cid:durableId="169368896">
    <w:abstractNumId w:val="12"/>
  </w:num>
  <w:num w:numId="10" w16cid:durableId="401029164">
    <w:abstractNumId w:val="3"/>
  </w:num>
  <w:num w:numId="11" w16cid:durableId="685445295">
    <w:abstractNumId w:val="0"/>
  </w:num>
  <w:num w:numId="12" w16cid:durableId="344332847">
    <w:abstractNumId w:val="8"/>
  </w:num>
  <w:num w:numId="13" w16cid:durableId="3889177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14A"/>
    <w:rsid w:val="0000617E"/>
    <w:rsid w:val="00023598"/>
    <w:rsid w:val="001A0DBA"/>
    <w:rsid w:val="0020717D"/>
    <w:rsid w:val="00210DDB"/>
    <w:rsid w:val="002909E0"/>
    <w:rsid w:val="002A2CEC"/>
    <w:rsid w:val="002D1546"/>
    <w:rsid w:val="00365A1E"/>
    <w:rsid w:val="0038731B"/>
    <w:rsid w:val="00432B7B"/>
    <w:rsid w:val="00477635"/>
    <w:rsid w:val="004810E2"/>
    <w:rsid w:val="00486EE8"/>
    <w:rsid w:val="004A5C05"/>
    <w:rsid w:val="005363AC"/>
    <w:rsid w:val="0057123E"/>
    <w:rsid w:val="00591026"/>
    <w:rsid w:val="005A114A"/>
    <w:rsid w:val="00602FE7"/>
    <w:rsid w:val="00617853"/>
    <w:rsid w:val="00766B2D"/>
    <w:rsid w:val="00774933"/>
    <w:rsid w:val="007D2CE1"/>
    <w:rsid w:val="007D5A29"/>
    <w:rsid w:val="008043BE"/>
    <w:rsid w:val="008E6283"/>
    <w:rsid w:val="008F7C92"/>
    <w:rsid w:val="009043B7"/>
    <w:rsid w:val="00940613"/>
    <w:rsid w:val="00943913"/>
    <w:rsid w:val="0094794A"/>
    <w:rsid w:val="009C6D95"/>
    <w:rsid w:val="00A476A5"/>
    <w:rsid w:val="00A7363B"/>
    <w:rsid w:val="00A943DC"/>
    <w:rsid w:val="00A95ED3"/>
    <w:rsid w:val="00B723A0"/>
    <w:rsid w:val="00B92300"/>
    <w:rsid w:val="00BC332F"/>
    <w:rsid w:val="00BF03EC"/>
    <w:rsid w:val="00C20EC9"/>
    <w:rsid w:val="00D019E8"/>
    <w:rsid w:val="00D1423C"/>
    <w:rsid w:val="00D26E2C"/>
    <w:rsid w:val="00DF678A"/>
    <w:rsid w:val="00E66676"/>
    <w:rsid w:val="00EF38CC"/>
    <w:rsid w:val="00EF594B"/>
    <w:rsid w:val="00FA6DDD"/>
    <w:rsid w:val="00FB4DF6"/>
    <w:rsid w:val="00FE2F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BC3FBA"/>
  <w15:docId w15:val="{73714136-0CB5-4D9C-8510-58678E75A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50"/>
      <w:ind w:right="1855"/>
      <w:jc w:val="center"/>
      <w:outlineLvl w:val="0"/>
    </w:pPr>
    <w:rPr>
      <w:b/>
      <w:bCs/>
      <w:sz w:val="40"/>
      <w:szCs w:val="40"/>
    </w:rPr>
  </w:style>
  <w:style w:type="paragraph" w:styleId="Heading2">
    <w:name w:val="heading 2"/>
    <w:basedOn w:val="Normal"/>
    <w:uiPriority w:val="9"/>
    <w:unhideWhenUsed/>
    <w:qFormat/>
    <w:pPr>
      <w:ind w:left="260"/>
      <w:outlineLvl w:val="1"/>
    </w:pPr>
    <w:rPr>
      <w:b/>
      <w:bCs/>
      <w:sz w:val="32"/>
      <w:szCs w:val="32"/>
    </w:rPr>
  </w:style>
  <w:style w:type="paragraph" w:styleId="Heading3">
    <w:name w:val="heading 3"/>
    <w:basedOn w:val="Normal"/>
    <w:uiPriority w:val="9"/>
    <w:unhideWhenUsed/>
    <w:qFormat/>
    <w:pPr>
      <w:ind w:left="980" w:hanging="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81" w:hanging="361"/>
    </w:pPr>
  </w:style>
  <w:style w:type="paragraph" w:customStyle="1" w:styleId="TableParagraph">
    <w:name w:val="Table Paragraph"/>
    <w:basedOn w:val="Normal"/>
    <w:uiPriority w:val="1"/>
    <w:qFormat/>
    <w:pPr>
      <w:spacing w:before="36"/>
      <w:ind w:left="110"/>
    </w:pPr>
  </w:style>
  <w:style w:type="paragraph" w:styleId="Header">
    <w:name w:val="header"/>
    <w:basedOn w:val="Normal"/>
    <w:link w:val="HeaderChar"/>
    <w:uiPriority w:val="99"/>
    <w:unhideWhenUsed/>
    <w:rsid w:val="0057123E"/>
    <w:pPr>
      <w:tabs>
        <w:tab w:val="center" w:pos="4513"/>
        <w:tab w:val="right" w:pos="9026"/>
      </w:tabs>
    </w:pPr>
  </w:style>
  <w:style w:type="character" w:customStyle="1" w:styleId="HeaderChar">
    <w:name w:val="Header Char"/>
    <w:basedOn w:val="DefaultParagraphFont"/>
    <w:link w:val="Header"/>
    <w:uiPriority w:val="99"/>
    <w:rsid w:val="0057123E"/>
    <w:rPr>
      <w:rFonts w:ascii="Times New Roman" w:eastAsia="Times New Roman" w:hAnsi="Times New Roman" w:cs="Times New Roman"/>
    </w:rPr>
  </w:style>
  <w:style w:type="paragraph" w:styleId="Footer">
    <w:name w:val="footer"/>
    <w:basedOn w:val="Normal"/>
    <w:link w:val="FooterChar"/>
    <w:uiPriority w:val="99"/>
    <w:unhideWhenUsed/>
    <w:rsid w:val="0057123E"/>
    <w:pPr>
      <w:tabs>
        <w:tab w:val="center" w:pos="4513"/>
        <w:tab w:val="right" w:pos="9026"/>
      </w:tabs>
    </w:pPr>
  </w:style>
  <w:style w:type="character" w:customStyle="1" w:styleId="FooterChar">
    <w:name w:val="Footer Char"/>
    <w:basedOn w:val="DefaultParagraphFont"/>
    <w:link w:val="Footer"/>
    <w:uiPriority w:val="99"/>
    <w:rsid w:val="0057123E"/>
    <w:rPr>
      <w:rFonts w:ascii="Times New Roman" w:eastAsia="Times New Roman" w:hAnsi="Times New Roman" w:cs="Times New Roman"/>
    </w:rPr>
  </w:style>
  <w:style w:type="paragraph" w:styleId="NormalWeb">
    <w:name w:val="Normal (Web)"/>
    <w:basedOn w:val="Normal"/>
    <w:uiPriority w:val="99"/>
    <w:semiHidden/>
    <w:unhideWhenUsed/>
    <w:rsid w:val="00BC332F"/>
    <w:rPr>
      <w:sz w:val="24"/>
      <w:szCs w:val="24"/>
    </w:rPr>
  </w:style>
  <w:style w:type="character" w:styleId="Hyperlink">
    <w:name w:val="Hyperlink"/>
    <w:basedOn w:val="DefaultParagraphFont"/>
    <w:uiPriority w:val="99"/>
    <w:unhideWhenUsed/>
    <w:rsid w:val="00DF678A"/>
    <w:rPr>
      <w:color w:val="0000FF" w:themeColor="hyperlink"/>
      <w:u w:val="single"/>
    </w:rPr>
  </w:style>
  <w:style w:type="character" w:styleId="UnresolvedMention">
    <w:name w:val="Unresolved Mention"/>
    <w:basedOn w:val="DefaultParagraphFont"/>
    <w:uiPriority w:val="99"/>
    <w:semiHidden/>
    <w:unhideWhenUsed/>
    <w:rsid w:val="00DF67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D21DFF-764C-47E3-B9FE-428073F061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13</Pages>
  <Words>2871</Words>
  <Characters>16369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cgc</dc:creator>
  <cp:lastModifiedBy>Jatin Sood</cp:lastModifiedBy>
  <cp:revision>15</cp:revision>
  <dcterms:created xsi:type="dcterms:W3CDTF">2025-09-07T16:20:00Z</dcterms:created>
  <dcterms:modified xsi:type="dcterms:W3CDTF">2026-04-17T07:15:00Z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2025-02-25T00:00:00Z</vt:filetime>
  </property>
  <property fmtid="{D5CDD505-2E9C-101B-9397-08002B2CF9AE}" pid="3" name="Creator">
    <vt:lpwstr>Microsoft Word</vt:lpwstr>
  </property>
  <property fmtid="{D5CDD505-2E9C-101B-9397-08002B2CF9AE}" pid="4" name="LastSaved">
    <vt:filetime>2025-04-25T00:00:00Z</vt:filetime>
  </property>
  <property fmtid="{D5CDD505-2E9C-101B-9397-08002B2CF9AE}" pid="5" name="Producer">
    <vt:lpwstr>4-Heights™ PDF Library 3.4.0.6904 (http://www.pdf-tools.com)</vt:lpwstr>
  </property>
</Properties>
</file>