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a3d62"/>
          <w:sz w:val="32"/>
          <w:szCs w:val="32"/>
        </w:rPr>
        <w:t xml:space="preserve">OHJEET ASENNUKSEEN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As Oy Aapelinkatu 5 · Aapelinkatu 5, 02230 Espoo</w:t>
      </w:r>
      <w:r>
        <w:rPr>
          <w:rFonts w:ascii="Arial" w:cs="Arial" w:eastAsia="Arial" w:hAnsi="Arial"/>
          <w:color w:val="BFBFBF"/>
          <w:sz w:val="22"/>
          <w:szCs w:val="22"/>
        </w:rPr>
        <w:t xml:space="preserve">   |   </w:t>
      </w:r>
      <w:r>
        <w:rPr>
          <w:rFonts w:ascii="Arial" w:cs="Arial" w:eastAsia="Arial" w:hAnsi="Arial"/>
          <w:sz w:val="22"/>
          <w:szCs w:val="22"/>
        </w:rPr>
        <w:t xml:space="preserve">26.5.2026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3d62" w:sz="12"/>
              <w:left w:val="single" w:color="0a3d62" w:sz="12"/>
              <w:bottom w:val="single" w:color="0a3d62" w:sz="12"/>
              <w:right w:val="single" w:color="0a3d62" w:sz="12"/>
            </w:tcBorders>
            <w:shd w:fill="EAF1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a3d62"/>
                <w:sz w:val="22"/>
                <w:szCs w:val="22"/>
              </w:rPr>
              <w:t xml:space="preserve">SUOSITUS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Molempiin LJH:hin: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Bauer PJM-32i HST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+ 10" SMALL OT58-BW sivuvirtasuodatin, asennus hitsattavalla ohituksella paluuputkeen.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Mutapussit ovat hitsattuja Y-siiviläitä → Bauerin mutapussiasennussarja ei sovellu, joten Bauer asennetaan ohituslenkkiin DN-kaappareilla siivilän rinnalle.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3d62"/>
          <w:sz w:val="28"/>
          <w:szCs w:val="28"/>
        </w:rPr>
        <w:t xml:space="preserve">LJH 1 — 72 huoneistoa  ·  DN65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Pääputki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DN65 teräs (Naval Trim DN65 PN25 -sulku)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Lämmönsiirrin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Cetetherm CP 423-80, 360 kW, virtaus 4,31 dm³/s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Kiertopumppu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Kolmeks AP-32/4, 0,7 l/s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Siivilä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Hitsattu Y-siivilä paluupuolella (ei laippoja)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Asennustapa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Hitsattava ohitusasennus, 2 × DN65→DN32 kaappari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Vesikatko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Paikallinen (LJH:n omat sulut), arvio 3–5 h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3d62"/>
          <w:sz w:val="28"/>
          <w:szCs w:val="28"/>
        </w:rPr>
        <w:t xml:space="preserve">LJH 2 — 38 huoneistoa  ·  DN50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Pääputki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DN50 teräs (Mittauskeskus DN50, Sensus MeiStream 50)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Lämmönsiirrin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Cetetherm — kaksi siirrintä (LS1 lämmitys, LS2 LV)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Paisunta-astia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Reflex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Siivilä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Hitsattu Y-siivilä paluupuolella (ei laippoja)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Asennustapa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Hitsattava ohitusasennus, 2 × DN50→DN32 kaappari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Vesikatko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Paikallinen, arvio 3–5 h. Tilan ahtaus tarkistettava.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3d62"/>
          <w:sz w:val="28"/>
          <w:szCs w:val="28"/>
        </w:rPr>
        <w:t xml:space="preserve">Asennus lyhyesti (molemmat LJH:t)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Sulje LJH:n sulkuventtiilit, tyhjennä paluupuoli.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Hitsaa 2 kaapparia (DN65→DN32 / DN50→DN32) paluuputkeen siivilän molemmin puolin — putken SIVULLE, ei ylös/alas.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Kytke PJM-32i HST ohituslenkkiin (DN32). Etäisyys kaapparista 390–440 mm.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Kytke 10" SMALL OT58-BW: meno tyhjennysventtiilistä, paluu painemittarin oksaan.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Silloituskaapeli 16 mm² Cu Bauerin yli (potentiaalintasaus, pakollinen).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Sähkösyöttö 230 V — maadoitettu pistorasia tai kytkentä keskuksesta (sähköasentaja).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Täyttö, ilmaus, vuototarkistus.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3d62"/>
          <w:sz w:val="28"/>
          <w:szCs w:val="28"/>
        </w:rPr>
        <w:t xml:space="preserve">Erityistä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Hitsattu siivilä → mutapussiasennussarjaa ei voi käyttää, vaaditaan hitsaus.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Vaaka-asennuksessa Bauer putken sivulle (yläpuolella ilma, alapuolella sakka).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LJH 2 on pieni erillinen tila — varmista tilantarve ohituslenkille ennen tilausta.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Sähkönsaanti tarkistettava paikan päällä molemmissa LJH:ssa.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a3d62"/>
          <w:sz w:val="28"/>
          <w:szCs w:val="28"/>
        </w:rPr>
        <w:t xml:space="preserve">Bauerin tuotteet (yhteensä 2 LJH:lle)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960"/>
        <w:gridCol w:w="1400"/>
      </w:tblGrid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Tuote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Malli / koodi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3d6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Kpl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Bauer PJM-32i HST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PJM-32i HST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Sivuvirtasuodatin 10"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OT58-BW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Suodatinpatruuna (varaosa)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10" OT58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a3d62"/>
          <w:sz w:val="22"/>
          <w:szCs w:val="22"/>
        </w:rPr>
        <w:t xml:space="preserve">Muut tarvikkeet (asennusliike hankkii)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LJH 1: 2 kpl DN65→DN32 hitsattava kaappari   |   LJH 2: 2 kpl DN50→DN32 hitsattava kaappari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Sulkupalloventtiilit DN32 ohituslenkin haaroihin (2 + 2 kpl)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Ohitusputkisto DN32 teräs/kupari, n. 1 m / LJH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Silloituskaapeli 16 mm² Cu, n. 1 m / LJH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Sähköjohto / IP44 pistorasia + sähköasentajan työ</w:t>
      </w:r>
    </w:p>
    <w:p>
      <w:pPr>
        <w:spacing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3d62" w:sz="6"/>
              <w:left w:val="single" w:color="0a3d62" w:sz="6"/>
              <w:bottom w:val="single" w:color="0a3d62" w:sz="6"/>
              <w:right w:val="single" w:color="0a3d62" w:sz="6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u w:val="single"/>
                <w:sz w:val="20"/>
                <w:szCs w:val="20"/>
              </w:rPr>
              <w:t xml:space="preserve">Asiakas: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Johan Lagerroos, Isännöintipalvelu Priman Oy  ·  0207 614 430  ·  johan.lagerroos@priman.fi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u w:val="single"/>
                <w:sz w:val="20"/>
                <w:szCs w:val="20"/>
              </w:rPr>
              <w:t xml:space="preserve">Asennusohjeet &amp; RT-kortti: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bauersolutions.fi/asennusohjeet-ja-ukk/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Asennukseen liittyvät kysymykset Mikko Timoselle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u w:val="single"/>
                <w:sz w:val="20"/>
                <w:szCs w:val="20"/>
              </w:rPr>
              <w:t xml:space="preserve">Bauer Solutions Oy: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Mikko Timonen  ·  +358 40 900 7651  ·  mikko.timonen@bauersolutions.fi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Laitesuositus — As Oy Aapelinkatu 5</dc:title>
  <dc:creator>Bauer Solutions Oy</dc:creator>
  <cp:lastModifiedBy>Un-named</cp:lastModifiedBy>
  <cp:revision>1</cp:revision>
  <dcterms:created xsi:type="dcterms:W3CDTF">2026-05-26T11:59:55.205Z</dcterms:created>
  <dcterms:modified xsi:type="dcterms:W3CDTF">2026-05-26T11:59:55.219Z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