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In che anno fu proclamato il Regno d'Italia?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1861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1870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1848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1918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Quale evento scatenò l'inizio della Prima Guerra Mondiale?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L'invasione tedesca della Polonia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L'attacco di Pearl Harbor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L'assassinio dell'Arciduca Francesco Ferdinando a Sarajevo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La crisi dei missili di Cuba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Chi fu l'autore de "Il Manifesto del Partito Comunista" insieme a Friedrich Engels?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Giuseppe Mazzini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Karl Marx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Otto von Bismarck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Camillo Cavour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L'Italia entrò nella Prima Guerra Mondiale, nel 1915, a fianco di quale schieramento?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Triplice Intesa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Triplice Alleanza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Potenze Centrali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In che anno avvenne la Marcia su Roma, che portò Benito Mussolini al potere?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11 febbraio 1929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28 ottobre 1922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10 giugno 1940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25 aprile 1945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Chi fu il fondatore e capo del Partito Nazionale Fascista in Italia?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Gabriele D'Annunzio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Antonio Gramsci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Benito Mussolini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Vittorio Emanuele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Qual è la data convenzionale per l'inizio della Seconda Guerra Mondiale in Europa?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1 settembre 1939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7 dicembre 1941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8 settembre 1943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6 giugno 1944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Quale attacco portò gli Stati Uniti ad entrare nella Seconda Guerra Mondiale?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Lo sbarco in Normandia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L'invasione dell'Italia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L'attacco giapponese a Pearl Harbor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La battaglia di Stalingrado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Con quale referendum l'Italia scelse di diventare una Repubblica?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2 giugno 1946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25 aprile 1945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28 ottobre 1922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1 gennaio 1948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Domanda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Il Muro di Berlino, simbolo della Guerra Fredda, fu costruito e cadde rispettivamente in che anni?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Costruito nel 1961 e caduto nel 1989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Costruito nel 1945 e caduto nel 1991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 Costruito nel 1950 e caduto nel 1980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 Costruito nel 1968 e caduto nel 1990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