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9D1" w:rsidRPr="00C32A8B" w:rsidRDefault="00E629D1">
      <w:pPr>
        <w:rPr>
          <w:u w:val="single"/>
        </w:rPr>
      </w:pPr>
    </w:p>
    <w:p w:rsidR="00631FF8" w:rsidRPr="00C32A8B" w:rsidRDefault="00631FF8" w:rsidP="00C32A8B">
      <w:pPr>
        <w:pStyle w:val="Cmsor2"/>
        <w:shd w:val="clear" w:color="auto" w:fill="FFFFFF"/>
        <w:spacing w:before="300" w:after="150"/>
        <w:rPr>
          <w:rFonts w:ascii="Verdana" w:hAnsi="Verdana"/>
          <w:b/>
          <w:bCs/>
          <w:color w:val="FF6600"/>
          <w:sz w:val="45"/>
          <w:szCs w:val="45"/>
          <w:u w:val="single"/>
        </w:rPr>
      </w:pPr>
      <w:r w:rsidRPr="00C32A8B">
        <w:rPr>
          <w:rFonts w:ascii="Verdana" w:hAnsi="Verdana"/>
          <w:b/>
          <w:bCs/>
          <w:color w:val="FF6600"/>
          <w:sz w:val="45"/>
          <w:szCs w:val="45"/>
          <w:u w:val="single"/>
        </w:rPr>
        <w:t>BÉRVÁLTOZÁSOK 2019!!</w:t>
      </w:r>
    </w:p>
    <w:p w:rsidR="00631FF8" w:rsidRDefault="00631FF8" w:rsidP="00C32A8B">
      <w:pPr>
        <w:pStyle w:val="Cmsor3"/>
        <w:shd w:val="clear" w:color="auto" w:fill="FFFFFF"/>
        <w:spacing w:before="300" w:beforeAutospacing="0" w:after="150" w:afterAutospacing="0"/>
        <w:rPr>
          <w:b w:val="0"/>
          <w:bCs w:val="0"/>
          <w:color w:val="2D3237"/>
          <w:sz w:val="30"/>
          <w:szCs w:val="30"/>
        </w:rPr>
      </w:pPr>
      <w:r>
        <w:rPr>
          <w:b w:val="0"/>
          <w:bCs w:val="0"/>
          <w:color w:val="2D3237"/>
          <w:sz w:val="30"/>
          <w:szCs w:val="30"/>
        </w:rPr>
        <w:t> </w:t>
      </w:r>
      <w:bookmarkStart w:id="0" w:name="_GoBack"/>
      <w:bookmarkEnd w:id="0"/>
    </w:p>
    <w:p w:rsidR="00631FF8" w:rsidRDefault="00631FF8" w:rsidP="00631FF8">
      <w:pPr>
        <w:pStyle w:val="rtecenter"/>
        <w:shd w:val="clear" w:color="auto" w:fill="FFFFFF"/>
        <w:spacing w:before="0" w:beforeAutospacing="0" w:after="150" w:afterAutospacing="0" w:line="360" w:lineRule="atLeast"/>
        <w:jc w:val="center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Default="00631FF8" w:rsidP="00631FF8">
      <w:pPr>
        <w:pStyle w:val="Cmsor2"/>
        <w:shd w:val="clear" w:color="auto" w:fill="FFFFFF"/>
        <w:spacing w:before="300" w:after="150"/>
        <w:jc w:val="center"/>
        <w:rPr>
          <w:color w:val="2D3237"/>
          <w:sz w:val="45"/>
          <w:szCs w:val="45"/>
        </w:rPr>
      </w:pPr>
      <w:r>
        <w:rPr>
          <w:rFonts w:ascii="Verdana" w:hAnsi="Verdana"/>
          <w:b/>
          <w:bCs/>
          <w:color w:val="006666"/>
          <w:sz w:val="45"/>
          <w:szCs w:val="45"/>
        </w:rPr>
        <w:t>Minimálbér 2019</w:t>
      </w:r>
      <w:r>
        <w:rPr>
          <w:rFonts w:ascii="Verdana" w:hAnsi="Verdana"/>
          <w:b/>
          <w:bCs/>
          <w:color w:val="2D3237"/>
          <w:sz w:val="45"/>
          <w:szCs w:val="45"/>
        </w:rPr>
        <w:t>: </w:t>
      </w:r>
      <w:r>
        <w:rPr>
          <w:rFonts w:ascii="Verdana" w:hAnsi="Verdana"/>
          <w:b/>
          <w:bCs/>
          <w:color w:val="FF6600"/>
          <w:sz w:val="45"/>
          <w:szCs w:val="45"/>
        </w:rPr>
        <w:t xml:space="preserve">149.000 </w:t>
      </w:r>
      <w:proofErr w:type="spellStart"/>
      <w:r>
        <w:rPr>
          <w:rFonts w:ascii="Verdana" w:hAnsi="Verdana"/>
          <w:b/>
          <w:bCs/>
          <w:color w:val="FF6600"/>
          <w:sz w:val="45"/>
          <w:szCs w:val="45"/>
        </w:rPr>
        <w:t>ft</w:t>
      </w:r>
      <w:proofErr w:type="spellEnd"/>
    </w:p>
    <w:p w:rsidR="00631FF8" w:rsidRDefault="00631FF8" w:rsidP="00631FF8">
      <w:pPr>
        <w:pStyle w:val="Cmsor2"/>
        <w:shd w:val="clear" w:color="auto" w:fill="FFFFFF"/>
        <w:spacing w:before="300" w:after="150"/>
        <w:jc w:val="center"/>
        <w:rPr>
          <w:b/>
          <w:bCs/>
          <w:color w:val="2D3237"/>
          <w:sz w:val="45"/>
          <w:szCs w:val="45"/>
        </w:rPr>
      </w:pPr>
      <w:r>
        <w:rPr>
          <w:rFonts w:ascii="Verdana" w:hAnsi="Verdana"/>
          <w:b/>
          <w:bCs/>
          <w:color w:val="2D3237"/>
          <w:sz w:val="45"/>
          <w:szCs w:val="45"/>
        </w:rPr>
        <w:t xml:space="preserve">(nettó: 99.085 </w:t>
      </w:r>
      <w:r>
        <w:rPr>
          <w:rFonts w:ascii="Verdana" w:hAnsi="Verdana"/>
          <w:b/>
          <w:bCs/>
          <w:color w:val="2D3237"/>
          <w:sz w:val="45"/>
          <w:szCs w:val="45"/>
        </w:rPr>
        <w:t>F</w:t>
      </w:r>
      <w:r>
        <w:rPr>
          <w:rFonts w:ascii="Verdana" w:hAnsi="Verdana"/>
          <w:b/>
          <w:bCs/>
          <w:color w:val="2D3237"/>
          <w:sz w:val="45"/>
          <w:szCs w:val="45"/>
        </w:rPr>
        <w:t>t munkaviszonyban)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Default="00631FF8" w:rsidP="00631FF8">
      <w:pPr>
        <w:pStyle w:val="Cmsor2"/>
        <w:shd w:val="clear" w:color="auto" w:fill="FFFFFF"/>
        <w:spacing w:before="300" w:after="150"/>
        <w:jc w:val="center"/>
        <w:rPr>
          <w:color w:val="2D3237"/>
          <w:sz w:val="45"/>
          <w:szCs w:val="45"/>
        </w:rPr>
      </w:pPr>
      <w:r>
        <w:rPr>
          <w:rFonts w:ascii="Verdana" w:hAnsi="Verdana"/>
          <w:b/>
          <w:bCs/>
          <w:color w:val="006666"/>
          <w:sz w:val="45"/>
          <w:szCs w:val="45"/>
        </w:rPr>
        <w:t>Garantált bérminimum 2019</w:t>
      </w:r>
      <w:r>
        <w:rPr>
          <w:rFonts w:ascii="Verdana" w:hAnsi="Verdana"/>
          <w:b/>
          <w:bCs/>
          <w:color w:val="2D3237"/>
          <w:sz w:val="45"/>
          <w:szCs w:val="45"/>
        </w:rPr>
        <w:t>: </w:t>
      </w:r>
      <w:r>
        <w:rPr>
          <w:rFonts w:ascii="Verdana" w:hAnsi="Verdana"/>
          <w:b/>
          <w:bCs/>
          <w:color w:val="FF6600"/>
          <w:sz w:val="45"/>
          <w:szCs w:val="45"/>
        </w:rPr>
        <w:t xml:space="preserve">195.000 </w:t>
      </w:r>
      <w:r>
        <w:rPr>
          <w:rFonts w:ascii="Verdana" w:hAnsi="Verdana"/>
          <w:b/>
          <w:bCs/>
          <w:color w:val="FF6600"/>
          <w:sz w:val="45"/>
          <w:szCs w:val="45"/>
        </w:rPr>
        <w:t>F</w:t>
      </w:r>
      <w:r>
        <w:rPr>
          <w:rFonts w:ascii="Verdana" w:hAnsi="Verdana"/>
          <w:b/>
          <w:bCs/>
          <w:color w:val="FF6600"/>
          <w:sz w:val="45"/>
          <w:szCs w:val="45"/>
        </w:rPr>
        <w:t>t</w:t>
      </w:r>
    </w:p>
    <w:p w:rsidR="00631FF8" w:rsidRDefault="00631FF8" w:rsidP="00631FF8">
      <w:pPr>
        <w:pStyle w:val="Cmsor2"/>
        <w:shd w:val="clear" w:color="auto" w:fill="FFFFFF"/>
        <w:spacing w:before="300" w:after="150"/>
        <w:jc w:val="center"/>
        <w:rPr>
          <w:b/>
          <w:bCs/>
          <w:color w:val="2D3237"/>
          <w:sz w:val="45"/>
          <w:szCs w:val="45"/>
        </w:rPr>
      </w:pPr>
      <w:r>
        <w:rPr>
          <w:rFonts w:ascii="Verdana" w:hAnsi="Verdana"/>
          <w:b/>
          <w:bCs/>
          <w:color w:val="2D3237"/>
          <w:sz w:val="45"/>
          <w:szCs w:val="45"/>
        </w:rPr>
        <w:t xml:space="preserve">(nettó: 129.675 </w:t>
      </w:r>
      <w:r>
        <w:rPr>
          <w:rFonts w:ascii="Verdana" w:hAnsi="Verdana"/>
          <w:b/>
          <w:bCs/>
          <w:color w:val="2D3237"/>
          <w:sz w:val="45"/>
          <w:szCs w:val="45"/>
        </w:rPr>
        <w:t>F</w:t>
      </w:r>
      <w:r>
        <w:rPr>
          <w:rFonts w:ascii="Verdana" w:hAnsi="Verdana"/>
          <w:b/>
          <w:bCs/>
          <w:color w:val="2D3237"/>
          <w:sz w:val="45"/>
          <w:szCs w:val="45"/>
        </w:rPr>
        <w:t>t munkaviszonyban)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Pr="00631FF8" w:rsidRDefault="00631FF8" w:rsidP="00631FF8">
      <w:pPr>
        <w:pStyle w:val="Cmsor2"/>
        <w:shd w:val="clear" w:color="auto" w:fill="FFFFFF"/>
        <w:spacing w:before="300" w:after="150"/>
        <w:jc w:val="center"/>
        <w:rPr>
          <w:rFonts w:ascii="Verdana" w:hAnsi="Verdana"/>
          <w:b/>
          <w:bCs/>
          <w:color w:val="FF6600"/>
          <w:sz w:val="45"/>
          <w:szCs w:val="45"/>
        </w:rPr>
      </w:pPr>
      <w:r w:rsidRPr="00631FF8">
        <w:rPr>
          <w:rFonts w:ascii="Verdana" w:hAnsi="Verdana"/>
          <w:b/>
          <w:bCs/>
          <w:color w:val="FF6600"/>
          <w:sz w:val="45"/>
          <w:szCs w:val="45"/>
        </w:rPr>
        <w:t>LEGFONTOSABB EGYÉB JÖVDELMET ÉRINTŐ VÁLTOZÁSOK</w:t>
      </w:r>
    </w:p>
    <w:p w:rsidR="00631FF8" w:rsidRDefault="00631FF8" w:rsidP="00631FF8">
      <w:pPr>
        <w:pStyle w:val="Norm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A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szociális hozzájárulási adó</w:t>
      </w:r>
      <w:r>
        <w:rPr>
          <w:rFonts w:ascii="Verdana" w:hAnsi="Verdana"/>
          <w:color w:val="666666"/>
          <w:sz w:val="21"/>
          <w:szCs w:val="21"/>
        </w:rPr>
        <w:t>, 2019-ben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19,5%</w:t>
      </w:r>
      <w:r>
        <w:rPr>
          <w:rFonts w:ascii="Verdana" w:hAnsi="Verdana"/>
          <w:color w:val="666666"/>
          <w:sz w:val="21"/>
          <w:szCs w:val="21"/>
        </w:rPr>
        <w:t xml:space="preserve">, </w:t>
      </w:r>
      <w:r>
        <w:rPr>
          <w:rFonts w:ascii="Verdana" w:hAnsi="Verdana"/>
          <w:color w:val="666666"/>
          <w:sz w:val="21"/>
          <w:szCs w:val="21"/>
        </w:rPr>
        <w:t xml:space="preserve">várhatóan júliustól fog csökkeni  </w:t>
      </w:r>
      <w:r>
        <w:rPr>
          <w:rFonts w:ascii="Verdana" w:hAnsi="Verdana"/>
          <w:color w:val="666666"/>
          <w:sz w:val="21"/>
          <w:szCs w:val="21"/>
        </w:rPr>
        <w:t xml:space="preserve"> 17,5% </w:t>
      </w:r>
      <w:r>
        <w:rPr>
          <w:rFonts w:ascii="Verdana" w:hAnsi="Verdana"/>
          <w:color w:val="666666"/>
          <w:sz w:val="21"/>
          <w:szCs w:val="21"/>
        </w:rPr>
        <w:t>-</w:t>
      </w:r>
      <w:proofErr w:type="spellStart"/>
      <w:r>
        <w:rPr>
          <w:rFonts w:ascii="Verdana" w:hAnsi="Verdana"/>
          <w:color w:val="666666"/>
          <w:sz w:val="21"/>
          <w:szCs w:val="21"/>
        </w:rPr>
        <w:t>ra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de erről még nincs biztos információ.</w:t>
      </w:r>
    </w:p>
    <w:p w:rsidR="00631FF8" w:rsidRDefault="00631FF8" w:rsidP="00631FF8">
      <w:pPr>
        <w:pStyle w:val="Norm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Kivezették az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egészségügyi hozzájárulást</w:t>
      </w:r>
      <w:r>
        <w:rPr>
          <w:rFonts w:ascii="Verdana" w:hAnsi="Verdana"/>
          <w:color w:val="666666"/>
          <w:sz w:val="21"/>
          <w:szCs w:val="21"/>
        </w:rPr>
        <w:t xml:space="preserve">, helyette </w:t>
      </w:r>
      <w:proofErr w:type="spellStart"/>
      <w:r>
        <w:rPr>
          <w:rFonts w:ascii="Verdana" w:hAnsi="Verdana"/>
          <w:color w:val="666666"/>
          <w:sz w:val="21"/>
          <w:szCs w:val="21"/>
        </w:rPr>
        <w:t>szocho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van, így drágább lett a normál egyén vállalkozás adózása és az osztalék adója.</w:t>
      </w:r>
    </w:p>
    <w:p w:rsidR="00631FF8" w:rsidRDefault="00631FF8" w:rsidP="00631FF8">
      <w:pPr>
        <w:pStyle w:val="Norm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Kedvezőbb a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nyugdíjasok adózása</w:t>
      </w:r>
      <w:r>
        <w:rPr>
          <w:rFonts w:ascii="Verdana" w:hAnsi="Verdana"/>
          <w:color w:val="666666"/>
          <w:sz w:val="21"/>
          <w:szCs w:val="21"/>
        </w:rPr>
        <w:t>, csak 15% szja-t kell vonni.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 </w:t>
      </w:r>
    </w:p>
    <w:p w:rsidR="00631FF8" w:rsidRDefault="00631FF8" w:rsidP="00631FF8">
      <w:pPr>
        <w:pStyle w:val="Cmsor3"/>
        <w:shd w:val="clear" w:color="auto" w:fill="FFFFFF"/>
        <w:spacing w:before="300" w:beforeAutospacing="0" w:after="150" w:afterAutospacing="0"/>
        <w:rPr>
          <w:b w:val="0"/>
          <w:bCs w:val="0"/>
          <w:color w:val="2D3237"/>
          <w:sz w:val="30"/>
          <w:szCs w:val="30"/>
        </w:rPr>
      </w:pPr>
      <w:r>
        <w:rPr>
          <w:rFonts w:ascii="Verdana" w:hAnsi="Verdana"/>
          <w:b w:val="0"/>
          <w:bCs w:val="0"/>
          <w:color w:val="006666"/>
          <w:sz w:val="30"/>
          <w:szCs w:val="30"/>
        </w:rPr>
        <w:lastRenderedPageBreak/>
        <w:t xml:space="preserve">Mileyen </w:t>
      </w:r>
      <w:proofErr w:type="spellStart"/>
      <w:r>
        <w:rPr>
          <w:rFonts w:ascii="Verdana" w:hAnsi="Verdana"/>
          <w:b w:val="0"/>
          <w:bCs w:val="0"/>
          <w:color w:val="006666"/>
          <w:sz w:val="30"/>
          <w:szCs w:val="30"/>
        </w:rPr>
        <w:t>változástokoz</w:t>
      </w:r>
      <w:proofErr w:type="spellEnd"/>
      <w:r>
        <w:rPr>
          <w:rFonts w:ascii="Verdana" w:hAnsi="Verdana"/>
          <w:b w:val="0"/>
          <w:bCs w:val="0"/>
          <w:color w:val="006666"/>
          <w:sz w:val="30"/>
          <w:szCs w:val="30"/>
        </w:rPr>
        <w:t xml:space="preserve">, hogy megszűnik </w:t>
      </w:r>
      <w:r>
        <w:rPr>
          <w:rFonts w:ascii="Verdana" w:hAnsi="Verdana"/>
          <w:b w:val="0"/>
          <w:bCs w:val="0"/>
          <w:color w:val="006666"/>
          <w:sz w:val="30"/>
          <w:szCs w:val="30"/>
        </w:rPr>
        <w:t xml:space="preserve">az </w:t>
      </w:r>
      <w:proofErr w:type="spellStart"/>
      <w:r>
        <w:rPr>
          <w:rFonts w:ascii="Verdana" w:hAnsi="Verdana"/>
          <w:b w:val="0"/>
          <w:bCs w:val="0"/>
          <w:color w:val="006666"/>
          <w:sz w:val="30"/>
          <w:szCs w:val="30"/>
        </w:rPr>
        <w:t>eho</w:t>
      </w:r>
      <w:proofErr w:type="spellEnd"/>
      <w:r>
        <w:rPr>
          <w:rFonts w:ascii="Verdana" w:hAnsi="Verdana"/>
          <w:b w:val="0"/>
          <w:bCs w:val="0"/>
          <w:color w:val="006666"/>
          <w:sz w:val="30"/>
          <w:szCs w:val="30"/>
        </w:rPr>
        <w:t xml:space="preserve"> és </w:t>
      </w:r>
      <w:r>
        <w:rPr>
          <w:rFonts w:ascii="Verdana" w:hAnsi="Verdana"/>
          <w:b w:val="0"/>
          <w:bCs w:val="0"/>
          <w:color w:val="006666"/>
          <w:sz w:val="30"/>
          <w:szCs w:val="30"/>
        </w:rPr>
        <w:t xml:space="preserve">helyette </w:t>
      </w:r>
      <w:proofErr w:type="spellStart"/>
      <w:r>
        <w:rPr>
          <w:rFonts w:ascii="Verdana" w:hAnsi="Verdana"/>
          <w:b w:val="0"/>
          <w:bCs w:val="0"/>
          <w:color w:val="006666"/>
          <w:sz w:val="30"/>
          <w:szCs w:val="30"/>
        </w:rPr>
        <w:t>szocho</w:t>
      </w:r>
      <w:proofErr w:type="spellEnd"/>
      <w:r>
        <w:rPr>
          <w:rFonts w:ascii="Verdana" w:hAnsi="Verdana"/>
          <w:b w:val="0"/>
          <w:bCs w:val="0"/>
          <w:color w:val="006666"/>
          <w:sz w:val="30"/>
          <w:szCs w:val="30"/>
        </w:rPr>
        <w:t>-t kell fizetni</w:t>
      </w:r>
      <w:r>
        <w:rPr>
          <w:rFonts w:ascii="Verdana" w:hAnsi="Verdana"/>
          <w:b w:val="0"/>
          <w:bCs w:val="0"/>
          <w:color w:val="006666"/>
          <w:sz w:val="30"/>
          <w:szCs w:val="30"/>
        </w:rPr>
        <w:t>, aminek magasabb a kulcsa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Az </w:t>
      </w:r>
      <w:proofErr w:type="spellStart"/>
      <w:r>
        <w:rPr>
          <w:rFonts w:ascii="Verdana" w:hAnsi="Verdana"/>
          <w:color w:val="666666"/>
          <w:sz w:val="21"/>
          <w:szCs w:val="21"/>
        </w:rPr>
        <w:t>eho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kivezetésével a tételes költségelszámolást alkalmazó egyéni vállalkozók osztalékadója is emelkedni fog.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Drágább lett az osztalék adója. Eddig volt a 15% szja, és 14% </w:t>
      </w:r>
      <w:proofErr w:type="spellStart"/>
      <w:r>
        <w:rPr>
          <w:rFonts w:ascii="Verdana" w:hAnsi="Verdana"/>
          <w:color w:val="666666"/>
          <w:sz w:val="21"/>
          <w:szCs w:val="21"/>
        </w:rPr>
        <w:t>eho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, amelynek maximális mértéke 450.000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. Ez a 14% lesz most 19,5%, és a maximális mértékét a minimálbér 24-szeresében határozták meg, ami 3.576.000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, ennek a 19,5%-a 697.320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  <w:r>
        <w:rPr>
          <w:rFonts w:ascii="Verdana" w:hAnsi="Verdana"/>
          <w:color w:val="666666"/>
          <w:sz w:val="21"/>
          <w:szCs w:val="21"/>
        </w:rPr>
        <w:t>, az e feletti részt már nem kell megfizetni az osztalék után.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Default="00631FF8" w:rsidP="00631FF8">
      <w:pPr>
        <w:pStyle w:val="Cmsor3"/>
        <w:shd w:val="clear" w:color="auto" w:fill="FFFFFF"/>
        <w:spacing w:before="300" w:beforeAutospacing="0" w:after="150" w:afterAutospacing="0"/>
        <w:rPr>
          <w:b w:val="0"/>
          <w:bCs w:val="0"/>
          <w:color w:val="2D3237"/>
          <w:sz w:val="30"/>
          <w:szCs w:val="30"/>
        </w:rPr>
      </w:pPr>
      <w:r>
        <w:rPr>
          <w:rStyle w:val="Kiemels2"/>
          <w:rFonts w:ascii="Verdana" w:eastAsiaTheme="majorEastAsia" w:hAnsi="Verdana"/>
          <w:b/>
          <w:bCs/>
          <w:color w:val="2D3237"/>
          <w:sz w:val="30"/>
          <w:szCs w:val="30"/>
        </w:rPr>
        <w:t>Nézzük egy példán: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Egyéni vállalkozó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bevétele 20.000.000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költség 3.00.000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nyereség: 17.000.000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vállalkozói szja 9%: 1.530.000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adózott eredmény: 15.470.000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ebből jön még le az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osztalékadó</w:t>
      </w:r>
      <w:r>
        <w:rPr>
          <w:rFonts w:ascii="Verdana" w:hAnsi="Verdana"/>
          <w:color w:val="666666"/>
          <w:sz w:val="21"/>
          <w:szCs w:val="21"/>
        </w:rPr>
        <w:t xml:space="preserve">, ami 15% szja és 19,5% </w:t>
      </w:r>
      <w:proofErr w:type="spellStart"/>
      <w:r>
        <w:rPr>
          <w:rFonts w:ascii="Verdana" w:hAnsi="Verdana"/>
          <w:color w:val="666666"/>
          <w:sz w:val="21"/>
          <w:szCs w:val="21"/>
        </w:rPr>
        <w:t>szocho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szja 15%: 2.320.500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proofErr w:type="spellStart"/>
      <w:r>
        <w:rPr>
          <w:rFonts w:ascii="Verdana" w:hAnsi="Verdana"/>
          <w:color w:val="666666"/>
          <w:sz w:val="21"/>
          <w:szCs w:val="21"/>
        </w:rPr>
        <w:t>szocho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19,5%: 3.016.650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LENNE</w:t>
      </w:r>
      <w:r>
        <w:rPr>
          <w:rFonts w:ascii="Verdana" w:hAnsi="Verdana"/>
          <w:color w:val="666666"/>
          <w:sz w:val="21"/>
          <w:szCs w:val="21"/>
        </w:rPr>
        <w:t xml:space="preserve">! de itt belép a </w:t>
      </w:r>
      <w:proofErr w:type="spellStart"/>
      <w:r>
        <w:rPr>
          <w:rFonts w:ascii="Verdana" w:hAnsi="Verdana"/>
          <w:color w:val="666666"/>
          <w:sz w:val="21"/>
          <w:szCs w:val="21"/>
        </w:rPr>
        <w:t>max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szocho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korlát, ami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 xml:space="preserve">697.320 </w:t>
      </w:r>
      <w:proofErr w:type="spellStart"/>
      <w:proofErr w:type="gramStart"/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ft</w:t>
      </w:r>
      <w:r>
        <w:rPr>
          <w:rFonts w:ascii="Verdana" w:hAnsi="Verdana"/>
          <w:color w:val="666666"/>
          <w:sz w:val="21"/>
          <w:szCs w:val="21"/>
        </w:rPr>
        <w:t>,azaz</w:t>
      </w:r>
      <w:proofErr w:type="spellEnd"/>
      <w:proofErr w:type="gramEnd"/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max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666666"/>
          <w:sz w:val="21"/>
          <w:szCs w:val="21"/>
        </w:rPr>
        <w:t>szocho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: 697.320 </w:t>
      </w:r>
      <w:proofErr w:type="spellStart"/>
      <w:r>
        <w:rPr>
          <w:rFonts w:ascii="Verdana" w:hAnsi="Verdana"/>
          <w:color w:val="666666"/>
          <w:sz w:val="21"/>
          <w:szCs w:val="21"/>
        </w:rPr>
        <w:t>ft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amit el lehet költeni büntetlenül: 15.470.000 - 2.320.500 - 697.320 =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 xml:space="preserve">12.452.180 </w:t>
      </w:r>
      <w:proofErr w:type="spellStart"/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ft</w:t>
      </w:r>
      <w:proofErr w:type="spellEnd"/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Pr="00631FF8" w:rsidRDefault="00631FF8" w:rsidP="00631FF8">
      <w:pPr>
        <w:pStyle w:val="Cmsor2"/>
        <w:shd w:val="clear" w:color="auto" w:fill="FFFFFF"/>
        <w:spacing w:before="300" w:after="150"/>
        <w:jc w:val="center"/>
        <w:rPr>
          <w:rFonts w:ascii="Verdana" w:hAnsi="Verdana"/>
          <w:b/>
          <w:bCs/>
          <w:color w:val="FF6600"/>
          <w:sz w:val="45"/>
          <w:szCs w:val="45"/>
        </w:rPr>
      </w:pPr>
      <w:r w:rsidRPr="00631FF8">
        <w:rPr>
          <w:rFonts w:ascii="Verdana" w:hAnsi="Verdana"/>
          <w:b/>
          <w:bCs/>
          <w:color w:val="FF6600"/>
          <w:sz w:val="45"/>
          <w:szCs w:val="45"/>
        </w:rPr>
        <w:t xml:space="preserve">PÉLDA </w:t>
      </w:r>
      <w:r w:rsidRPr="00631FF8">
        <w:rPr>
          <w:rFonts w:ascii="Verdana" w:hAnsi="Verdana"/>
          <w:b/>
          <w:bCs/>
          <w:color w:val="FF6600"/>
          <w:sz w:val="45"/>
          <w:szCs w:val="45"/>
        </w:rPr>
        <w:t>a minimálbér és garantált bérminimum alkalmazása különböző jogviszonyokban.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 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Default="00631FF8" w:rsidP="00631FF8">
      <w:pPr>
        <w:pStyle w:val="Cmsor3"/>
        <w:shd w:val="clear" w:color="auto" w:fill="FFFFFF"/>
        <w:spacing w:before="300" w:beforeAutospacing="0" w:after="150" w:afterAutospacing="0"/>
        <w:rPr>
          <w:b w:val="0"/>
          <w:bCs w:val="0"/>
          <w:color w:val="2D3237"/>
          <w:sz w:val="30"/>
          <w:szCs w:val="30"/>
        </w:rPr>
      </w:pPr>
      <w:r>
        <w:rPr>
          <w:rFonts w:ascii="Verdana" w:hAnsi="Verdana"/>
          <w:b w:val="0"/>
          <w:bCs w:val="0"/>
          <w:color w:val="006666"/>
          <w:sz w:val="30"/>
          <w:szCs w:val="30"/>
        </w:rPr>
        <w:lastRenderedPageBreak/>
        <w:t>MINIMÁLBÉR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Akkor kezdjük a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minimálbérrel</w:t>
      </w:r>
      <w:r>
        <w:rPr>
          <w:rFonts w:ascii="Verdana" w:hAnsi="Verdana"/>
          <w:color w:val="666666"/>
          <w:sz w:val="21"/>
          <w:szCs w:val="21"/>
        </w:rPr>
        <w:t>. A törvény meghatározza, hogy napi 8 órás munkában mennyi a minimum, amit fizetni kell a dolgozónak. Ez az összeg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2019-ben 149.000ft.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Kik kaphatnak minimálbért? Meg kell vizsgálni, milyen munkakört tölt be a munkavállaló. Ha képzettség kell az adott munkakörhöz, akkor nem lehet minimálbért alkalmazni. Milyen munkakörökhöz nem kell képzettség? Nos, ez mindig vita tárgya, de leginkább </w:t>
      </w:r>
      <w:r w:rsidRPr="00631FF8">
        <w:rPr>
          <w:rFonts w:ascii="Verdana" w:hAnsi="Verdana"/>
          <w:color w:val="FF0000"/>
          <w:sz w:val="21"/>
          <w:szCs w:val="21"/>
        </w:rPr>
        <w:t>9-es </w:t>
      </w:r>
      <w:hyperlink r:id="rId5" w:tgtFrame="_blank" w:history="1">
        <w:r>
          <w:rPr>
            <w:rStyle w:val="Hiperhivatkozs"/>
            <w:rFonts w:ascii="Verdana" w:hAnsi="Verdana"/>
            <w:color w:val="5F8CB4"/>
            <w:sz w:val="21"/>
            <w:szCs w:val="21"/>
          </w:rPr>
          <w:t>FEOR</w:t>
        </w:r>
      </w:hyperlink>
      <w:r>
        <w:rPr>
          <w:rFonts w:ascii="Verdana" w:hAnsi="Verdana"/>
          <w:color w:val="666666"/>
          <w:sz w:val="21"/>
          <w:szCs w:val="21"/>
        </w:rPr>
        <w:t>-</w:t>
      </w:r>
      <w:proofErr w:type="spellStart"/>
      <w:r>
        <w:rPr>
          <w:rFonts w:ascii="Verdana" w:hAnsi="Verdana"/>
          <w:color w:val="666666"/>
          <w:sz w:val="21"/>
          <w:szCs w:val="21"/>
        </w:rPr>
        <w:t>ba</w:t>
      </w:r>
      <w:proofErr w:type="spellEnd"/>
      <w:r>
        <w:rPr>
          <w:rFonts w:ascii="Verdana" w:hAnsi="Verdana"/>
          <w:color w:val="666666"/>
          <w:sz w:val="21"/>
          <w:szCs w:val="21"/>
        </w:rPr>
        <w:t xml:space="preserve"> tartozó munkakörök. (takarítók, rakodók, </w:t>
      </w:r>
      <w:r>
        <w:rPr>
          <w:rFonts w:ascii="Verdana" w:hAnsi="Verdana"/>
          <w:color w:val="666666"/>
          <w:sz w:val="21"/>
          <w:szCs w:val="21"/>
        </w:rPr>
        <w:t>betanított munkakörök</w:t>
      </w:r>
      <w:r>
        <w:rPr>
          <w:rFonts w:ascii="Verdana" w:hAnsi="Verdana"/>
          <w:color w:val="666666"/>
          <w:sz w:val="21"/>
          <w:szCs w:val="21"/>
        </w:rPr>
        <w:t xml:space="preserve"> stb.)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Mi van akkor, ha van 3 diplomám, és elmegyek rakodónak? Akkor elég a bérminimum. Ugyanis nem a végzettségem számít, hanem a betöltött munkakör, és ha ahhoz nem kell végzettség, akkor nem kötelező megadni a garantált bérminimumot.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 </w:t>
      </w:r>
    </w:p>
    <w:p w:rsidR="00631FF8" w:rsidRDefault="00631FF8" w:rsidP="00631FF8">
      <w:pPr>
        <w:pStyle w:val="Cmsor3"/>
        <w:shd w:val="clear" w:color="auto" w:fill="FFFFFF"/>
        <w:spacing w:before="300" w:beforeAutospacing="0" w:after="150" w:afterAutospacing="0"/>
        <w:rPr>
          <w:b w:val="0"/>
          <w:bCs w:val="0"/>
          <w:color w:val="2D3237"/>
          <w:sz w:val="30"/>
          <w:szCs w:val="30"/>
        </w:rPr>
      </w:pPr>
      <w:r>
        <w:rPr>
          <w:rFonts w:ascii="Verdana" w:hAnsi="Verdana"/>
          <w:b w:val="0"/>
          <w:bCs w:val="0"/>
          <w:color w:val="006666"/>
          <w:sz w:val="30"/>
          <w:szCs w:val="30"/>
        </w:rPr>
        <w:t>GARANTÁLT BÉRMINIMUM</w:t>
      </w:r>
    </w:p>
    <w:p w:rsidR="00631FF8" w:rsidRDefault="00631FF8" w:rsidP="00631FF8">
      <w:pPr>
        <w:pStyle w:val="NormlWeb"/>
        <w:shd w:val="clear" w:color="auto" w:fill="FFFFFF"/>
        <w:spacing w:before="0" w:beforeAutospacing="0" w:after="150" w:afterAutospacing="0" w:line="360" w:lineRule="atLeast"/>
        <w:rPr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Mi az a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garantált bérminimum</w:t>
      </w:r>
      <w:r>
        <w:rPr>
          <w:rFonts w:ascii="Verdana" w:hAnsi="Verdana"/>
          <w:color w:val="666666"/>
          <w:sz w:val="21"/>
          <w:szCs w:val="21"/>
        </w:rPr>
        <w:t>? Amikor olyan munkát végzek, amik szakképesítéshez kötött. Akkor legalább a garantált bérminimum jár a dolgozónak, ez az összeg </w:t>
      </w:r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 xml:space="preserve">2019-ben 195.000 </w:t>
      </w:r>
      <w:proofErr w:type="spellStart"/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ft</w:t>
      </w:r>
      <w:proofErr w:type="spellEnd"/>
      <w:r>
        <w:rPr>
          <w:rStyle w:val="Kiemels2"/>
          <w:rFonts w:ascii="Verdana" w:eastAsiaTheme="majorEastAsia" w:hAnsi="Verdana"/>
          <w:color w:val="666666"/>
          <w:sz w:val="21"/>
          <w:szCs w:val="21"/>
        </w:rPr>
        <w:t>.</w:t>
      </w:r>
    </w:p>
    <w:p w:rsidR="00631FF8" w:rsidRDefault="00631FF8"/>
    <w:p w:rsidR="00631FF8" w:rsidRDefault="00631FF8"/>
    <w:p w:rsidR="00631FF8" w:rsidRPr="00631FF8" w:rsidRDefault="00631FF8" w:rsidP="00631FF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D3237"/>
          <w:sz w:val="30"/>
          <w:szCs w:val="30"/>
          <w:lang w:eastAsia="hu-HU"/>
        </w:rPr>
      </w:pPr>
      <w:r w:rsidRPr="00631FF8">
        <w:rPr>
          <w:rFonts w:ascii="Verdana" w:eastAsia="Times New Roman" w:hAnsi="Verdana" w:cs="Times New Roman"/>
          <w:color w:val="006666"/>
          <w:sz w:val="30"/>
          <w:szCs w:val="30"/>
          <w:lang w:eastAsia="hu-HU"/>
        </w:rPr>
        <w:t>Milyen adók és járulékok terhelik a minimálbért?</w:t>
      </w:r>
    </w:p>
    <w:p w:rsidR="00631FF8" w:rsidRPr="00631FF8" w:rsidRDefault="00631FF8" w:rsidP="00631FF8">
      <w:pPr>
        <w:pStyle w:val="Listaszerbekezds"/>
        <w:numPr>
          <w:ilvl w:val="0"/>
          <w:numId w:val="3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15%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u w:val="single"/>
          <w:lang w:eastAsia="hu-HU"/>
        </w:rPr>
        <w:t> 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SZJA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u w:val="single"/>
          <w:lang w:eastAsia="hu-HU"/>
        </w:rPr>
        <w:t> 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– ebből lehet igénybe venni a családi kedvezményt, ha van gyerek, és ha valakinek olyan betegsége van, amit a jogszabály felsorol, és van róla orvosi igazolása is</w:t>
      </w:r>
    </w:p>
    <w:p w:rsidR="00631FF8" w:rsidRPr="00631FF8" w:rsidRDefault="00631FF8" w:rsidP="00631FF8">
      <w:pPr>
        <w:pStyle w:val="Listaszerbekezds"/>
        <w:numPr>
          <w:ilvl w:val="0"/>
          <w:numId w:val="3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10%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u w:val="single"/>
          <w:lang w:eastAsia="hu-HU"/>
        </w:rPr>
        <w:t> 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Nyugdíjjárulék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u w:val="single"/>
          <w:lang w:eastAsia="hu-HU"/>
        </w:rPr>
        <w:t> –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 ez után kapunk nyugdíjat 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</w:t>
      </w:r>
    </w:p>
    <w:p w:rsidR="00631FF8" w:rsidRPr="00631FF8" w:rsidRDefault="00631FF8" w:rsidP="00631FF8">
      <w:pPr>
        <w:pStyle w:val="Listaszerbekezds"/>
        <w:numPr>
          <w:ilvl w:val="0"/>
          <w:numId w:val="3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8,5 </w:t>
      </w:r>
      <w:proofErr w:type="gramStart"/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%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u w:val="single"/>
          <w:lang w:eastAsia="hu-HU"/>
        </w:rPr>
        <w:t>  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Egészségbiztosítási</w:t>
      </w:r>
      <w:proofErr w:type="gramEnd"/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 és munkaerőpiaci járulék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 - ez 3 részből áll</w:t>
      </w:r>
    </w:p>
    <w:p w:rsidR="00631FF8" w:rsidRPr="00631FF8" w:rsidRDefault="00631FF8" w:rsidP="00631FF8">
      <w:pPr>
        <w:pStyle w:val="Listaszerbekezds"/>
        <w:numPr>
          <w:ilvl w:val="1"/>
          <w:numId w:val="3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4% természetbeni egészségbiztosítási járulék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– ezért megvizsgál az orvos</w:t>
      </w:r>
    </w:p>
    <w:p w:rsidR="00631FF8" w:rsidRPr="00631FF8" w:rsidRDefault="00631FF8" w:rsidP="00631FF8">
      <w:pPr>
        <w:pStyle w:val="Listaszerbekezds"/>
        <w:numPr>
          <w:ilvl w:val="1"/>
          <w:numId w:val="3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3% </w:t>
      </w:r>
      <w:proofErr w:type="spellStart"/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pénzbeni</w:t>
      </w:r>
      <w:proofErr w:type="spellEnd"/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 egészségbiztosítási járulék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– ezért kapunk táppénzt, ha betegek vagyunk</w:t>
      </w:r>
    </w:p>
    <w:p w:rsidR="00631FF8" w:rsidRPr="00631FF8" w:rsidRDefault="00631FF8" w:rsidP="00631FF8">
      <w:pPr>
        <w:pStyle w:val="Listaszerbekezds"/>
        <w:numPr>
          <w:ilvl w:val="0"/>
          <w:numId w:val="3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1,5% munkaerőpiaci járulék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– ezért kapunk munkanélküli segélyt, ha nincs munkánk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  <w:t> 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lastRenderedPageBreak/>
        <w:t xml:space="preserve">Összességében a dolgozótól levont járulék mértéke 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33,5%, ami megmarad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a 66,5% az a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 nettó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bér.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  <w:t> 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De ezután </w:t>
      </w:r>
      <w:proofErr w:type="gramStart"/>
      <w:r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a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 munkáltatónak</w:t>
      </w:r>
      <w:proofErr w:type="gramEnd"/>
      <w:r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még 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meg kell fizetnie a következőket:</w:t>
      </w:r>
    </w:p>
    <w:p w:rsidR="00631FF8" w:rsidRPr="00631FF8" w:rsidRDefault="00631FF8" w:rsidP="00631FF8">
      <w:pPr>
        <w:pStyle w:val="Listaszerbekezds"/>
        <w:numPr>
          <w:ilvl w:val="0"/>
          <w:numId w:val="4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19,5%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u w:val="single"/>
          <w:lang w:eastAsia="hu-HU"/>
        </w:rPr>
        <w:t> 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szociális hozzájárulási adó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– ebből lehet kedvezményeket érvényesíteni</w:t>
      </w:r>
      <w:r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pl. </w:t>
      </w:r>
      <w:r w:rsidR="00C32A8B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tartós munkanélküli foglalkoztatása után…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.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  <w:t> </w:t>
      </w:r>
    </w:p>
    <w:p w:rsidR="00631FF8" w:rsidRPr="00631FF8" w:rsidRDefault="00631FF8" w:rsidP="00526EC7">
      <w:pPr>
        <w:pStyle w:val="Listaszerbekezds"/>
        <w:numPr>
          <w:ilvl w:val="0"/>
          <w:numId w:val="4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C32A8B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1,5% szakképzési </w:t>
      </w:r>
      <w:proofErr w:type="gramStart"/>
      <w:r w:rsidRPr="00C32A8B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hozzájárulás</w:t>
      </w:r>
      <w:r w:rsidR="00C32A8B" w:rsidRPr="00C32A8B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 </w:t>
      </w:r>
      <w:r w:rsidR="00C32A8B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 xml:space="preserve"> 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Ugyanezen</w:t>
      </w:r>
      <w:proofErr w:type="gramEnd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adó és járulékmértéket kell megfizetni a garantált bérminimum után. Ezek a munkaviszonyra vonatkoznak. De </w:t>
      </w:r>
      <w:r w:rsidR="00C32A8B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vannak kivételek pl. egyéni vállalkozó, szociális szövetkezet, nonprofit </w:t>
      </w:r>
      <w:proofErr w:type="spellStart"/>
      <w:r w:rsidR="00C32A8B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szerevezeteknek</w:t>
      </w:r>
      <w:proofErr w:type="spellEnd"/>
      <w:r w:rsidR="00C32A8B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nem kell megfizetni.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  <w:t> </w:t>
      </w:r>
    </w:p>
    <w:p w:rsidR="00631FF8" w:rsidRPr="00631FF8" w:rsidRDefault="00631FF8" w:rsidP="00631FF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D3237"/>
          <w:sz w:val="30"/>
          <w:szCs w:val="30"/>
          <w:lang w:eastAsia="hu-HU"/>
        </w:rPr>
      </w:pPr>
      <w:r w:rsidRPr="00631FF8">
        <w:rPr>
          <w:rFonts w:ascii="Verdana" w:eastAsia="Times New Roman" w:hAnsi="Verdana" w:cs="Times New Roman"/>
          <w:color w:val="006666"/>
          <w:sz w:val="30"/>
          <w:szCs w:val="30"/>
          <w:lang w:eastAsia="hu-HU"/>
        </w:rPr>
        <w:t>EGYÉNI VÁLLALKOZÓ</w:t>
      </w:r>
      <w:r w:rsidR="00C32A8B">
        <w:rPr>
          <w:rFonts w:ascii="Verdana" w:eastAsia="Times New Roman" w:hAnsi="Verdana" w:cs="Times New Roman"/>
          <w:color w:val="006666"/>
          <w:sz w:val="30"/>
          <w:szCs w:val="30"/>
          <w:lang w:eastAsia="hu-HU"/>
        </w:rPr>
        <w:t xml:space="preserve"> járuléka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Egyéni vállalkozó jellemzően nem a minimálbér után fizeti a járulékokat, mert az esetek többségében szakképzett munkát végez. Itt az alap nem ugyanaz, mint munkaviszonyban.</w:t>
      </w:r>
    </w:p>
    <w:p w:rsidR="00631FF8" w:rsidRPr="00C32A8B" w:rsidRDefault="00631FF8" w:rsidP="00C32A8B">
      <w:pPr>
        <w:pStyle w:val="Listaszerbekezds"/>
        <w:numPr>
          <w:ilvl w:val="0"/>
          <w:numId w:val="5"/>
        </w:num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</w:pPr>
      <w:r w:rsidRPr="00C32A8B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Emelt alap van az egészségbiztosítási és munkaerőpiaci járuléknál, a minimálbér vagy a garantált bérminimum 150%-a után kell megfizetni a járulékot,</w:t>
      </w:r>
    </w:p>
    <w:p w:rsidR="00631FF8" w:rsidRPr="00C32A8B" w:rsidRDefault="00631FF8" w:rsidP="00C32A8B">
      <w:pPr>
        <w:pStyle w:val="Listaszerbekezds"/>
        <w:numPr>
          <w:ilvl w:val="0"/>
          <w:numId w:val="5"/>
        </w:num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</w:pPr>
      <w:r w:rsidRPr="00C32A8B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emelt alap van a szociális hozzájárulási adónál, a minimálbér vagy a garantált bérminimum 112,5%-a után kell fizetni, viszont szakképzési hozzájárulást az egyéni vállalkozó nem fizet.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proofErr w:type="gramStart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Természetesen</w:t>
      </w:r>
      <w:proofErr w:type="gramEnd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ha az egyéni vállalkozó többet vesz ki </w:t>
      </w:r>
      <w:proofErr w:type="spellStart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kivétként</w:t>
      </w:r>
      <w:proofErr w:type="spellEnd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, mint a fent említett összegek, akkor azután kell megfizetni a járulékot.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  <w:t> </w:t>
      </w:r>
    </w:p>
    <w:p w:rsidR="00631FF8" w:rsidRPr="00631FF8" w:rsidRDefault="00631FF8" w:rsidP="00631FF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2D3237"/>
          <w:sz w:val="30"/>
          <w:szCs w:val="30"/>
          <w:lang w:eastAsia="hu-HU"/>
        </w:rPr>
      </w:pPr>
      <w:r w:rsidRPr="00631FF8">
        <w:rPr>
          <w:rFonts w:ascii="Verdana" w:eastAsia="Times New Roman" w:hAnsi="Verdana" w:cs="Times New Roman"/>
          <w:color w:val="006666"/>
          <w:sz w:val="30"/>
          <w:szCs w:val="30"/>
          <w:lang w:eastAsia="hu-HU"/>
        </w:rPr>
        <w:t>TÁRSAS VÁLLALKOZÓ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Szintén emelt alap van a 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társas vállalkozónál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tagi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 </w:t>
      </w:r>
      <w:r w:rsidRPr="00631FF8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hu-HU"/>
        </w:rPr>
        <w:t>jogviszonyban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. A tagi jogviszony az, ha valaki tulajdonosa az adott cégnek. Tegyük fel, hogy egy egyszemélyes kft-ben egyszerre vagyunk tulajdonosok és ügyvezetők. Akkor el kell dönteni, hogy munkaviszonyban vagy tagi jogviszonyban szeretnénk közreműködni a vállalkozásban. Ha munkaviszonyban dolgozunk, akkor nincs emelt alap, viszont a Munka törvénykönyve vonatkozik ránk, azaz kötelező fizetést adni magunknak, </w:t>
      </w: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lastRenderedPageBreak/>
        <w:t>jelenléti ívet, szabadságnyilvántartást kell vezetni, és ha többet dolgozunk, mint amit a törvény előír, akkor kötelező a túlórát is kifizetni. Ha viszont tagi jogviszonyban dolgozunk, akkor nem vonatkozik ránk a Munka törvénykönyve, és nem kötelező fizetést adni magunknak (nettó bér), de a járulékokat muszáj befizetni. És annyit dolgozunk, amennyit akarunk.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Ezt sajnos akkor is meg kell fizetni, ha nincs bevétele az adott vállalkozásnak.</w:t>
      </w:r>
    </w:p>
    <w:p w:rsidR="00631FF8" w:rsidRPr="00631FF8" w:rsidRDefault="00631FF8" w:rsidP="00631FF8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666666"/>
          <w:sz w:val="21"/>
          <w:szCs w:val="21"/>
          <w:lang w:eastAsia="hu-HU"/>
        </w:rPr>
      </w:pPr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Ha úgy vagyunk vállalkozók, hogy mellette van egy </w:t>
      </w:r>
      <w:proofErr w:type="spellStart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főállásunk</w:t>
      </w:r>
      <w:proofErr w:type="spellEnd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, ami a heti 36 órát eléri, akkor a vállalkozásban csak akkor kell megfizetni a járulékokat, ha van vállalkozói kivét. Ugyanez az eset áll fenn, ha nappali </w:t>
      </w:r>
      <w:proofErr w:type="spellStart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>tagozatos</w:t>
      </w:r>
      <w:proofErr w:type="spellEnd"/>
      <w:r w:rsidRPr="00631FF8">
        <w:rPr>
          <w:rFonts w:ascii="Verdana" w:eastAsia="Times New Roman" w:hAnsi="Verdana" w:cs="Times New Roman"/>
          <w:color w:val="666666"/>
          <w:sz w:val="21"/>
          <w:szCs w:val="21"/>
          <w:lang w:eastAsia="hu-HU"/>
        </w:rPr>
        <w:t xml:space="preserve"> hallgatók vagyunk</w:t>
      </w:r>
    </w:p>
    <w:p w:rsidR="00631FF8" w:rsidRDefault="00631FF8"/>
    <w:sectPr w:rsidR="00631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3F02"/>
    <w:multiLevelType w:val="hybridMultilevel"/>
    <w:tmpl w:val="9FB0B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95E"/>
    <w:multiLevelType w:val="hybridMultilevel"/>
    <w:tmpl w:val="87DC8C0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2424"/>
    <w:multiLevelType w:val="hybridMultilevel"/>
    <w:tmpl w:val="8C74E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70F3"/>
    <w:multiLevelType w:val="multilevel"/>
    <w:tmpl w:val="E98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808B3"/>
    <w:multiLevelType w:val="hybridMultilevel"/>
    <w:tmpl w:val="43AA2D7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F8"/>
    <w:rsid w:val="00631FF8"/>
    <w:rsid w:val="00C32A8B"/>
    <w:rsid w:val="00E6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BECE"/>
  <w15:chartTrackingRefBased/>
  <w15:docId w15:val="{E02A3B4A-D030-4D94-898F-FDFAB8F1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1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3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31FF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3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31FF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631FF8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631FF8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1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tecenter">
    <w:name w:val="rtecenter"/>
    <w:basedOn w:val="Norml"/>
    <w:rsid w:val="0063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631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sh.hu/feor_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706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Lechner</dc:creator>
  <cp:keywords/>
  <dc:description/>
  <cp:lastModifiedBy>Zsuzsa Lechner</cp:lastModifiedBy>
  <cp:revision>1</cp:revision>
  <dcterms:created xsi:type="dcterms:W3CDTF">2019-01-09T07:44:00Z</dcterms:created>
  <dcterms:modified xsi:type="dcterms:W3CDTF">2019-01-09T08:00:00Z</dcterms:modified>
</cp:coreProperties>
</file>