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59052" w14:textId="77777777" w:rsidR="00163241" w:rsidRDefault="00000000">
      <w:pPr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B9C797E" wp14:editId="3CEDC0B9">
            <wp:simplePos x="0" y="0"/>
            <wp:positionH relativeFrom="column">
              <wp:posOffset>4</wp:posOffset>
            </wp:positionH>
            <wp:positionV relativeFrom="paragraph">
              <wp:posOffset>114300</wp:posOffset>
            </wp:positionV>
            <wp:extent cx="862013" cy="1182975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l="20870" t="1769" r="16332" b="5283"/>
                    <a:stretch>
                      <a:fillRect/>
                    </a:stretch>
                  </pic:blipFill>
                  <pic:spPr>
                    <a:xfrm>
                      <a:off x="0" y="0"/>
                      <a:ext cx="862013" cy="118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8074D0E" wp14:editId="1B23CF61">
            <wp:simplePos x="0" y="0"/>
            <wp:positionH relativeFrom="column">
              <wp:posOffset>4683450</wp:posOffset>
            </wp:positionH>
            <wp:positionV relativeFrom="paragraph">
              <wp:posOffset>114300</wp:posOffset>
            </wp:positionV>
            <wp:extent cx="1049751" cy="1023938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15306" t="2128" r="15944" b="2338"/>
                    <a:stretch>
                      <a:fillRect/>
                    </a:stretch>
                  </pic:blipFill>
                  <pic:spPr>
                    <a:xfrm>
                      <a:off x="0" y="0"/>
                      <a:ext cx="1049751" cy="1023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6E8CCF" w14:textId="77777777" w:rsidR="00163241" w:rsidRDefault="00163241">
      <w:pPr>
        <w:jc w:val="center"/>
        <w:rPr>
          <w:b/>
          <w:sz w:val="24"/>
          <w:szCs w:val="24"/>
        </w:rPr>
      </w:pPr>
    </w:p>
    <w:p w14:paraId="651C8DB4" w14:textId="77777777" w:rsidR="00163241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 MAYOR DE SAN SIMÓN</w:t>
      </w:r>
    </w:p>
    <w:p w14:paraId="13752E8D" w14:textId="77777777" w:rsidR="00163241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FACULTAD DE CIENCIAS Y TECNOLOGÍA</w:t>
      </w:r>
    </w:p>
    <w:p w14:paraId="118789E1" w14:textId="77777777" w:rsidR="00163241" w:rsidRDefault="00163241">
      <w:pPr>
        <w:jc w:val="center"/>
        <w:rPr>
          <w:b/>
          <w:sz w:val="24"/>
          <w:szCs w:val="24"/>
        </w:rPr>
      </w:pPr>
    </w:p>
    <w:p w14:paraId="17C12820" w14:textId="77777777" w:rsidR="00163241" w:rsidRDefault="00163241">
      <w:pPr>
        <w:jc w:val="center"/>
        <w:rPr>
          <w:b/>
          <w:sz w:val="24"/>
          <w:szCs w:val="24"/>
        </w:rPr>
      </w:pPr>
    </w:p>
    <w:p w14:paraId="682D0D9E" w14:textId="77777777" w:rsidR="00163241" w:rsidRDefault="00163241">
      <w:pPr>
        <w:jc w:val="center"/>
        <w:rPr>
          <w:b/>
          <w:sz w:val="24"/>
          <w:szCs w:val="24"/>
        </w:rPr>
      </w:pPr>
    </w:p>
    <w:p w14:paraId="237056DE" w14:textId="77777777" w:rsidR="00163241" w:rsidRDefault="00163241">
      <w:pPr>
        <w:jc w:val="center"/>
        <w:rPr>
          <w:b/>
          <w:sz w:val="24"/>
          <w:szCs w:val="24"/>
        </w:rPr>
      </w:pPr>
    </w:p>
    <w:p w14:paraId="27C14EC7" w14:textId="77777777" w:rsidR="00163241" w:rsidRDefault="00163241">
      <w:pPr>
        <w:rPr>
          <w:sz w:val="24"/>
          <w:szCs w:val="24"/>
        </w:rPr>
      </w:pPr>
    </w:p>
    <w:p w14:paraId="3DF7F0C0" w14:textId="77777777" w:rsidR="00163241" w:rsidRDefault="00163241">
      <w:pPr>
        <w:rPr>
          <w:sz w:val="24"/>
          <w:szCs w:val="24"/>
        </w:rPr>
      </w:pPr>
    </w:p>
    <w:p w14:paraId="6BDBC206" w14:textId="77777777" w:rsidR="00163241" w:rsidRDefault="00163241">
      <w:pPr>
        <w:rPr>
          <w:sz w:val="24"/>
          <w:szCs w:val="24"/>
        </w:rPr>
      </w:pPr>
    </w:p>
    <w:p w14:paraId="68AF5CEF" w14:textId="77777777" w:rsidR="00163241" w:rsidRDefault="00163241">
      <w:pPr>
        <w:rPr>
          <w:sz w:val="24"/>
          <w:szCs w:val="24"/>
        </w:rPr>
      </w:pPr>
    </w:p>
    <w:p w14:paraId="2A8D274D" w14:textId="77777777" w:rsidR="00163241" w:rsidRDefault="00163241">
      <w:pPr>
        <w:rPr>
          <w:sz w:val="36"/>
          <w:szCs w:val="36"/>
        </w:rPr>
      </w:pPr>
    </w:p>
    <w:p w14:paraId="04296CB9" w14:textId="77777777" w:rsidR="00163241" w:rsidRDefault="00000000">
      <w:pPr>
        <w:tabs>
          <w:tab w:val="left" w:pos="1589"/>
        </w:tabs>
        <w:spacing w:after="200" w:line="24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CARTERA DE CLIENTES EN MICROFINANCIERAS</w:t>
      </w:r>
    </w:p>
    <w:p w14:paraId="443CAE14" w14:textId="77777777" w:rsidR="00163241" w:rsidRDefault="00000000">
      <w:pPr>
        <w:jc w:val="center"/>
        <w:rPr>
          <w:rFonts w:ascii="Lexend" w:eastAsia="Lexend" w:hAnsi="Lexend" w:cs="Lexend"/>
          <w:sz w:val="36"/>
          <w:szCs w:val="36"/>
        </w:rPr>
      </w:pPr>
      <w:r>
        <w:rPr>
          <w:b/>
          <w:sz w:val="36"/>
          <w:szCs w:val="36"/>
        </w:rPr>
        <w:t>Documentación Técnica</w:t>
      </w:r>
    </w:p>
    <w:p w14:paraId="66EF09EF" w14:textId="77777777" w:rsidR="00163241" w:rsidRDefault="00163241">
      <w:pPr>
        <w:tabs>
          <w:tab w:val="left" w:pos="1589"/>
        </w:tabs>
        <w:rPr>
          <w:sz w:val="24"/>
          <w:szCs w:val="24"/>
        </w:rPr>
      </w:pPr>
    </w:p>
    <w:p w14:paraId="7B5CF967" w14:textId="77777777" w:rsidR="00163241" w:rsidRDefault="00163241">
      <w:pPr>
        <w:tabs>
          <w:tab w:val="left" w:pos="1589"/>
        </w:tabs>
        <w:rPr>
          <w:sz w:val="24"/>
          <w:szCs w:val="24"/>
        </w:rPr>
      </w:pPr>
    </w:p>
    <w:p w14:paraId="38D8CD9E" w14:textId="77777777" w:rsidR="00163241" w:rsidRDefault="00163241">
      <w:pPr>
        <w:tabs>
          <w:tab w:val="left" w:pos="1589"/>
        </w:tabs>
        <w:rPr>
          <w:sz w:val="24"/>
          <w:szCs w:val="24"/>
        </w:rPr>
      </w:pPr>
    </w:p>
    <w:p w14:paraId="70550122" w14:textId="77777777" w:rsidR="00163241" w:rsidRDefault="00000000">
      <w:pPr>
        <w:tabs>
          <w:tab w:val="left" w:pos="1589"/>
        </w:tabs>
        <w:spacing w:line="360" w:lineRule="auto"/>
        <w:ind w:left="2124"/>
        <w:rPr>
          <w:b/>
          <w:sz w:val="24"/>
          <w:szCs w:val="24"/>
        </w:rPr>
      </w:pPr>
      <w:r>
        <w:rPr>
          <w:b/>
          <w:sz w:val="24"/>
          <w:szCs w:val="24"/>
        </w:rPr>
        <w:t>Docente:</w:t>
      </w:r>
      <w:r>
        <w:rPr>
          <w:sz w:val="24"/>
          <w:szCs w:val="24"/>
        </w:rPr>
        <w:t xml:space="preserve"> Henrry Frank Villarroel Tapia</w:t>
      </w:r>
    </w:p>
    <w:p w14:paraId="08197449" w14:textId="77777777" w:rsidR="00163241" w:rsidRDefault="00000000">
      <w:pPr>
        <w:tabs>
          <w:tab w:val="left" w:pos="1589"/>
        </w:tabs>
        <w:spacing w:line="360" w:lineRule="auto"/>
        <w:ind w:left="2124"/>
        <w:rPr>
          <w:sz w:val="24"/>
          <w:szCs w:val="24"/>
        </w:rPr>
      </w:pPr>
      <w:r>
        <w:rPr>
          <w:b/>
          <w:sz w:val="24"/>
          <w:szCs w:val="24"/>
        </w:rPr>
        <w:t>Universitario(a):</w:t>
      </w:r>
      <w:r>
        <w:rPr>
          <w:sz w:val="24"/>
          <w:szCs w:val="24"/>
        </w:rPr>
        <w:t xml:space="preserve"> Coca Quiroz Ever</w:t>
      </w:r>
    </w:p>
    <w:p w14:paraId="538EBC9B" w14:textId="77777777" w:rsidR="00163241" w:rsidRDefault="00000000">
      <w:pPr>
        <w:tabs>
          <w:tab w:val="left" w:pos="1589"/>
        </w:tabs>
        <w:spacing w:line="360" w:lineRule="auto"/>
        <w:ind w:left="2124"/>
        <w:rPr>
          <w:sz w:val="24"/>
          <w:szCs w:val="24"/>
        </w:rPr>
      </w:pPr>
      <w:r>
        <w:rPr>
          <w:b/>
          <w:sz w:val="24"/>
          <w:szCs w:val="24"/>
        </w:rPr>
        <w:tab/>
        <w:t>Carrera:</w:t>
      </w:r>
      <w:r>
        <w:rPr>
          <w:sz w:val="24"/>
          <w:szCs w:val="24"/>
        </w:rPr>
        <w:t xml:space="preserve"> Ing. de Sistemas</w:t>
      </w:r>
    </w:p>
    <w:p w14:paraId="25E666F8" w14:textId="77777777" w:rsidR="00163241" w:rsidRDefault="00000000">
      <w:pPr>
        <w:tabs>
          <w:tab w:val="left" w:pos="1589"/>
        </w:tabs>
        <w:spacing w:line="360" w:lineRule="auto"/>
        <w:ind w:left="158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 xml:space="preserve">Asignatura: </w:t>
      </w:r>
      <w:r>
        <w:rPr>
          <w:sz w:val="24"/>
          <w:szCs w:val="24"/>
        </w:rPr>
        <w:t xml:space="preserve">Simulación de Sistemas </w:t>
      </w:r>
    </w:p>
    <w:p w14:paraId="1308F7B6" w14:textId="77777777" w:rsidR="00163241" w:rsidRDefault="00000000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  <w:r>
        <w:rPr>
          <w:sz w:val="24"/>
          <w:szCs w:val="24"/>
        </w:rPr>
        <w:tab/>
      </w:r>
    </w:p>
    <w:p w14:paraId="5A13BCC2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423D4ECB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4504A64D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5E6CA8AB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098F9A04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65144286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5548FBED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6BF5867E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45356FFB" w14:textId="77777777" w:rsidR="00163241" w:rsidRDefault="00163241">
      <w:pPr>
        <w:tabs>
          <w:tab w:val="left" w:pos="1589"/>
        </w:tabs>
        <w:spacing w:line="360" w:lineRule="auto"/>
        <w:rPr>
          <w:b/>
          <w:sz w:val="24"/>
          <w:szCs w:val="24"/>
        </w:rPr>
      </w:pPr>
    </w:p>
    <w:p w14:paraId="2E15D2B7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16418ADA" w14:textId="77777777" w:rsidR="00163241" w:rsidRDefault="00163241">
      <w:pPr>
        <w:tabs>
          <w:tab w:val="left" w:pos="1589"/>
        </w:tabs>
        <w:spacing w:line="360" w:lineRule="auto"/>
        <w:ind w:left="1589"/>
        <w:rPr>
          <w:b/>
          <w:sz w:val="24"/>
          <w:szCs w:val="24"/>
        </w:rPr>
      </w:pPr>
    </w:p>
    <w:p w14:paraId="6B7894E6" w14:textId="77777777" w:rsidR="00163241" w:rsidRDefault="00000000">
      <w:pPr>
        <w:tabs>
          <w:tab w:val="left" w:pos="1589"/>
        </w:tabs>
        <w:spacing w:line="360" w:lineRule="auto"/>
        <w:jc w:val="center"/>
      </w:pPr>
      <w:r>
        <w:rPr>
          <w:b/>
          <w:sz w:val="24"/>
          <w:szCs w:val="24"/>
        </w:rPr>
        <w:t>Cochabamba – Bolivia</w:t>
      </w:r>
    </w:p>
    <w:p w14:paraId="0BF5353E" w14:textId="77777777" w:rsidR="00163241" w:rsidRDefault="00000000">
      <w:r>
        <w:lastRenderedPageBreak/>
        <w:t>ÍNDICE</w:t>
      </w:r>
    </w:p>
    <w:sdt>
      <w:sdtPr>
        <w:id w:val="506176768"/>
        <w:docPartObj>
          <w:docPartGallery w:val="Table of Contents"/>
          <w:docPartUnique/>
        </w:docPartObj>
      </w:sdtPr>
      <w:sdtContent>
        <w:p w14:paraId="59083E66" w14:textId="77777777" w:rsidR="0016324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ecfgvwoqcxab">
            <w:r>
              <w:rPr>
                <w:color w:val="000000"/>
              </w:rPr>
              <w:t>1. Introducción</w:t>
            </w:r>
            <w:r>
              <w:rPr>
                <w:color w:val="000000"/>
              </w:rPr>
              <w:tab/>
              <w:t>3</w:t>
            </w:r>
          </w:hyperlink>
        </w:p>
        <w:p w14:paraId="2C4EB5B5" w14:textId="77777777" w:rsidR="0016324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</w:rPr>
          </w:pPr>
          <w:hyperlink w:anchor="_ciffgzos9shv">
            <w:r>
              <w:rPr>
                <w:color w:val="000000"/>
              </w:rPr>
              <w:t>2. Objetivo</w:t>
            </w:r>
            <w:r>
              <w:rPr>
                <w:color w:val="000000"/>
              </w:rPr>
              <w:tab/>
              <w:t>4</w:t>
            </w:r>
          </w:hyperlink>
        </w:p>
        <w:p w14:paraId="629DB4BF" w14:textId="77777777" w:rsidR="0016324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</w:rPr>
          </w:pPr>
          <w:hyperlink w:anchor="_fr08qww5gocj">
            <w:r>
              <w:rPr>
                <w:color w:val="000000"/>
              </w:rPr>
              <w:t>3. Arquitectura del Proyecto</w:t>
            </w:r>
            <w:r>
              <w:rPr>
                <w:color w:val="000000"/>
              </w:rPr>
              <w:tab/>
              <w:t>4</w:t>
            </w:r>
          </w:hyperlink>
        </w:p>
        <w:p w14:paraId="572BF4FA" w14:textId="77777777" w:rsidR="0016324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</w:rPr>
          </w:pPr>
          <w:hyperlink w:anchor="_f0leuib6s0uu">
            <w:r>
              <w:rPr>
                <w:color w:val="000000"/>
              </w:rPr>
              <w:t>4. Librerías Necesarias</w:t>
            </w:r>
            <w:r>
              <w:rPr>
                <w:color w:val="000000"/>
              </w:rPr>
              <w:tab/>
              <w:t>4</w:t>
            </w:r>
          </w:hyperlink>
        </w:p>
        <w:p w14:paraId="4C6202BF" w14:textId="77777777" w:rsidR="0016324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mogbhqb1jz9">
            <w:r>
              <w:rPr>
                <w:color w:val="000000"/>
              </w:rPr>
              <w:t>Descripción de las librerías:</w:t>
            </w:r>
            <w:r>
              <w:rPr>
                <w:color w:val="000000"/>
              </w:rPr>
              <w:tab/>
              <w:t>5</w:t>
            </w:r>
          </w:hyperlink>
        </w:p>
        <w:p w14:paraId="671030C0" w14:textId="77777777" w:rsidR="0016324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</w:rPr>
          </w:pPr>
          <w:hyperlink w:anchor="_swxvt65zp46y">
            <w:r>
              <w:rPr>
                <w:color w:val="000000"/>
              </w:rPr>
              <w:t>5. Implementación Técnica</w:t>
            </w:r>
            <w:r>
              <w:rPr>
                <w:color w:val="000000"/>
              </w:rPr>
              <w:tab/>
              <w:t>5</w:t>
            </w:r>
          </w:hyperlink>
        </w:p>
        <w:p w14:paraId="732B2E02" w14:textId="77777777" w:rsidR="0016324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tuuqixeudco">
            <w:r>
              <w:rPr>
                <w:color w:val="000000"/>
              </w:rPr>
              <w:t>5.1 Generador de Datos (generadorDatos.py)</w:t>
            </w:r>
            <w:r>
              <w:rPr>
                <w:color w:val="000000"/>
              </w:rPr>
              <w:tab/>
              <w:t>5</w:t>
            </w:r>
          </w:hyperlink>
        </w:p>
        <w:p w14:paraId="5A90F105" w14:textId="77777777" w:rsidR="0016324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mnrt6byacu5">
            <w:r>
              <w:rPr>
                <w:color w:val="000000"/>
              </w:rPr>
              <w:t>5.2 Análisis y Modelo (analisisDatos.py)</w:t>
            </w:r>
            <w:r>
              <w:rPr>
                <w:color w:val="000000"/>
              </w:rPr>
              <w:tab/>
              <w:t>5</w:t>
            </w:r>
          </w:hyperlink>
        </w:p>
        <w:p w14:paraId="057B350C" w14:textId="77777777" w:rsidR="0016324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r2a3pugi9kjy">
            <w:r>
              <w:rPr>
                <w:color w:val="000000"/>
              </w:rPr>
              <w:t>5.3 Evaluación y Resultados</w:t>
            </w:r>
            <w:r>
              <w:rPr>
                <w:color w:val="000000"/>
              </w:rPr>
              <w:tab/>
              <w:t>5</w:t>
            </w:r>
          </w:hyperlink>
        </w:p>
        <w:p w14:paraId="62AEB3DF" w14:textId="77777777" w:rsidR="0016324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</w:rPr>
          </w:pPr>
          <w:hyperlink w:anchor="_lnb57c578wwj">
            <w:r>
              <w:rPr>
                <w:color w:val="000000"/>
              </w:rPr>
              <w:t>6. Conclusiones</w:t>
            </w:r>
            <w:r>
              <w:rPr>
                <w:color w:val="000000"/>
              </w:rPr>
              <w:tab/>
              <w:t>6</w:t>
            </w:r>
          </w:hyperlink>
        </w:p>
        <w:p w14:paraId="633759C9" w14:textId="77777777" w:rsidR="0016324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</w:rPr>
          </w:pPr>
          <w:hyperlink w:anchor="_hde9blp4pba4">
            <w:r>
              <w:rPr>
                <w:color w:val="000000"/>
              </w:rPr>
              <w:t>7. Presentación y Entrega</w:t>
            </w:r>
            <w:r>
              <w:rPr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14:paraId="5D7C63D0" w14:textId="77777777" w:rsidR="00163241" w:rsidRDefault="00000000">
      <w:pPr>
        <w:pStyle w:val="Ttulo2"/>
      </w:pPr>
      <w:bookmarkStart w:id="0" w:name="_ecfgvwoqcxab" w:colFirst="0" w:colLast="0"/>
      <w:bookmarkEnd w:id="0"/>
      <w:r>
        <w:br w:type="page"/>
      </w:r>
      <w:r>
        <w:lastRenderedPageBreak/>
        <w:t>1. Introducción</w:t>
      </w:r>
    </w:p>
    <w:p w14:paraId="080DFCB4" w14:textId="77777777" w:rsidR="00163241" w:rsidRDefault="00000000">
      <w:pPr>
        <w:spacing w:before="240" w:after="240"/>
      </w:pPr>
      <w:r>
        <w:t>Este documento detalla el desarrollo de un modelo de simulación para evaluar la probabilidad de deserción de clientes en microfinancieras. La herramienta permite a las entidades financieras optimizar sus estrategias de retención mediante el uso de técnicas de Machine Learning, lo que facilita la toma de decisiones basadas en datos.</w:t>
      </w:r>
    </w:p>
    <w:p w14:paraId="1BA44C93" w14:textId="77777777" w:rsidR="00163241" w:rsidRDefault="00000000">
      <w:pPr>
        <w:spacing w:before="240" w:after="240"/>
      </w:pPr>
      <w:r>
        <w:t>El análisis de la deserción de clientes es un problema clave en las entidades microfinancieras, ya que perder clientes implica un alto costo de adquisición de nuevos usuarios y afecta la estabilidad financiera de la organización. Implementar una solución predictiva basada en datos ayuda a identificar patrones en la conducta de los clientes y a anticipar posibles abandonos.</w:t>
      </w:r>
    </w:p>
    <w:p w14:paraId="091A6C50" w14:textId="77777777" w:rsidR="00163241" w:rsidRDefault="00000000">
      <w:pPr>
        <w:pStyle w:val="Ttulo2"/>
        <w:keepNext w:val="0"/>
        <w:keepLines w:val="0"/>
      </w:pPr>
      <w:bookmarkStart w:id="1" w:name="_ciffgzos9shv" w:colFirst="0" w:colLast="0"/>
      <w:bookmarkEnd w:id="1"/>
      <w:r>
        <w:t>2. Objetivo</w:t>
      </w:r>
    </w:p>
    <w:p w14:paraId="55B9E26C" w14:textId="77777777" w:rsidR="00163241" w:rsidRDefault="00000000">
      <w:pPr>
        <w:spacing w:before="240" w:after="240"/>
      </w:pPr>
      <w:r>
        <w:t>El objetivo del proyecto es implementar un modelo predictivo que analice la deserción de clientes en función de diversas variables financieras y demográficas. A través del uso de algoritmos de Machine Learning, se busca proporcionar una herramienta que permita a las entidades microfinancieras mejorar sus estrategias de retención y optimizar sus recursos.</w:t>
      </w:r>
    </w:p>
    <w:p w14:paraId="57302D43" w14:textId="77777777" w:rsidR="00163241" w:rsidRDefault="00000000">
      <w:pPr>
        <w:spacing w:before="240" w:after="240"/>
      </w:pPr>
      <w:r>
        <w:t>Este modelo debe ser capaz de:</w:t>
      </w:r>
    </w:p>
    <w:p w14:paraId="6E454FFC" w14:textId="77777777" w:rsidR="00163241" w:rsidRDefault="00000000">
      <w:pPr>
        <w:numPr>
          <w:ilvl w:val="0"/>
          <w:numId w:val="6"/>
        </w:numPr>
        <w:spacing w:before="240"/>
      </w:pPr>
      <w:r>
        <w:t>Identificar factores que influyen en la deserción de clientes.</w:t>
      </w:r>
    </w:p>
    <w:p w14:paraId="741A5EEB" w14:textId="77777777" w:rsidR="00163241" w:rsidRDefault="00000000">
      <w:pPr>
        <w:numPr>
          <w:ilvl w:val="0"/>
          <w:numId w:val="6"/>
        </w:numPr>
      </w:pPr>
      <w:r>
        <w:t>Predecir con una alta precisión qué clientes tienen mayor riesgo de abandonar la entidad.</w:t>
      </w:r>
    </w:p>
    <w:p w14:paraId="32B85EA0" w14:textId="77777777" w:rsidR="00163241" w:rsidRDefault="00000000">
      <w:pPr>
        <w:numPr>
          <w:ilvl w:val="0"/>
          <w:numId w:val="6"/>
        </w:numPr>
        <w:spacing w:after="240"/>
      </w:pPr>
      <w:r>
        <w:t>Permitir a la institución financiera tomar acciones preventivas para evitar la deserción.</w:t>
      </w:r>
    </w:p>
    <w:p w14:paraId="6612E056" w14:textId="77777777" w:rsidR="00163241" w:rsidRDefault="00163241"/>
    <w:p w14:paraId="7D3536A1" w14:textId="77777777" w:rsidR="00163241" w:rsidRDefault="00000000">
      <w:pPr>
        <w:pStyle w:val="Ttulo2"/>
        <w:keepNext w:val="0"/>
        <w:keepLines w:val="0"/>
      </w:pPr>
      <w:bookmarkStart w:id="2" w:name="_fr08qww5gocj" w:colFirst="0" w:colLast="0"/>
      <w:bookmarkEnd w:id="2"/>
      <w:r>
        <w:t>3. Arquitectura del Proyecto</w:t>
      </w:r>
    </w:p>
    <w:p w14:paraId="7D7DB432" w14:textId="77777777" w:rsidR="00163241" w:rsidRDefault="00000000">
      <w:pPr>
        <w:spacing w:before="240" w:after="240"/>
      </w:pPr>
      <w:r>
        <w:t>El proyecto se divide en dos módulos principales, diseñados para garantizar una separación clara entre la generación de datos y el análisis del modelo:</w:t>
      </w:r>
    </w:p>
    <w:p w14:paraId="5A76F027" w14:textId="77777777" w:rsidR="00163241" w:rsidRDefault="00000000">
      <w:pPr>
        <w:numPr>
          <w:ilvl w:val="0"/>
          <w:numId w:val="7"/>
        </w:numPr>
        <w:spacing w:before="240"/>
      </w:pPr>
      <w:r>
        <w:rPr>
          <w:b/>
        </w:rPr>
        <w:t>Generador de Datos (</w:t>
      </w:r>
      <w:r>
        <w:rPr>
          <w:rFonts w:ascii="Roboto Mono" w:eastAsia="Roboto Mono" w:hAnsi="Roboto Mono" w:cs="Roboto Mono"/>
          <w:b/>
          <w:color w:val="188038"/>
        </w:rPr>
        <w:t>generadorDatos.py</w:t>
      </w:r>
      <w:r>
        <w:rPr>
          <w:b/>
        </w:rPr>
        <w:t>)</w:t>
      </w:r>
      <w:r>
        <w:t>: Este módulo se encarga de generar datos sintéticos que simulan el comportamiento de los clientes en una microfinanciera. Las variables consideradas incluyen información sobre créditos, pagos, saldos, demografía y más. Los datos generados se guardan en un archivo Excel para su posterior análisis.</w:t>
      </w:r>
    </w:p>
    <w:p w14:paraId="1FE7EA1A" w14:textId="77777777" w:rsidR="00163241" w:rsidRDefault="00000000">
      <w:pPr>
        <w:numPr>
          <w:ilvl w:val="0"/>
          <w:numId w:val="7"/>
        </w:numPr>
        <w:spacing w:after="240"/>
      </w:pPr>
      <w:r>
        <w:rPr>
          <w:b/>
        </w:rPr>
        <w:t>Análisis y Modelado (</w:t>
      </w:r>
      <w:r>
        <w:rPr>
          <w:rFonts w:ascii="Roboto Mono" w:eastAsia="Roboto Mono" w:hAnsi="Roboto Mono" w:cs="Roboto Mono"/>
          <w:b/>
          <w:color w:val="188038"/>
        </w:rPr>
        <w:t>analisisDatos.py</w:t>
      </w:r>
      <w:r>
        <w:rPr>
          <w:b/>
        </w:rPr>
        <w:t>)</w:t>
      </w:r>
      <w:r>
        <w:t>: Este módulo lee los datos previamente generados, los preprocesa (normalización y balanceo de clases) y entrena un modelo de Machine Learning. El objetivo de este modelo es clasificar a los clientes en función de su probabilidad de deserción, proporcionando métricas de evaluación y visualizaciones para su interpretación.</w:t>
      </w:r>
    </w:p>
    <w:p w14:paraId="1F0CAA6F" w14:textId="77777777" w:rsidR="00163241" w:rsidRDefault="00000000">
      <w:pPr>
        <w:pStyle w:val="Ttulo2"/>
        <w:keepNext w:val="0"/>
        <w:keepLines w:val="0"/>
      </w:pPr>
      <w:bookmarkStart w:id="3" w:name="_f0leuib6s0uu" w:colFirst="0" w:colLast="0"/>
      <w:bookmarkEnd w:id="3"/>
      <w:r>
        <w:t>4. Librerías Necesarias</w:t>
      </w:r>
    </w:p>
    <w:p w14:paraId="43F326A3" w14:textId="77777777" w:rsidR="00163241" w:rsidRDefault="00000000">
      <w:pPr>
        <w:spacing w:before="240" w:after="240"/>
      </w:pPr>
      <w:r>
        <w:lastRenderedPageBreak/>
        <w:t>Para la correcta ejecución del proyecto, es necesario instalar las siguientes librerías, las cuales permiten manipular datos, entrenar modelos y visualizar resultados:</w:t>
      </w:r>
    </w:p>
    <w:p w14:paraId="621E0B89" w14:textId="77777777" w:rsidR="00163241" w:rsidRDefault="00000000">
      <w:pPr>
        <w:spacing w:before="240" w:after="240"/>
      </w:pPr>
      <w:r>
        <w:t xml:space="preserve">Las librerías mencionadas anteriormente están en el repositorio digital de github en el siguiente link: </w:t>
      </w:r>
      <w:hyperlink r:id="rId7">
        <w:r>
          <w:rPr>
            <w:color w:val="1155CC"/>
            <w:u w:val="single"/>
          </w:rPr>
          <w:t>https://github.com/vetdy03/carteraDeClientesEnMicrofi.git</w:t>
        </w:r>
      </w:hyperlink>
      <w:r>
        <w:t xml:space="preserve"> como tambien se adjuntará en un formato compreso en extensión .zip.</w:t>
      </w:r>
    </w:p>
    <w:p w14:paraId="35AD7C2F" w14:textId="77777777" w:rsidR="00163241" w:rsidRDefault="00000000">
      <w:pPr>
        <w:spacing w:before="240" w:after="240"/>
      </w:pPr>
      <w:r>
        <w:t>como también se adjunta el archivo requirements.txt el cual contiene el nombre de las librerías necesarias y una vez descargada en la misma ruta se debe proceder a ejecutar el siguiente comando</w:t>
      </w:r>
    </w:p>
    <w:p w14:paraId="5B81E2C0" w14:textId="77777777" w:rsidR="00163241" w:rsidRDefault="00000000">
      <w:pPr>
        <w:numPr>
          <w:ilvl w:val="0"/>
          <w:numId w:val="3"/>
        </w:numPr>
        <w:spacing w:before="240" w:after="240"/>
      </w:pPr>
      <w:r>
        <w:t>pip install -r requirements.txt</w:t>
      </w:r>
    </w:p>
    <w:p w14:paraId="20E4CB20" w14:textId="77777777" w:rsidR="00163241" w:rsidRDefault="00000000">
      <w:pPr>
        <w:spacing w:before="240" w:after="240"/>
      </w:pPr>
      <w:r>
        <w:t>Ó también ejecutarse el siguiente comando en la terminal o su consola.</w:t>
      </w:r>
    </w:p>
    <w:p w14:paraId="04514945" w14:textId="77777777" w:rsidR="00163241" w:rsidRDefault="00000000">
      <w:pPr>
        <w:numPr>
          <w:ilvl w:val="0"/>
          <w:numId w:val="3"/>
        </w:numPr>
      </w:pPr>
      <w:r>
        <w:t>pip install pandas numpy matplotlib seaborn scikit-learn imbalanced-learn openpyxl</w:t>
      </w:r>
    </w:p>
    <w:p w14:paraId="3D7489D9" w14:textId="77777777" w:rsidR="00163241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smogbhqb1jz9" w:colFirst="0" w:colLast="0"/>
      <w:bookmarkEnd w:id="4"/>
      <w:r>
        <w:rPr>
          <w:b/>
          <w:color w:val="000000"/>
          <w:sz w:val="26"/>
          <w:szCs w:val="26"/>
        </w:rPr>
        <w:t>Descripción de las librerías:</w:t>
      </w:r>
    </w:p>
    <w:p w14:paraId="3AD922FF" w14:textId="77777777" w:rsidR="00163241" w:rsidRDefault="00000000">
      <w:pPr>
        <w:numPr>
          <w:ilvl w:val="0"/>
          <w:numId w:val="4"/>
        </w:numPr>
        <w:spacing w:before="240"/>
      </w:pPr>
      <w:r>
        <w:rPr>
          <w:b/>
        </w:rPr>
        <w:t>pandas</w:t>
      </w:r>
      <w:r>
        <w:t>: Manipulación y análisis de datos en formato tabular.</w:t>
      </w:r>
    </w:p>
    <w:p w14:paraId="37207052" w14:textId="77777777" w:rsidR="00163241" w:rsidRDefault="00000000">
      <w:pPr>
        <w:numPr>
          <w:ilvl w:val="0"/>
          <w:numId w:val="4"/>
        </w:numPr>
      </w:pPr>
      <w:r>
        <w:rPr>
          <w:b/>
        </w:rPr>
        <w:t>numpy</w:t>
      </w:r>
      <w:r>
        <w:t>: Soporte para operaciones matemáticas y manejo de arreglos.</w:t>
      </w:r>
    </w:p>
    <w:p w14:paraId="7281D1E7" w14:textId="77777777" w:rsidR="00163241" w:rsidRDefault="00000000">
      <w:pPr>
        <w:numPr>
          <w:ilvl w:val="0"/>
          <w:numId w:val="4"/>
        </w:numPr>
      </w:pPr>
      <w:r>
        <w:rPr>
          <w:b/>
        </w:rPr>
        <w:t>matplotlib</w:t>
      </w:r>
      <w:r>
        <w:t>: Creación de gráficos y visualizaciones.</w:t>
      </w:r>
    </w:p>
    <w:p w14:paraId="795E7C22" w14:textId="77777777" w:rsidR="00163241" w:rsidRDefault="00000000">
      <w:pPr>
        <w:numPr>
          <w:ilvl w:val="0"/>
          <w:numId w:val="4"/>
        </w:numPr>
      </w:pPr>
      <w:r>
        <w:rPr>
          <w:b/>
        </w:rPr>
        <w:t>seaborn</w:t>
      </w:r>
      <w:r>
        <w:t>: Visualización de datos más avanzada y estilizada.</w:t>
      </w:r>
    </w:p>
    <w:p w14:paraId="38CD0FE0" w14:textId="77777777" w:rsidR="00163241" w:rsidRDefault="00000000">
      <w:pPr>
        <w:numPr>
          <w:ilvl w:val="0"/>
          <w:numId w:val="4"/>
        </w:numPr>
      </w:pPr>
      <w:r>
        <w:rPr>
          <w:b/>
        </w:rPr>
        <w:t>scikit-learn</w:t>
      </w:r>
      <w:r>
        <w:t>: Implementación de modelos de Machine Learning y métricas de evaluación.</w:t>
      </w:r>
    </w:p>
    <w:p w14:paraId="2DE6D107" w14:textId="77777777" w:rsidR="00163241" w:rsidRDefault="00000000">
      <w:pPr>
        <w:numPr>
          <w:ilvl w:val="0"/>
          <w:numId w:val="4"/>
        </w:numPr>
      </w:pPr>
      <w:r>
        <w:rPr>
          <w:b/>
        </w:rPr>
        <w:t>imbalanced-learn</w:t>
      </w:r>
      <w:r>
        <w:t>: Métodos para balancear conjuntos de datos desbalanceados.</w:t>
      </w:r>
    </w:p>
    <w:p w14:paraId="0AEDCC6B" w14:textId="77777777" w:rsidR="00163241" w:rsidRDefault="00000000">
      <w:pPr>
        <w:numPr>
          <w:ilvl w:val="0"/>
          <w:numId w:val="4"/>
        </w:numPr>
        <w:spacing w:after="240"/>
      </w:pPr>
      <w:r>
        <w:rPr>
          <w:b/>
        </w:rPr>
        <w:t>openpyxl</w:t>
      </w:r>
      <w:r>
        <w:t>: Lectura y escritura de archivos Excel en Python.</w:t>
      </w:r>
    </w:p>
    <w:p w14:paraId="5FC7D44D" w14:textId="77777777" w:rsidR="00163241" w:rsidRDefault="00000000">
      <w:pPr>
        <w:pStyle w:val="Ttulo2"/>
        <w:keepNext w:val="0"/>
        <w:keepLines w:val="0"/>
      </w:pPr>
      <w:bookmarkStart w:id="5" w:name="_swxvt65zp46y" w:colFirst="0" w:colLast="0"/>
      <w:bookmarkEnd w:id="5"/>
      <w:r>
        <w:t>5. Implementación Técnica</w:t>
      </w:r>
    </w:p>
    <w:p w14:paraId="102866FE" w14:textId="77777777" w:rsidR="00163241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jtuuqixeudco" w:colFirst="0" w:colLast="0"/>
      <w:bookmarkEnd w:id="6"/>
      <w:r>
        <w:rPr>
          <w:b/>
          <w:color w:val="000000"/>
          <w:sz w:val="26"/>
          <w:szCs w:val="26"/>
        </w:rPr>
        <w:t>5.1 Generador de Datos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generadorDatos.py</w:t>
      </w:r>
      <w:r>
        <w:rPr>
          <w:b/>
          <w:color w:val="000000"/>
          <w:sz w:val="26"/>
          <w:szCs w:val="26"/>
        </w:rPr>
        <w:t>)</w:t>
      </w:r>
    </w:p>
    <w:p w14:paraId="7903C9A7" w14:textId="77777777" w:rsidR="00163241" w:rsidRDefault="00000000">
      <w:pPr>
        <w:spacing w:before="240" w:after="240"/>
      </w:pPr>
      <w:r>
        <w:t>Este módulo simula datos relevantes para el análisis de deserción de clientes en microfinancieras. Se presta especial atención a las siguientes variables, que han sido identificadas como clave en el modelo de simulación:</w:t>
      </w:r>
    </w:p>
    <w:p w14:paraId="215C1264" w14:textId="77777777" w:rsidR="00163241" w:rsidRDefault="00000000">
      <w:pPr>
        <w:numPr>
          <w:ilvl w:val="0"/>
          <w:numId w:val="2"/>
        </w:numPr>
        <w:spacing w:before="240"/>
      </w:pPr>
      <w:r>
        <w:rPr>
          <w:b/>
        </w:rPr>
        <w:t>Número de créditos vigentes</w:t>
      </w:r>
      <w:r>
        <w:t>: Cantidad de créditos activos de un cliente.</w:t>
      </w:r>
    </w:p>
    <w:p w14:paraId="643A5095" w14:textId="77777777" w:rsidR="00163241" w:rsidRDefault="00000000">
      <w:pPr>
        <w:numPr>
          <w:ilvl w:val="0"/>
          <w:numId w:val="2"/>
        </w:numPr>
      </w:pPr>
      <w:r>
        <w:rPr>
          <w:b/>
        </w:rPr>
        <w:t>Porcentaje de pago</w:t>
      </w:r>
      <w:r>
        <w:t>: Porcentaje del monto total de la deuda que el cliente ha pagado.</w:t>
      </w:r>
    </w:p>
    <w:p w14:paraId="2C323E32" w14:textId="77777777" w:rsidR="00163241" w:rsidRDefault="00000000">
      <w:pPr>
        <w:numPr>
          <w:ilvl w:val="0"/>
          <w:numId w:val="2"/>
        </w:numPr>
      </w:pPr>
      <w:r>
        <w:rPr>
          <w:b/>
        </w:rPr>
        <w:t>Saldo en mora</w:t>
      </w:r>
      <w:r>
        <w:t>: Monto pendiente de pago que está en mora.</w:t>
      </w:r>
    </w:p>
    <w:p w14:paraId="1E88C461" w14:textId="77777777" w:rsidR="00163241" w:rsidRDefault="00000000">
      <w:pPr>
        <w:numPr>
          <w:ilvl w:val="0"/>
          <w:numId w:val="2"/>
        </w:numPr>
      </w:pPr>
      <w:r>
        <w:rPr>
          <w:b/>
        </w:rPr>
        <w:t>Días de mora</w:t>
      </w:r>
      <w:r>
        <w:t>: Cantidad de días que el cliente ha estado en mora.</w:t>
      </w:r>
    </w:p>
    <w:p w14:paraId="7FE28A43" w14:textId="77777777" w:rsidR="00163241" w:rsidRDefault="00000000">
      <w:pPr>
        <w:numPr>
          <w:ilvl w:val="0"/>
          <w:numId w:val="2"/>
        </w:numPr>
      </w:pPr>
      <w:r>
        <w:rPr>
          <w:b/>
        </w:rPr>
        <w:t>Antigüedad del crédito vigente</w:t>
      </w:r>
      <w:r>
        <w:t>: Tiempo en meses o años desde que el cliente obtuvo su crédito más reciente.</w:t>
      </w:r>
    </w:p>
    <w:p w14:paraId="30DF220E" w14:textId="77777777" w:rsidR="00163241" w:rsidRDefault="00000000">
      <w:pPr>
        <w:numPr>
          <w:ilvl w:val="0"/>
          <w:numId w:val="2"/>
        </w:numPr>
      </w:pPr>
      <w:r>
        <w:rPr>
          <w:b/>
        </w:rPr>
        <w:t>Plazo del crédito</w:t>
      </w:r>
      <w:r>
        <w:t>: Duración total del crédito en meses.</w:t>
      </w:r>
    </w:p>
    <w:p w14:paraId="7B2A3458" w14:textId="77777777" w:rsidR="00163241" w:rsidRDefault="00000000">
      <w:pPr>
        <w:numPr>
          <w:ilvl w:val="0"/>
          <w:numId w:val="2"/>
        </w:numPr>
      </w:pPr>
      <w:r>
        <w:rPr>
          <w:b/>
        </w:rPr>
        <w:t>Número de microseguros</w:t>
      </w:r>
      <w:r>
        <w:t>: Cantidad de microseguros contratados por el cliente.</w:t>
      </w:r>
    </w:p>
    <w:p w14:paraId="1D271C31" w14:textId="77777777" w:rsidR="00163241" w:rsidRDefault="00000000">
      <w:pPr>
        <w:numPr>
          <w:ilvl w:val="0"/>
          <w:numId w:val="2"/>
        </w:numPr>
      </w:pPr>
      <w:r>
        <w:rPr>
          <w:b/>
        </w:rPr>
        <w:t>Tasa de interés</w:t>
      </w:r>
      <w:r>
        <w:t>: Tasa de interés aplicada a los créditos del cliente.</w:t>
      </w:r>
    </w:p>
    <w:p w14:paraId="00713FF9" w14:textId="77777777" w:rsidR="00163241" w:rsidRDefault="00000000">
      <w:pPr>
        <w:numPr>
          <w:ilvl w:val="0"/>
          <w:numId w:val="2"/>
        </w:numPr>
      </w:pPr>
      <w:r>
        <w:rPr>
          <w:b/>
        </w:rPr>
        <w:t>Estado del ahorro</w:t>
      </w:r>
      <w:r>
        <w:t>: Si el cliente tiene una cuenta de ahorro activa o inactiva.</w:t>
      </w:r>
    </w:p>
    <w:p w14:paraId="13AFE177" w14:textId="77777777" w:rsidR="00163241" w:rsidRDefault="00000000">
      <w:pPr>
        <w:numPr>
          <w:ilvl w:val="0"/>
          <w:numId w:val="2"/>
        </w:numPr>
      </w:pPr>
      <w:r>
        <w:rPr>
          <w:b/>
        </w:rPr>
        <w:t>Saldo del ahorro</w:t>
      </w:r>
      <w:r>
        <w:t>: Monto actual en la cuenta de ahorro del cliente.</w:t>
      </w:r>
    </w:p>
    <w:p w14:paraId="5D6959F0" w14:textId="77777777" w:rsidR="00163241" w:rsidRDefault="00000000">
      <w:pPr>
        <w:numPr>
          <w:ilvl w:val="0"/>
          <w:numId w:val="2"/>
        </w:numPr>
      </w:pPr>
      <w:r>
        <w:rPr>
          <w:b/>
        </w:rPr>
        <w:lastRenderedPageBreak/>
        <w:t>Edad</w:t>
      </w:r>
      <w:r>
        <w:t>: Edad del cliente.</w:t>
      </w:r>
    </w:p>
    <w:p w14:paraId="2DAC2B03" w14:textId="77777777" w:rsidR="00163241" w:rsidRDefault="00000000">
      <w:pPr>
        <w:numPr>
          <w:ilvl w:val="0"/>
          <w:numId w:val="2"/>
        </w:numPr>
      </w:pPr>
      <w:r>
        <w:rPr>
          <w:b/>
        </w:rPr>
        <w:t>Estado civil</w:t>
      </w:r>
      <w:r>
        <w:t>: Estado civil del cliente (soltero, casado, divorciado, etc.).</w:t>
      </w:r>
    </w:p>
    <w:p w14:paraId="40FAD394" w14:textId="77777777" w:rsidR="00163241" w:rsidRDefault="00000000">
      <w:pPr>
        <w:numPr>
          <w:ilvl w:val="0"/>
          <w:numId w:val="2"/>
        </w:numPr>
      </w:pPr>
      <w:r>
        <w:rPr>
          <w:b/>
        </w:rPr>
        <w:t>Estrato socioeconómico</w:t>
      </w:r>
      <w:r>
        <w:t>: Nivel socioeconómico del cliente.</w:t>
      </w:r>
    </w:p>
    <w:p w14:paraId="7193A529" w14:textId="77777777" w:rsidR="00163241" w:rsidRDefault="00000000">
      <w:pPr>
        <w:numPr>
          <w:ilvl w:val="0"/>
          <w:numId w:val="2"/>
        </w:numPr>
        <w:spacing w:after="240"/>
      </w:pPr>
      <w:r>
        <w:rPr>
          <w:b/>
        </w:rPr>
        <w:t>Segmento de relación</w:t>
      </w:r>
      <w:r>
        <w:t>: Tipo de relación que el cliente tiene con la entidad financiera.</w:t>
      </w:r>
    </w:p>
    <w:p w14:paraId="48341246" w14:textId="77777777" w:rsidR="00163241" w:rsidRDefault="00000000">
      <w:pPr>
        <w:spacing w:before="240" w:after="240"/>
      </w:pPr>
      <w:r>
        <w:t xml:space="preserve">Los datos generados se guardan en un archivo Excel denominado </w:t>
      </w:r>
      <w:r>
        <w:rPr>
          <w:rFonts w:ascii="Roboto Mono" w:eastAsia="Roboto Mono" w:hAnsi="Roboto Mono" w:cs="Roboto Mono"/>
          <w:color w:val="188038"/>
        </w:rPr>
        <w:t>datos_credito.xlsx</w:t>
      </w:r>
      <w:r>
        <w:t xml:space="preserve"> para su posterior uso en el análisis.</w:t>
      </w:r>
    </w:p>
    <w:p w14:paraId="10ADF55A" w14:textId="77777777" w:rsidR="00163241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lmnrt6byacu5" w:colFirst="0" w:colLast="0"/>
      <w:bookmarkEnd w:id="7"/>
      <w:r>
        <w:rPr>
          <w:b/>
          <w:color w:val="000000"/>
          <w:sz w:val="26"/>
          <w:szCs w:val="26"/>
        </w:rPr>
        <w:t>5.2 Análisis y Modelado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analisisDatos.py</w:t>
      </w:r>
      <w:r>
        <w:rPr>
          <w:b/>
          <w:color w:val="000000"/>
          <w:sz w:val="26"/>
          <w:szCs w:val="26"/>
        </w:rPr>
        <w:t>)</w:t>
      </w:r>
    </w:p>
    <w:p w14:paraId="7CAA4313" w14:textId="77777777" w:rsidR="00163241" w:rsidRDefault="00000000">
      <w:pPr>
        <w:spacing w:before="240" w:after="240"/>
      </w:pPr>
      <w:r>
        <w:t>Este módulo se encarga de realizar las siguientes tareas:</w:t>
      </w:r>
    </w:p>
    <w:p w14:paraId="2ADC37C0" w14:textId="77777777" w:rsidR="00163241" w:rsidRDefault="00000000">
      <w:pPr>
        <w:numPr>
          <w:ilvl w:val="0"/>
          <w:numId w:val="8"/>
        </w:numPr>
        <w:spacing w:before="240"/>
      </w:pPr>
      <w:r>
        <w:rPr>
          <w:b/>
        </w:rPr>
        <w:t>Carga de datos:</w:t>
      </w:r>
      <w:r>
        <w:t xml:space="preserve"> Se leen los datos desde </w:t>
      </w:r>
      <w:r>
        <w:rPr>
          <w:rFonts w:ascii="Roboto Mono" w:eastAsia="Roboto Mono" w:hAnsi="Roboto Mono" w:cs="Roboto Mono"/>
          <w:color w:val="188038"/>
        </w:rPr>
        <w:t>datos_credito.xlsx</w:t>
      </w:r>
      <w:r>
        <w:t>.</w:t>
      </w:r>
    </w:p>
    <w:p w14:paraId="5D53805D" w14:textId="77777777" w:rsidR="00163241" w:rsidRDefault="00000000">
      <w:pPr>
        <w:numPr>
          <w:ilvl w:val="0"/>
          <w:numId w:val="8"/>
        </w:numPr>
      </w:pPr>
      <w:r>
        <w:rPr>
          <w:b/>
        </w:rPr>
        <w:t>Preprocesamiento:</w:t>
      </w:r>
      <w:r>
        <w:t xml:space="preserve"> Se convierten variables categóricas a numéricas, se normalizan los datos y se aplica balanceo de clases con </w:t>
      </w:r>
      <w:r>
        <w:rPr>
          <w:rFonts w:ascii="Roboto Mono" w:eastAsia="Roboto Mono" w:hAnsi="Roboto Mono" w:cs="Roboto Mono"/>
          <w:color w:val="188038"/>
        </w:rPr>
        <w:t>SMOTE</w:t>
      </w:r>
      <w:r>
        <w:t xml:space="preserve"> para evitar sesgos.</w:t>
      </w:r>
    </w:p>
    <w:p w14:paraId="677051CA" w14:textId="77777777" w:rsidR="00163241" w:rsidRDefault="00000000">
      <w:pPr>
        <w:numPr>
          <w:ilvl w:val="0"/>
          <w:numId w:val="8"/>
        </w:numPr>
      </w:pPr>
      <w:r>
        <w:rPr>
          <w:b/>
        </w:rPr>
        <w:t>Entrenamiento del modelo:</w:t>
      </w:r>
      <w:r>
        <w:t xml:space="preserve"> Se entrena un </w:t>
      </w:r>
      <w:r>
        <w:rPr>
          <w:b/>
        </w:rPr>
        <w:t>Random Forest</w:t>
      </w:r>
      <w:r>
        <w:t>, que es un modelo robusto para clasificación.</w:t>
      </w:r>
    </w:p>
    <w:p w14:paraId="5AFEA2B3" w14:textId="77777777" w:rsidR="00163241" w:rsidRDefault="00000000">
      <w:pPr>
        <w:numPr>
          <w:ilvl w:val="0"/>
          <w:numId w:val="8"/>
        </w:numPr>
      </w:pPr>
      <w:r>
        <w:rPr>
          <w:b/>
        </w:rPr>
        <w:t>Evaluación del modelo:</w:t>
      </w:r>
      <w:r>
        <w:t xml:space="preserve"> Se generan métricas como precisión, matriz de confusión y reporte de clasificación.</w:t>
      </w:r>
    </w:p>
    <w:p w14:paraId="75B49194" w14:textId="77777777" w:rsidR="00163241" w:rsidRDefault="00000000">
      <w:pPr>
        <w:numPr>
          <w:ilvl w:val="0"/>
          <w:numId w:val="8"/>
        </w:numPr>
        <w:spacing w:after="240"/>
      </w:pPr>
      <w:r>
        <w:rPr>
          <w:b/>
        </w:rPr>
        <w:t>Visualización de datos:</w:t>
      </w:r>
      <w:r>
        <w:t xml:space="preserve"> Se crean gráficos para entender mejor la distribución de clientes y sus características.</w:t>
      </w:r>
    </w:p>
    <w:p w14:paraId="2B41D1D4" w14:textId="77777777" w:rsidR="00163241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r2a3pugi9kjy" w:colFirst="0" w:colLast="0"/>
      <w:bookmarkEnd w:id="8"/>
      <w:r>
        <w:rPr>
          <w:b/>
          <w:color w:val="000000"/>
          <w:sz w:val="26"/>
          <w:szCs w:val="26"/>
        </w:rPr>
        <w:t>5.3 Evaluación y Resultados</w:t>
      </w:r>
    </w:p>
    <w:p w14:paraId="171B7D9F" w14:textId="77777777" w:rsidR="00163241" w:rsidRDefault="00000000">
      <w:pPr>
        <w:spacing w:before="240" w:after="240"/>
      </w:pPr>
      <w:r>
        <w:t>El rendimiento del modelo se mide mediante las siguientes métricas:</w:t>
      </w:r>
    </w:p>
    <w:p w14:paraId="14AEFACE" w14:textId="77777777" w:rsidR="00163241" w:rsidRDefault="00000000">
      <w:pPr>
        <w:numPr>
          <w:ilvl w:val="0"/>
          <w:numId w:val="1"/>
        </w:numPr>
        <w:spacing w:before="240"/>
      </w:pPr>
      <w:r>
        <w:rPr>
          <w:b/>
        </w:rPr>
        <w:t>Precisión</w:t>
      </w:r>
      <w:r>
        <w:t>: Mide la proporción de predicciones correctas.</w:t>
      </w:r>
    </w:p>
    <w:p w14:paraId="17D8739A" w14:textId="77777777" w:rsidR="00163241" w:rsidRDefault="00000000">
      <w:pPr>
        <w:numPr>
          <w:ilvl w:val="0"/>
          <w:numId w:val="1"/>
        </w:numPr>
      </w:pPr>
      <w:r>
        <w:rPr>
          <w:b/>
        </w:rPr>
        <w:t>Matriz de confusión</w:t>
      </w:r>
      <w:r>
        <w:t>: Analiza los aciertos y errores en la clasificación.</w:t>
      </w:r>
    </w:p>
    <w:p w14:paraId="65D7885A" w14:textId="77777777" w:rsidR="00163241" w:rsidRDefault="00000000">
      <w:pPr>
        <w:numPr>
          <w:ilvl w:val="0"/>
          <w:numId w:val="1"/>
        </w:numPr>
        <w:spacing w:after="240"/>
      </w:pPr>
      <w:r>
        <w:rPr>
          <w:b/>
        </w:rPr>
        <w:t>Reporte de clasificación</w:t>
      </w:r>
      <w:r>
        <w:t>: Evalúa precisión, recall y f1-score de cada clase.</w:t>
      </w:r>
    </w:p>
    <w:p w14:paraId="1896C162" w14:textId="77777777" w:rsidR="00163241" w:rsidRDefault="00000000">
      <w:pPr>
        <w:pStyle w:val="Ttulo2"/>
        <w:keepNext w:val="0"/>
        <w:keepLines w:val="0"/>
      </w:pPr>
      <w:bookmarkStart w:id="9" w:name="_lnb57c578wwj" w:colFirst="0" w:colLast="0"/>
      <w:bookmarkEnd w:id="9"/>
      <w:r>
        <w:t>6. Conclusiones</w:t>
      </w:r>
    </w:p>
    <w:p w14:paraId="6A859A86" w14:textId="77777777" w:rsidR="00163241" w:rsidRDefault="00000000">
      <w:pPr>
        <w:spacing w:before="240" w:after="240"/>
      </w:pPr>
      <w:r>
        <w:t>El modelo desarrollado proporciona un enfoque predictivo para analizar la deserción de clientes en microfinancieras. Su rendimiento puede mejorarse mediante:</w:t>
      </w:r>
    </w:p>
    <w:p w14:paraId="2286034A" w14:textId="77777777" w:rsidR="00163241" w:rsidRDefault="00000000">
      <w:pPr>
        <w:numPr>
          <w:ilvl w:val="0"/>
          <w:numId w:val="5"/>
        </w:numPr>
        <w:spacing w:before="240"/>
      </w:pPr>
      <w:r>
        <w:rPr>
          <w:b/>
        </w:rPr>
        <w:t>Ajuste de hiperparámetros</w:t>
      </w:r>
      <w:r>
        <w:t>: Optimizar los valores de los parámetros del modelo para mejorar su precisión.</w:t>
      </w:r>
    </w:p>
    <w:p w14:paraId="5E22E448" w14:textId="06958CA4" w:rsidR="00163241" w:rsidRDefault="00000000" w:rsidP="000871DE">
      <w:pPr>
        <w:numPr>
          <w:ilvl w:val="0"/>
          <w:numId w:val="5"/>
        </w:numPr>
      </w:pPr>
      <w:r>
        <w:rPr>
          <w:b/>
        </w:rPr>
        <w:t>Prueba de otros modelos</w:t>
      </w:r>
      <w:r>
        <w:t xml:space="preserve">: Implementar algoritmos como </w:t>
      </w:r>
      <w:r>
        <w:rPr>
          <w:b/>
        </w:rPr>
        <w:t>XGBoost</w:t>
      </w:r>
      <w:r>
        <w:t xml:space="preserve"> o </w:t>
      </w:r>
      <w:r>
        <w:rPr>
          <w:b/>
        </w:rPr>
        <w:t>Redes Neuronales</w:t>
      </w:r>
      <w:r>
        <w:t>.</w:t>
      </w:r>
    </w:p>
    <w:sectPr w:rsidR="001632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A3E2F8DA-0C1B-477D-A9AB-109448B0578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394EF112-D3B3-4551-85A8-75CAE7446707}"/>
    <w:embedBold r:id="rId3" w:fontKey="{246F536C-0307-42F0-8680-0A0FB98816D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3C1F425-1302-4A1A-8A6B-EEE8003A00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06DF44A-3D5F-4C00-9848-FF10A0C77B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936ED"/>
    <w:multiLevelType w:val="multilevel"/>
    <w:tmpl w:val="B78E3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D01EF7"/>
    <w:multiLevelType w:val="multilevel"/>
    <w:tmpl w:val="2F1EE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C650BC"/>
    <w:multiLevelType w:val="multilevel"/>
    <w:tmpl w:val="F22AD4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5A43DA"/>
    <w:multiLevelType w:val="multilevel"/>
    <w:tmpl w:val="897CB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594503"/>
    <w:multiLevelType w:val="multilevel"/>
    <w:tmpl w:val="7BA85B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3B0215A"/>
    <w:multiLevelType w:val="multilevel"/>
    <w:tmpl w:val="64940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DD7258B"/>
    <w:multiLevelType w:val="multilevel"/>
    <w:tmpl w:val="DC0E94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970043B"/>
    <w:multiLevelType w:val="multilevel"/>
    <w:tmpl w:val="FBF8FE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111267399">
    <w:abstractNumId w:val="1"/>
  </w:num>
  <w:num w:numId="2" w16cid:durableId="1525826318">
    <w:abstractNumId w:val="0"/>
  </w:num>
  <w:num w:numId="3" w16cid:durableId="903298743">
    <w:abstractNumId w:val="3"/>
  </w:num>
  <w:num w:numId="4" w16cid:durableId="876742056">
    <w:abstractNumId w:val="5"/>
  </w:num>
  <w:num w:numId="5" w16cid:durableId="1836189191">
    <w:abstractNumId w:val="6"/>
  </w:num>
  <w:num w:numId="6" w16cid:durableId="1214270996">
    <w:abstractNumId w:val="4"/>
  </w:num>
  <w:num w:numId="7" w16cid:durableId="1342662564">
    <w:abstractNumId w:val="2"/>
  </w:num>
  <w:num w:numId="8" w16cid:durableId="12987585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241"/>
    <w:rsid w:val="000871DE"/>
    <w:rsid w:val="00102D88"/>
    <w:rsid w:val="00163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5A1FA"/>
  <w15:docId w15:val="{32AE5C6C-96A8-4971-BACF-99FADAE8F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B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80"/>
      <w:outlineLvl w:val="0"/>
    </w:pPr>
    <w:rPr>
      <w:b/>
      <w:sz w:val="34"/>
      <w:szCs w:val="3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after="80"/>
      <w:outlineLvl w:val="1"/>
    </w:pPr>
    <w:rPr>
      <w:b/>
      <w:sz w:val="34"/>
      <w:szCs w:val="3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vetdy03/carteraDeClientesEnMicrofi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1141</Words>
  <Characters>6280</Characters>
  <Application>Microsoft Office Word</Application>
  <DocSecurity>0</DocSecurity>
  <Lines>52</Lines>
  <Paragraphs>14</Paragraphs>
  <ScaleCrop>false</ScaleCrop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ever coca</cp:lastModifiedBy>
  <cp:revision>2</cp:revision>
  <dcterms:created xsi:type="dcterms:W3CDTF">2025-03-24T19:01:00Z</dcterms:created>
  <dcterms:modified xsi:type="dcterms:W3CDTF">2025-03-24T19:01:00Z</dcterms:modified>
</cp:coreProperties>
</file>