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u w:val="single"/>
        </w:rPr>
      </w:pPr>
      <w:bookmarkStart w:colFirst="0" w:colLast="0" w:name="_igfvgyccszb2" w:id="0"/>
      <w:bookmarkEnd w:id="0"/>
      <w:r w:rsidDel="00000000" w:rsidR="00000000" w:rsidRPr="00000000">
        <w:rPr>
          <w:b w:val="1"/>
          <w:u w:val="single"/>
          <w:rtl w:val="0"/>
        </w:rPr>
        <w:t xml:space="preserve">MINECRAFT SERVER ADMINISTRATION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id w:val="-72391787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upfnzv3vvs9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Bill 2.6 - Minecraft Creation Act (MCA)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p4n58atzf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Bill 5.02 - Minecraft Civil Act (MCA)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b w:val="1"/>
        </w:rPr>
      </w:pPr>
      <w:bookmarkStart w:colFirst="0" w:colLast="0" w:name="_qupfnzv3vvs9" w:id="1"/>
      <w:bookmarkEnd w:id="1"/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Bill 2.6 - Minecraft Creation Act (MCA)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to this document on 5/15/2025</w:t>
      </w:r>
    </w:p>
    <w:p w:rsidR="00000000" w:rsidDel="00000000" w:rsidP="00000000" w:rsidRDefault="00000000" w:rsidRPr="00000000" w14:paraId="00000007">
      <w:pPr>
        <w:pStyle w:val="Subtitle"/>
        <w:spacing w:line="360" w:lineRule="auto"/>
        <w:jc w:val="both"/>
        <w:rPr>
          <w:sz w:val="24"/>
          <w:szCs w:val="24"/>
        </w:rPr>
      </w:pPr>
      <w:bookmarkStart w:colFirst="0" w:colLast="0" w:name="_6qsy5s7s29wt" w:id="2"/>
      <w:bookmarkEnd w:id="2"/>
      <w:r w:rsidDel="00000000" w:rsidR="00000000" w:rsidRPr="00000000">
        <w:rPr>
          <w:rtl w:val="0"/>
        </w:rPr>
        <w:t xml:space="preserve">Amended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Bill 4.35 — First Amendment to the MCA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Act defines the creation of a Minecraft Server for The Democratic Republic of Julia.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ownership of the Minecraft server, hereby defined as “server” will be an independent position within the current government structure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server owner’s position will be known as “Minecraft Operator (MCO)”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MCO cannot 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Discord Server Owner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Discord Supervisor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ever re-implemented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Additional Positions added to 2.b. can be approved with any of the following methods: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Majority Senate Approval (50%+1)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Presidential Approval + Minority Senate Approval (33%+1)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Supermajority Public Approval (66%+1)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Removing Positions from 2.b. or altering any method of 2.c. requires the same steps as a constitutional amendment.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First MCO will be Discord user “</w:t>
      </w:r>
      <w:r w:rsidDel="00000000" w:rsidR="00000000" w:rsidRPr="00000000">
        <w:rPr>
          <w:sz w:val="26"/>
          <w:szCs w:val="26"/>
          <w:rtl w:val="0"/>
        </w:rPr>
        <w:t xml:space="preserve">veternitzz</w:t>
      </w:r>
      <w:r w:rsidDel="00000000" w:rsidR="00000000" w:rsidRPr="00000000">
        <w:rPr>
          <w:sz w:val="26"/>
          <w:szCs w:val="26"/>
          <w:rtl w:val="0"/>
        </w:rPr>
        <w:t xml:space="preserve">”, “406888924464676894” also known as “Anthony”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MCO may be removed through any of the following methods: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Supermajority Senate Approval (66%+1)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Ultramajority</w:t>
      </w:r>
      <w:r w:rsidDel="00000000" w:rsidR="00000000" w:rsidRPr="00000000">
        <w:rPr>
          <w:sz w:val="26"/>
          <w:szCs w:val="26"/>
          <w:rtl w:val="0"/>
        </w:rPr>
        <w:t xml:space="preserve"> Public Approval (85%+1)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MCO must take an oath to swear to uphold Julia’s constitution and laws in the implementation and behind-the-scenes work of the server.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However, the MCO’s specific role is not responsible for upholding and enforcing the constitution while playing on the server, as that is the responsibility of the executive branch.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stipulation, however, does not allow the MCO to be exempt from any fair trail afforded to any ordinary Julia citizen.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MCO must appoint a Deputy Minecraft Operator (DMCO)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DMCO must be approved with a Senate Majority (50%+1)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DMCO will assist the MCO with any tasks presented to them by the MCO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DMCO is not bounded by 2.b.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DMCO is the suggested replacement to the MCO if the MCO ever is removed or resigns their position.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DMCO will need to be approved to become MCO with any of the following methods: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Majority Senate Approval (50%+1)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Supermajority Public Approval (66%+1)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DMCO can be removed by only the MCO’s approval.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MCO may appoint Server Admins (MCA) at their discretion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server will be legally viewed as an extension of the Discord Server, which means: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Julia’s Constitution and Laws are valid and upheld within any part of the server.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reference to physical actions or buildings in Julia’s Constitution and Laws must be upheld within the server.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Participation is optional.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“Death” is legally inconsequential.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creation of an alternative country within the server will be seen as a direct attack of Julian soil, and is grounds for war.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changes to the Discord Server: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Creation of the category “Minecraft”. Which contains: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#mc-info, which contains: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Server IP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Pack (if needed)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#mc-announcements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#mc-general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“mc-vc” Voice Channel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Creation of the following roles, with respective privileges: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MCO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Speaking perms in #mc-info, #mc-announcements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DMCO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Speaking perms in #mc-announcements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MCA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Speaking perms in #mc-announcements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Citizen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line="360" w:lineRule="auto"/>
        <w:ind w:left="288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Speaking perms in #mc-general, “mc-vc”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specifics outlined in 7.a. And 7.b. are exempt from the Minister of Infrastructure’s jurisdiction of organizational approval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trike w:val="1"/>
        </w:rPr>
      </w:pP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Bill 4.07 - Minecraft Civil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(removed by 5.02 - Mincecraft Civil Act)</w:t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both"/>
        <w:rPr>
          <w:b w:val="1"/>
        </w:rPr>
      </w:pPr>
      <w:bookmarkStart w:colFirst="0" w:colLast="0" w:name="_evp4n58atzfm" w:id="3"/>
      <w:bookmarkEnd w:id="3"/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Bill 5.02 - Minecraft Civil Act (MCA)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SHORT TITLE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Act may be cited as the ‘Minecraft Civil Act’ or ‘MCA’.</w:t>
      </w:r>
    </w:p>
    <w:p w:rsidR="00000000" w:rsidDel="00000000" w:rsidP="00000000" w:rsidRDefault="00000000" w:rsidRPr="00000000" w14:paraId="0000004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ARTICLE 1: Griefing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shall implement a grief protection status for all government buildings.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Destruction, obstruction, or theft of another’s property shall be illegal.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Municipalities may enforce local building regulations within their jurisdiction through deconstruction and it shall not be counted as griefing.</w:t>
      </w:r>
    </w:p>
    <w:p w:rsidR="00000000" w:rsidDel="00000000" w:rsidP="00000000" w:rsidRDefault="00000000" w:rsidRPr="00000000" w14:paraId="0000004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ARTICLE 2: Cheating/Hacking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form of hacking or cheating shall be illegal.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lag machines shall be illegal.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Regulations on the design or capacity of item/mob farms utilizing potentially unintended mechanics may be done on a case-by-case basis across the server through Referendum/Petition Law; or within the jurisdiction of a municipality through their local governing processes.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Exception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being</w:t>
      </w:r>
      <w:r w:rsidDel="00000000" w:rsidR="00000000" w:rsidRPr="00000000">
        <w:rPr>
          <w:sz w:val="26"/>
          <w:szCs w:val="26"/>
          <w:rtl w:val="0"/>
        </w:rPr>
        <w:t xml:space="preserve"> those that cause excessive strain on the server’s real-life infrastructure/resources, which shall be illegal.</w:t>
      </w:r>
    </w:p>
    <w:p w:rsidR="00000000" w:rsidDel="00000000" w:rsidP="00000000" w:rsidRDefault="00000000" w:rsidRPr="00000000" w14:paraId="0000004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ARTICLE 3: PVP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Killing or harming any other player shall be illegal, unless both parties consent to a PVP match for the purpose of a duel or for sport; or if being done in defense of yourself, others, or your/others property.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Municipalities may use lethal force in order to enforce local laws within their jurisdiction or to defend their people or territory from an invasion or raid.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jurisdiction shall be defined as being that municipality’s territory and citizens.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Municipalities may not use force against players in any circumstance that does not involve their citizens or their territory.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Municipalities may not use local law, orders, or their charter to forcefully annex, occupy, or attack the buildings or territories of other players/municipalities.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Territorial disputes may be settled in a national court if no internal conclusion can be reached.</w:t>
      </w:r>
    </w:p>
    <w:p w:rsidR="00000000" w:rsidDel="00000000" w:rsidP="00000000" w:rsidRDefault="00000000" w:rsidRPr="00000000" w14:paraId="00000057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ARTICLE 4: Speech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national laws regarding speech in the Discord servers shall also apply to the Minecraft server’s in-game chat, signs, books, and any other means of having text in the game.</w:t>
      </w:r>
    </w:p>
    <w:p w:rsidR="00000000" w:rsidDel="00000000" w:rsidP="00000000" w:rsidRDefault="00000000" w:rsidRPr="00000000" w14:paraId="0000005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ARTICLE 5: Enforcement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all of the above offenses, the penalty will be no less than a one-day ban and up to a permanent ban from the Minecraft server.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an individual is caught actively committing a crime, the Minecraft server’s admins may ban them for up to 24 hours before trial to prevent further criminal activity. The temporary ban may be extended at the discretion of a Judge.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abuse of admin power must result in a revocation of admin powers within the Minecraft server and a permanent ban from it.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 crime occurred in and only pertains to a municipality, the local authorities may handle it internally. If the sentencing is believed to be in contradiction with Julian Law, the case may be appealed to a higher court.</w:t>
      </w:r>
    </w:p>
    <w:p w:rsidR="00000000" w:rsidDel="00000000" w:rsidP="00000000" w:rsidRDefault="00000000" w:rsidRPr="00000000" w14:paraId="0000006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Upon passage, this bill is to go immediately into effect.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bill will repeal and replace </w:t>
      </w:r>
      <w:hyperlink r:id="rId10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SL4.06/2025 - Minecraft Civil 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-5JIbYmcynO1We9kjwzETYIztYcu3j0_65SBY4M3-AI/edit?usp=drive_link" TargetMode="External"/><Relationship Id="rId9" Type="http://schemas.openxmlformats.org/officeDocument/2006/relationships/hyperlink" Target="https://discord.com/channels/1324212464392339469/1374067552996560986/1374067552996560986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com/channels/1324212464392339469/1330279361231851520/1346578543697592330" TargetMode="External"/><Relationship Id="rId7" Type="http://schemas.openxmlformats.org/officeDocument/2006/relationships/hyperlink" Target="https://discord.com/channels/1324212464392339469/1372603619949412442/1372603619949412442" TargetMode="External"/><Relationship Id="rId8" Type="http://schemas.openxmlformats.org/officeDocument/2006/relationships/hyperlink" Target="https://discord.com/channels/1324212464392339469/1361412358702104768/1361412358702104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