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879B" w14:textId="2B4BBCA1" w:rsidR="00117900" w:rsidRPr="00117900" w:rsidRDefault="00117900">
      <w:r w:rsidRPr="00117900">
        <w:t>Project management</w:t>
      </w:r>
    </w:p>
    <w:p w14:paraId="13903147" w14:textId="509C8DB2" w:rsidR="00117900" w:rsidRDefault="00117900" w:rsidP="00117900">
      <w:pPr>
        <w:pStyle w:val="ListParagraph"/>
        <w:numPr>
          <w:ilvl w:val="0"/>
          <w:numId w:val="1"/>
        </w:numPr>
      </w:pPr>
      <w:r w:rsidRPr="00117900">
        <w:t>Initiëren</w:t>
      </w:r>
    </w:p>
    <w:p w14:paraId="20F4D084" w14:textId="341B5E40" w:rsidR="00117900" w:rsidRDefault="00117900" w:rsidP="00117900">
      <w:pPr>
        <w:pStyle w:val="ListParagraph"/>
        <w:numPr>
          <w:ilvl w:val="1"/>
          <w:numId w:val="1"/>
        </w:numPr>
      </w:pPr>
      <w:r>
        <w:t>Doelstellingen bepalen</w:t>
      </w:r>
    </w:p>
    <w:p w14:paraId="18FB79DF" w14:textId="48B3C82F" w:rsidR="00117900" w:rsidRDefault="00117900" w:rsidP="00117900">
      <w:pPr>
        <w:pStyle w:val="ListParagraph"/>
        <w:numPr>
          <w:ilvl w:val="1"/>
          <w:numId w:val="1"/>
        </w:numPr>
      </w:pPr>
      <w:r>
        <w:t>Project initiatieteam opstellen</w:t>
      </w:r>
    </w:p>
    <w:p w14:paraId="3413947B" w14:textId="77D6EEC7" w:rsidR="00117900" w:rsidRDefault="00117900" w:rsidP="00117900">
      <w:pPr>
        <w:pStyle w:val="ListParagraph"/>
        <w:numPr>
          <w:ilvl w:val="1"/>
          <w:numId w:val="1"/>
        </w:numPr>
      </w:pPr>
      <w:r>
        <w:t>Relatie met klant op bouwen</w:t>
      </w:r>
    </w:p>
    <w:p w14:paraId="0B932DF9" w14:textId="4C87BF9F" w:rsidR="00117900" w:rsidRDefault="00117900" w:rsidP="00117900">
      <w:pPr>
        <w:pStyle w:val="ListParagraph"/>
        <w:numPr>
          <w:ilvl w:val="1"/>
          <w:numId w:val="1"/>
        </w:numPr>
      </w:pPr>
      <w:r>
        <w:t>Initiatie plan opstellen (wie doet wat waar wanneer en hoe)</w:t>
      </w:r>
    </w:p>
    <w:p w14:paraId="0ECF1F84" w14:textId="1E169D0D" w:rsidR="00117900" w:rsidRDefault="00117900" w:rsidP="00117900">
      <w:pPr>
        <w:pStyle w:val="ListParagraph"/>
        <w:numPr>
          <w:ilvl w:val="1"/>
          <w:numId w:val="1"/>
        </w:numPr>
      </w:pPr>
      <w:r>
        <w:t>Management procedures vastleggen</w:t>
      </w:r>
    </w:p>
    <w:p w14:paraId="6493BA23" w14:textId="1676D8CC" w:rsidR="00117900" w:rsidRDefault="00117900" w:rsidP="00117900">
      <w:pPr>
        <w:pStyle w:val="ListParagraph"/>
        <w:numPr>
          <w:ilvl w:val="2"/>
          <w:numId w:val="1"/>
        </w:numPr>
      </w:pPr>
      <w:r>
        <w:t>Wie gaat het project leiden, wie draagt de kosten?</w:t>
      </w:r>
    </w:p>
    <w:p w14:paraId="4D177DA6" w14:textId="42B5D546" w:rsidR="00117900" w:rsidRPr="00117900" w:rsidRDefault="00117900" w:rsidP="00117900">
      <w:pPr>
        <w:pStyle w:val="ListParagraph"/>
        <w:numPr>
          <w:ilvl w:val="1"/>
          <w:numId w:val="1"/>
        </w:numPr>
      </w:pPr>
      <w:r>
        <w:t>Project werkboek (project charter), neerslag project definitie</w:t>
      </w:r>
    </w:p>
    <w:p w14:paraId="0E02DC69" w14:textId="54C3BC50" w:rsidR="00117900" w:rsidRDefault="00117900" w:rsidP="00117900">
      <w:pPr>
        <w:pStyle w:val="ListParagraph"/>
        <w:numPr>
          <w:ilvl w:val="0"/>
          <w:numId w:val="1"/>
        </w:numPr>
      </w:pPr>
      <w:r w:rsidRPr="00117900">
        <w:t>Plannen</w:t>
      </w:r>
    </w:p>
    <w:p w14:paraId="741C39C0" w14:textId="0015AF99" w:rsidR="00117900" w:rsidRDefault="00117900" w:rsidP="00117900">
      <w:pPr>
        <w:pStyle w:val="ListParagraph"/>
        <w:numPr>
          <w:ilvl w:val="1"/>
          <w:numId w:val="1"/>
        </w:numPr>
      </w:pPr>
      <w:r>
        <w:t>Vastleggen van de plannen</w:t>
      </w:r>
    </w:p>
    <w:p w14:paraId="5AFE3DA6" w14:textId="200B4887" w:rsidR="00117900" w:rsidRDefault="00117900" w:rsidP="00117900">
      <w:pPr>
        <w:pStyle w:val="ListParagraph"/>
        <w:numPr>
          <w:ilvl w:val="1"/>
          <w:numId w:val="1"/>
        </w:numPr>
      </w:pPr>
      <w:r>
        <w:t>Scope beschrijven, haalbaarheid en alternatieven beschrijven</w:t>
      </w:r>
    </w:p>
    <w:p w14:paraId="6BEA164B" w14:textId="635041BE" w:rsidR="00117900" w:rsidRDefault="00117900" w:rsidP="00117900">
      <w:pPr>
        <w:pStyle w:val="ListParagraph"/>
        <w:numPr>
          <w:ilvl w:val="1"/>
          <w:numId w:val="1"/>
        </w:numPr>
      </w:pPr>
      <w:r>
        <w:t>Project opdelen hanteerbare taken</w:t>
      </w:r>
    </w:p>
    <w:p w14:paraId="18F70DD6" w14:textId="255E3A5C" w:rsidR="00117900" w:rsidRDefault="00117900" w:rsidP="00117900">
      <w:pPr>
        <w:pStyle w:val="ListParagraph"/>
        <w:numPr>
          <w:ilvl w:val="1"/>
          <w:numId w:val="1"/>
        </w:numPr>
      </w:pPr>
      <w:r>
        <w:t>Welke middelen nodig? (resources)</w:t>
      </w:r>
    </w:p>
    <w:p w14:paraId="2AF19E42" w14:textId="261647F6" w:rsidR="00117900" w:rsidRDefault="00117900" w:rsidP="00117900">
      <w:pPr>
        <w:pStyle w:val="ListParagraph"/>
        <w:numPr>
          <w:ilvl w:val="1"/>
          <w:numId w:val="1"/>
        </w:numPr>
      </w:pPr>
      <w:r>
        <w:t xml:space="preserve">Schema </w:t>
      </w:r>
      <w:r w:rsidR="00FD7278">
        <w:t>o</w:t>
      </w:r>
      <w:r>
        <w:t>pstellen</w:t>
      </w:r>
    </w:p>
    <w:p w14:paraId="2E8D8939" w14:textId="3295153F" w:rsidR="00117900" w:rsidRDefault="00FD7278" w:rsidP="00117900">
      <w:pPr>
        <w:pStyle w:val="ListParagraph"/>
        <w:numPr>
          <w:ilvl w:val="1"/>
          <w:numId w:val="1"/>
        </w:numPr>
      </w:pPr>
      <w:r>
        <w:t>Communicatie plan opstellen</w:t>
      </w:r>
    </w:p>
    <w:p w14:paraId="1C5CE4C3" w14:textId="69E1AF7D" w:rsidR="00FD7278" w:rsidRDefault="00FD7278" w:rsidP="00117900">
      <w:pPr>
        <w:pStyle w:val="ListParagraph"/>
        <w:numPr>
          <w:ilvl w:val="1"/>
          <w:numId w:val="1"/>
        </w:numPr>
      </w:pPr>
      <w:r>
        <w:t>Project normen en procedures ontwikkelen</w:t>
      </w:r>
    </w:p>
    <w:p w14:paraId="12162DF2" w14:textId="6EF115A4" w:rsidR="00FD7278" w:rsidRDefault="00FD7278" w:rsidP="00117900">
      <w:pPr>
        <w:pStyle w:val="ListParagraph"/>
        <w:numPr>
          <w:ilvl w:val="1"/>
          <w:numId w:val="1"/>
        </w:numPr>
      </w:pPr>
      <w:r>
        <w:t>Risico’s vastleggen</w:t>
      </w:r>
    </w:p>
    <w:p w14:paraId="1A5BAE28" w14:textId="00EDD049" w:rsidR="00FD7278" w:rsidRDefault="00FD7278" w:rsidP="00117900">
      <w:pPr>
        <w:pStyle w:val="ListParagraph"/>
        <w:numPr>
          <w:ilvl w:val="1"/>
          <w:numId w:val="1"/>
        </w:numPr>
      </w:pPr>
      <w:r>
        <w:t>Begroting opstellen (wat gaat het kosten?)</w:t>
      </w:r>
    </w:p>
    <w:p w14:paraId="0EF3A0CD" w14:textId="36CBCD3D" w:rsidR="00FD7278" w:rsidRDefault="00FD7278" w:rsidP="00117900">
      <w:pPr>
        <w:pStyle w:val="ListParagraph"/>
        <w:numPr>
          <w:ilvl w:val="1"/>
          <w:numId w:val="1"/>
        </w:numPr>
      </w:pPr>
      <w:r>
        <w:t>Werkoverzicht opstellen</w:t>
      </w:r>
    </w:p>
    <w:p w14:paraId="3FD159BE" w14:textId="438D6F82" w:rsidR="00FD7278" w:rsidRDefault="00FD7278" w:rsidP="00117900">
      <w:pPr>
        <w:pStyle w:val="ListParagraph"/>
        <w:numPr>
          <w:ilvl w:val="1"/>
          <w:numId w:val="1"/>
        </w:numPr>
      </w:pPr>
      <w:r>
        <w:t>Projectcharter opstellen</w:t>
      </w:r>
    </w:p>
    <w:p w14:paraId="23FB999B" w14:textId="6A3FBC58" w:rsidR="00FD7278" w:rsidRPr="00117900" w:rsidRDefault="00FD7278" w:rsidP="00117900">
      <w:pPr>
        <w:pStyle w:val="ListParagraph"/>
        <w:numPr>
          <w:ilvl w:val="1"/>
          <w:numId w:val="1"/>
        </w:numPr>
      </w:pPr>
      <w:proofErr w:type="spellStart"/>
      <w:r>
        <w:t>Kickoff</w:t>
      </w:r>
      <w:proofErr w:type="spellEnd"/>
      <w:r>
        <w:t xml:space="preserve"> houden</w:t>
      </w:r>
    </w:p>
    <w:p w14:paraId="586485ED" w14:textId="2A295AE8" w:rsidR="00117900" w:rsidRDefault="00117900" w:rsidP="00117900">
      <w:pPr>
        <w:pStyle w:val="ListParagraph"/>
        <w:numPr>
          <w:ilvl w:val="0"/>
          <w:numId w:val="1"/>
        </w:numPr>
      </w:pPr>
      <w:r w:rsidRPr="00117900">
        <w:t>Uitvoeren</w:t>
      </w:r>
    </w:p>
    <w:p w14:paraId="0F912F15" w14:textId="37E71F3A" w:rsidR="00FD7278" w:rsidRDefault="00FD7278" w:rsidP="00FD7278">
      <w:pPr>
        <w:pStyle w:val="ListParagraph"/>
        <w:numPr>
          <w:ilvl w:val="1"/>
          <w:numId w:val="1"/>
        </w:numPr>
      </w:pPr>
      <w:r>
        <w:t>Basis project plan uitvoeren</w:t>
      </w:r>
    </w:p>
    <w:p w14:paraId="38A5D002" w14:textId="72305D08" w:rsidR="00FD7278" w:rsidRDefault="00FD7278" w:rsidP="00FD7278">
      <w:pPr>
        <w:pStyle w:val="ListParagraph"/>
        <w:numPr>
          <w:ilvl w:val="1"/>
          <w:numId w:val="1"/>
        </w:numPr>
      </w:pPr>
      <w:r>
        <w:t>Voortgang vergelijken met basis project plan</w:t>
      </w:r>
    </w:p>
    <w:p w14:paraId="446DE88D" w14:textId="278BCE2E" w:rsidR="00FD7278" w:rsidRDefault="00FD7278" w:rsidP="00FD7278">
      <w:pPr>
        <w:pStyle w:val="ListParagraph"/>
        <w:numPr>
          <w:ilvl w:val="1"/>
          <w:numId w:val="1"/>
        </w:numPr>
      </w:pPr>
      <w:r>
        <w:t>Project werkboek bijhouden</w:t>
      </w:r>
    </w:p>
    <w:p w14:paraId="2DE684B1" w14:textId="0A070D9B" w:rsidR="00FD7278" w:rsidRPr="00117900" w:rsidRDefault="00FD7278" w:rsidP="00FD7278">
      <w:pPr>
        <w:pStyle w:val="ListParagraph"/>
        <w:numPr>
          <w:ilvl w:val="1"/>
          <w:numId w:val="1"/>
        </w:numPr>
      </w:pPr>
      <w:r>
        <w:t>Status van het project meedelen</w:t>
      </w:r>
    </w:p>
    <w:p w14:paraId="69726130" w14:textId="4BA19BD8" w:rsidR="00117900" w:rsidRDefault="00117900" w:rsidP="00117900">
      <w:pPr>
        <w:pStyle w:val="ListParagraph"/>
        <w:numPr>
          <w:ilvl w:val="0"/>
          <w:numId w:val="1"/>
        </w:numPr>
      </w:pPr>
      <w:r w:rsidRPr="00117900">
        <w:t>Afsluiten</w:t>
      </w:r>
    </w:p>
    <w:p w14:paraId="11E49193" w14:textId="1588BDBF" w:rsidR="00FD7278" w:rsidRDefault="00FD7278" w:rsidP="00FD7278">
      <w:pPr>
        <w:pStyle w:val="ListParagraph"/>
        <w:numPr>
          <w:ilvl w:val="1"/>
          <w:numId w:val="1"/>
        </w:numPr>
      </w:pPr>
      <w:r>
        <w:t>Acceptatie</w:t>
      </w:r>
    </w:p>
    <w:p w14:paraId="39E40561" w14:textId="3B08E37B" w:rsidR="00FD7278" w:rsidRDefault="00FD7278" w:rsidP="00FD7278">
      <w:pPr>
        <w:pStyle w:val="ListParagraph"/>
        <w:numPr>
          <w:ilvl w:val="1"/>
          <w:numId w:val="1"/>
        </w:numPr>
      </w:pPr>
      <w:r>
        <w:t>Documentatie &amp; financieel plan afwerken</w:t>
      </w:r>
    </w:p>
    <w:p w14:paraId="5F0BA692" w14:textId="229BF7E9" w:rsidR="00FD7278" w:rsidRDefault="00FD7278" w:rsidP="00FD7278">
      <w:pPr>
        <w:pStyle w:val="ListParagraph"/>
        <w:numPr>
          <w:ilvl w:val="1"/>
          <w:numId w:val="1"/>
        </w:numPr>
      </w:pPr>
      <w:r>
        <w:t>Evalueren</w:t>
      </w:r>
    </w:p>
    <w:p w14:paraId="16E63B52" w14:textId="3E5C2DDA" w:rsidR="00FD7278" w:rsidRDefault="00FD7278" w:rsidP="00FD7278">
      <w:pPr>
        <w:pStyle w:val="ListParagraph"/>
        <w:numPr>
          <w:ilvl w:val="1"/>
          <w:numId w:val="1"/>
        </w:numPr>
      </w:pPr>
      <w:r>
        <w:t>Garantie periode</w:t>
      </w:r>
    </w:p>
    <w:p w14:paraId="7157D9E9" w14:textId="7C24BB50" w:rsidR="00FD7278" w:rsidRDefault="00FD7278" w:rsidP="00FD7278"/>
    <w:p w14:paraId="2832DC15" w14:textId="0D93C9C1" w:rsidR="00FD7278" w:rsidRPr="00117900" w:rsidRDefault="00FD7278" w:rsidP="00FD7278">
      <w:r>
        <w:rPr>
          <w:noProof/>
        </w:rPr>
        <w:lastRenderedPageBreak/>
        <w:drawing>
          <wp:inline distT="0" distB="0" distL="0" distR="0" wp14:anchorId="79AFB705" wp14:editId="601870FD">
            <wp:extent cx="5731510" cy="365188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6D3E" w14:textId="77777777" w:rsidR="00117900" w:rsidRPr="00117900" w:rsidRDefault="00117900" w:rsidP="00117900">
      <w:pPr>
        <w:ind w:left="360"/>
      </w:pPr>
    </w:p>
    <w:sectPr w:rsidR="00117900" w:rsidRPr="00117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7335C"/>
    <w:multiLevelType w:val="hybridMultilevel"/>
    <w:tmpl w:val="75082BE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00"/>
    <w:rsid w:val="00117900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B5DD"/>
  <w15:chartTrackingRefBased/>
  <w15:docId w15:val="{E6DA7F12-4A58-40EC-B6D0-CA71E0E9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1</cp:revision>
  <dcterms:created xsi:type="dcterms:W3CDTF">2020-10-25T16:45:00Z</dcterms:created>
  <dcterms:modified xsi:type="dcterms:W3CDTF">2020-10-25T17:03:00Z</dcterms:modified>
</cp:coreProperties>
</file>